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03" w:rsidRDefault="00631703" w:rsidP="00631703">
      <w:pPr>
        <w:spacing w:before="120"/>
        <w:jc w:val="center"/>
        <w:rPr>
          <w:b/>
        </w:rPr>
      </w:pPr>
      <w:r w:rsidRPr="00572B54">
        <w:rPr>
          <w:b/>
        </w:rPr>
        <w:t>MELLÉKLETEK</w:t>
      </w:r>
      <w:bookmarkStart w:id="0" w:name="_GoBack"/>
      <w:bookmarkEnd w:id="0"/>
    </w:p>
    <w:p w:rsidR="00631703" w:rsidRPr="00017AC4" w:rsidRDefault="00631703" w:rsidP="00631703">
      <w:pPr>
        <w:pStyle w:val="Cmsor2"/>
        <w:spacing w:before="0" w:after="0"/>
        <w:jc w:val="center"/>
        <w:rPr>
          <w:rFonts w:ascii="Times New Roman" w:hAnsi="Times New Roman"/>
          <w:i w:val="0"/>
        </w:rPr>
      </w:pPr>
      <w:bookmarkStart w:id="1" w:name="_Toc414269234"/>
      <w:bookmarkStart w:id="2" w:name="_Toc414269430"/>
      <w:r w:rsidRPr="00571548">
        <w:rPr>
          <w:rFonts w:ascii="Times New Roman" w:hAnsi="Times New Roman"/>
          <w:i w:val="0"/>
        </w:rPr>
        <w:t>AJÁNLOTT (NYILATKOZAT) MINTÁK</w:t>
      </w:r>
      <w:bookmarkEnd w:id="1"/>
      <w:bookmarkEnd w:id="2"/>
    </w:p>
    <w:p w:rsidR="00631703" w:rsidRDefault="00631703" w:rsidP="00631703">
      <w:pPr>
        <w:spacing w:after="120"/>
        <w:rPr>
          <w:lang w:eastAsia="ar-SA"/>
        </w:rPr>
      </w:pPr>
    </w:p>
    <w:p w:rsidR="00631703" w:rsidRPr="00A8264B" w:rsidRDefault="00631703" w:rsidP="00631703">
      <w:pPr>
        <w:jc w:val="right"/>
      </w:pPr>
      <w:r w:rsidRPr="00A8264B">
        <w:t>1. számú melléklet</w:t>
      </w:r>
    </w:p>
    <w:p w:rsidR="00631703" w:rsidRDefault="00631703" w:rsidP="00631703"/>
    <w:p w:rsidR="00631703" w:rsidRPr="00ED0D43" w:rsidRDefault="00631703" w:rsidP="00631703">
      <w:pPr>
        <w:spacing w:after="120"/>
        <w:ind w:left="567"/>
        <w:jc w:val="center"/>
        <w:rPr>
          <w:b/>
          <w:szCs w:val="20"/>
        </w:rPr>
      </w:pPr>
      <w:r w:rsidRPr="00ED0D43">
        <w:rPr>
          <w:b/>
          <w:szCs w:val="20"/>
        </w:rPr>
        <w:t>FELOLVASÓLAP</w:t>
      </w:r>
    </w:p>
    <w:p w:rsidR="00631703" w:rsidRPr="00ED0D43" w:rsidRDefault="00631703" w:rsidP="00631703">
      <w:pPr>
        <w:spacing w:after="120"/>
        <w:ind w:left="567"/>
        <w:jc w:val="center"/>
        <w:rPr>
          <w:szCs w:val="20"/>
          <w:lang w:val="x-none"/>
        </w:rPr>
      </w:pPr>
    </w:p>
    <w:p w:rsidR="00631703" w:rsidRPr="00ED0D43" w:rsidRDefault="00631703" w:rsidP="00631703">
      <w:pPr>
        <w:spacing w:before="120" w:after="120"/>
        <w:jc w:val="both"/>
        <w:rPr>
          <w:szCs w:val="20"/>
        </w:rPr>
      </w:pPr>
      <w:r>
        <w:rPr>
          <w:szCs w:val="20"/>
        </w:rPr>
        <w:t>Ajánlattevő</w:t>
      </w:r>
      <w:r w:rsidRPr="00ED0D43">
        <w:rPr>
          <w:szCs w:val="20"/>
        </w:rPr>
        <w:t xml:space="preserve"> neve:</w:t>
      </w:r>
    </w:p>
    <w:p w:rsidR="00631703" w:rsidRPr="00ED0D43" w:rsidRDefault="00631703" w:rsidP="00631703">
      <w:pPr>
        <w:spacing w:before="120" w:after="120"/>
        <w:jc w:val="both"/>
        <w:rPr>
          <w:szCs w:val="20"/>
        </w:rPr>
      </w:pPr>
      <w:r>
        <w:rPr>
          <w:szCs w:val="20"/>
        </w:rPr>
        <w:t>Ajánlattevő</w:t>
      </w:r>
      <w:r w:rsidRPr="00ED0D43">
        <w:rPr>
          <w:szCs w:val="20"/>
        </w:rPr>
        <w:t xml:space="preserve"> címe:</w:t>
      </w:r>
    </w:p>
    <w:p w:rsidR="00631703" w:rsidRPr="00ED0D43" w:rsidRDefault="00631703" w:rsidP="00631703">
      <w:pPr>
        <w:spacing w:before="120" w:after="120"/>
        <w:jc w:val="both"/>
        <w:rPr>
          <w:szCs w:val="20"/>
        </w:rPr>
      </w:pPr>
      <w:r>
        <w:rPr>
          <w:szCs w:val="20"/>
        </w:rPr>
        <w:t>Ajánlattevő</w:t>
      </w:r>
      <w:r w:rsidRPr="00ED0D43">
        <w:rPr>
          <w:szCs w:val="20"/>
        </w:rPr>
        <w:t xml:space="preserve"> elérhetősége (telefon, telefax, e-mail cím):</w:t>
      </w:r>
    </w:p>
    <w:p w:rsidR="00631703" w:rsidRPr="00ED0D43" w:rsidRDefault="00631703" w:rsidP="00631703">
      <w:pPr>
        <w:spacing w:before="120" w:after="120"/>
        <w:jc w:val="both"/>
        <w:rPr>
          <w:szCs w:val="20"/>
        </w:rPr>
      </w:pPr>
      <w:r w:rsidRPr="00ED0D43">
        <w:rPr>
          <w:szCs w:val="20"/>
        </w:rPr>
        <w:t>Kapcsolattartó neve, telefonszáma, e-mail címe:</w:t>
      </w:r>
    </w:p>
    <w:p w:rsidR="00631703" w:rsidRPr="00ED0D43" w:rsidRDefault="00631703" w:rsidP="00631703">
      <w:pPr>
        <w:spacing w:before="120" w:after="120"/>
        <w:jc w:val="both"/>
        <w:rPr>
          <w:szCs w:val="20"/>
        </w:rPr>
      </w:pPr>
      <w:r w:rsidRPr="00ED0D43">
        <w:rPr>
          <w:szCs w:val="20"/>
        </w:rPr>
        <w:t>Ajánlat:</w:t>
      </w:r>
    </w:p>
    <w:p w:rsidR="00631703" w:rsidRDefault="00631703" w:rsidP="00631703">
      <w:pPr>
        <w:spacing w:before="120" w:after="120"/>
        <w:jc w:val="both"/>
        <w:rPr>
          <w:szCs w:val="20"/>
        </w:rPr>
      </w:pPr>
      <w:r w:rsidRPr="00ED0D43">
        <w:rPr>
          <w:szCs w:val="20"/>
        </w:rPr>
        <w:t xml:space="preserve">Tárgy: </w:t>
      </w:r>
      <w:r>
        <w:rPr>
          <w:szCs w:val="20"/>
        </w:rPr>
        <w:t>Útépítéshez szükséges kiegészítő eszközök beszerzése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19"/>
        <w:gridCol w:w="3177"/>
        <w:gridCol w:w="2835"/>
      </w:tblGrid>
      <w:tr w:rsidR="00631703" w:rsidRPr="00ED0D43" w:rsidTr="00054ABD">
        <w:trPr>
          <w:trHeight w:val="683"/>
        </w:trPr>
        <w:tc>
          <w:tcPr>
            <w:tcW w:w="1134" w:type="dxa"/>
            <w:vMerge w:val="restart"/>
            <w:vAlign w:val="center"/>
          </w:tcPr>
          <w:p w:rsidR="00631703" w:rsidRPr="00ED0D43" w:rsidRDefault="00631703" w:rsidP="00054ABD">
            <w:pPr>
              <w:spacing w:after="120"/>
              <w:contextualSpacing/>
              <w:jc w:val="center"/>
              <w:rPr>
                <w:b/>
                <w:sz w:val="22"/>
                <w:szCs w:val="22"/>
              </w:rPr>
            </w:pPr>
            <w:r>
              <w:rPr>
                <w:b/>
                <w:sz w:val="22"/>
                <w:szCs w:val="22"/>
              </w:rPr>
              <w:t>rk. száma</w:t>
            </w:r>
          </w:p>
        </w:tc>
        <w:tc>
          <w:tcPr>
            <w:tcW w:w="2919" w:type="dxa"/>
            <w:vMerge w:val="restart"/>
            <w:shd w:val="clear" w:color="auto" w:fill="auto"/>
            <w:vAlign w:val="center"/>
          </w:tcPr>
          <w:p w:rsidR="00631703" w:rsidRPr="00ED0D43" w:rsidRDefault="00631703" w:rsidP="00054ABD">
            <w:pPr>
              <w:spacing w:after="120"/>
              <w:contextualSpacing/>
              <w:jc w:val="center"/>
              <w:rPr>
                <w:b/>
                <w:sz w:val="22"/>
                <w:szCs w:val="22"/>
              </w:rPr>
            </w:pPr>
            <w:r w:rsidRPr="00ED0D43">
              <w:rPr>
                <w:b/>
                <w:sz w:val="22"/>
                <w:szCs w:val="22"/>
              </w:rPr>
              <w:t>Megnevezés</w:t>
            </w:r>
            <w:r>
              <w:rPr>
                <w:b/>
                <w:sz w:val="22"/>
                <w:szCs w:val="22"/>
              </w:rPr>
              <w:t>/Termék neve</w:t>
            </w:r>
          </w:p>
        </w:tc>
        <w:tc>
          <w:tcPr>
            <w:tcW w:w="3177" w:type="dxa"/>
            <w:shd w:val="clear" w:color="auto" w:fill="BFBFBF" w:themeFill="background1" w:themeFillShade="BF"/>
            <w:vAlign w:val="center"/>
          </w:tcPr>
          <w:p w:rsidR="00631703" w:rsidRPr="00ED0D43" w:rsidRDefault="00631703" w:rsidP="00054ABD">
            <w:pPr>
              <w:spacing w:after="120"/>
              <w:contextualSpacing/>
              <w:jc w:val="center"/>
              <w:rPr>
                <w:b/>
                <w:sz w:val="22"/>
                <w:szCs w:val="22"/>
                <w:lang w:eastAsia="en-US"/>
              </w:rPr>
            </w:pPr>
            <w:r>
              <w:rPr>
                <w:b/>
                <w:sz w:val="22"/>
                <w:szCs w:val="22"/>
                <w:lang w:eastAsia="en-US"/>
              </w:rPr>
              <w:t xml:space="preserve"> I. részszempont</w:t>
            </w:r>
          </w:p>
        </w:tc>
        <w:tc>
          <w:tcPr>
            <w:tcW w:w="2835" w:type="dxa"/>
            <w:shd w:val="clear" w:color="auto" w:fill="BFBFBF" w:themeFill="background1" w:themeFillShade="BF"/>
            <w:vAlign w:val="center"/>
          </w:tcPr>
          <w:p w:rsidR="00631703" w:rsidRPr="00ED0D43" w:rsidRDefault="00631703" w:rsidP="00054ABD">
            <w:pPr>
              <w:spacing w:after="120"/>
              <w:contextualSpacing/>
              <w:jc w:val="center"/>
              <w:rPr>
                <w:b/>
                <w:sz w:val="22"/>
                <w:szCs w:val="22"/>
                <w:lang w:eastAsia="en-US"/>
              </w:rPr>
            </w:pPr>
            <w:r>
              <w:rPr>
                <w:b/>
                <w:sz w:val="22"/>
                <w:szCs w:val="22"/>
                <w:lang w:eastAsia="en-US"/>
              </w:rPr>
              <w:t>II. részszempont</w:t>
            </w:r>
          </w:p>
        </w:tc>
      </w:tr>
      <w:tr w:rsidR="00631703" w:rsidRPr="00ED0D43" w:rsidTr="00054ABD">
        <w:trPr>
          <w:trHeight w:val="682"/>
        </w:trPr>
        <w:tc>
          <w:tcPr>
            <w:tcW w:w="1134" w:type="dxa"/>
            <w:vMerge/>
            <w:vAlign w:val="center"/>
          </w:tcPr>
          <w:p w:rsidR="00631703" w:rsidDel="00B42E0B" w:rsidRDefault="00631703" w:rsidP="00054ABD">
            <w:pPr>
              <w:spacing w:after="120"/>
              <w:contextualSpacing/>
              <w:jc w:val="center"/>
              <w:rPr>
                <w:b/>
                <w:sz w:val="22"/>
                <w:szCs w:val="22"/>
              </w:rPr>
            </w:pPr>
          </w:p>
        </w:tc>
        <w:tc>
          <w:tcPr>
            <w:tcW w:w="2919" w:type="dxa"/>
            <w:vMerge/>
            <w:shd w:val="clear" w:color="auto" w:fill="auto"/>
            <w:vAlign w:val="center"/>
          </w:tcPr>
          <w:p w:rsidR="00631703" w:rsidRPr="00ED0D43" w:rsidRDefault="00631703" w:rsidP="00054ABD">
            <w:pPr>
              <w:spacing w:after="120"/>
              <w:contextualSpacing/>
              <w:jc w:val="center"/>
              <w:rPr>
                <w:b/>
                <w:sz w:val="22"/>
                <w:szCs w:val="22"/>
              </w:rPr>
            </w:pPr>
          </w:p>
        </w:tc>
        <w:tc>
          <w:tcPr>
            <w:tcW w:w="3177" w:type="dxa"/>
            <w:shd w:val="clear" w:color="auto" w:fill="BFBFBF" w:themeFill="background1" w:themeFillShade="BF"/>
            <w:vAlign w:val="center"/>
          </w:tcPr>
          <w:p w:rsidR="00631703" w:rsidRPr="00ED0D43" w:rsidRDefault="00631703" w:rsidP="00054ABD">
            <w:pPr>
              <w:spacing w:after="120"/>
              <w:contextualSpacing/>
              <w:jc w:val="center"/>
              <w:rPr>
                <w:b/>
                <w:sz w:val="22"/>
                <w:szCs w:val="22"/>
                <w:lang w:eastAsia="en-US"/>
              </w:rPr>
            </w:pPr>
            <w:r w:rsidRPr="00ED0D43">
              <w:rPr>
                <w:b/>
                <w:sz w:val="22"/>
                <w:szCs w:val="22"/>
                <w:lang w:eastAsia="en-US"/>
              </w:rPr>
              <w:t>Nettó egységár (Ft</w:t>
            </w:r>
            <w:r>
              <w:rPr>
                <w:b/>
                <w:sz w:val="22"/>
                <w:szCs w:val="22"/>
                <w:lang w:eastAsia="en-US"/>
              </w:rPr>
              <w:t>/</w:t>
            </w:r>
            <w:r>
              <w:t xml:space="preserve"> </w:t>
            </w:r>
            <w:r>
              <w:rPr>
                <w:b/>
                <w:sz w:val="22"/>
                <w:szCs w:val="22"/>
                <w:lang w:eastAsia="en-US"/>
              </w:rPr>
              <w:t>db</w:t>
            </w:r>
            <w:r w:rsidRPr="00ED0D43">
              <w:rPr>
                <w:b/>
                <w:sz w:val="22"/>
                <w:szCs w:val="22"/>
                <w:lang w:eastAsia="en-US"/>
              </w:rPr>
              <w:t>)</w:t>
            </w:r>
          </w:p>
        </w:tc>
        <w:tc>
          <w:tcPr>
            <w:tcW w:w="2835" w:type="dxa"/>
            <w:shd w:val="clear" w:color="auto" w:fill="BFBFBF" w:themeFill="background1" w:themeFillShade="BF"/>
            <w:vAlign w:val="center"/>
          </w:tcPr>
          <w:p w:rsidR="00631703" w:rsidRDefault="00631703" w:rsidP="00054ABD">
            <w:pPr>
              <w:spacing w:after="120"/>
              <w:contextualSpacing/>
              <w:jc w:val="center"/>
              <w:rPr>
                <w:b/>
                <w:sz w:val="22"/>
                <w:szCs w:val="22"/>
                <w:lang w:eastAsia="en-US"/>
              </w:rPr>
            </w:pPr>
            <w:r>
              <w:rPr>
                <w:b/>
                <w:sz w:val="22"/>
                <w:szCs w:val="22"/>
                <w:lang w:eastAsia="en-US"/>
              </w:rPr>
              <w:t>Jótállás időtartama (A gyári jótállási időtartamon felül vállalt megajánlás)</w:t>
            </w:r>
          </w:p>
        </w:tc>
      </w:tr>
      <w:tr w:rsidR="00631703" w:rsidRPr="00ED0D43" w:rsidTr="00054ABD">
        <w:trPr>
          <w:trHeight w:val="980"/>
        </w:trPr>
        <w:tc>
          <w:tcPr>
            <w:tcW w:w="1134" w:type="dxa"/>
            <w:vAlign w:val="center"/>
          </w:tcPr>
          <w:p w:rsidR="00631703" w:rsidRPr="00ED0D43" w:rsidRDefault="00631703" w:rsidP="00054ABD">
            <w:pPr>
              <w:spacing w:after="120"/>
              <w:contextualSpacing/>
              <w:jc w:val="center"/>
              <w:rPr>
                <w:sz w:val="22"/>
                <w:szCs w:val="22"/>
                <w:lang w:eastAsia="en-US"/>
              </w:rPr>
            </w:pPr>
            <w:r>
              <w:rPr>
                <w:sz w:val="22"/>
                <w:szCs w:val="22"/>
                <w:lang w:eastAsia="en-US"/>
              </w:rPr>
              <w:t>1.</w:t>
            </w:r>
          </w:p>
        </w:tc>
        <w:tc>
          <w:tcPr>
            <w:tcW w:w="2919" w:type="dxa"/>
            <w:shd w:val="clear" w:color="auto" w:fill="auto"/>
            <w:vAlign w:val="center"/>
          </w:tcPr>
          <w:p w:rsidR="00631703" w:rsidRPr="00ED0D43" w:rsidRDefault="00631703" w:rsidP="00054ABD">
            <w:pPr>
              <w:spacing w:after="120"/>
              <w:contextualSpacing/>
              <w:jc w:val="center"/>
              <w:rPr>
                <w:sz w:val="22"/>
                <w:szCs w:val="22"/>
                <w:lang w:eastAsia="en-US"/>
              </w:rPr>
            </w:pPr>
            <w:r>
              <w:rPr>
                <w:sz w:val="22"/>
                <w:szCs w:val="22"/>
                <w:lang w:eastAsia="en-US"/>
              </w:rPr>
              <w:t>Optikai szintezőműszer készlet</w:t>
            </w:r>
          </w:p>
        </w:tc>
        <w:tc>
          <w:tcPr>
            <w:tcW w:w="3177" w:type="dxa"/>
            <w:shd w:val="clear" w:color="auto" w:fill="BFBFBF" w:themeFill="background1" w:themeFillShade="BF"/>
            <w:vAlign w:val="center"/>
          </w:tcPr>
          <w:p w:rsidR="00631703" w:rsidRPr="00ED0D43" w:rsidRDefault="00631703" w:rsidP="00054ABD">
            <w:pPr>
              <w:spacing w:after="120"/>
              <w:contextualSpacing/>
              <w:jc w:val="center"/>
              <w:rPr>
                <w:sz w:val="22"/>
                <w:szCs w:val="22"/>
                <w:lang w:eastAsia="en-US"/>
              </w:rPr>
            </w:pPr>
          </w:p>
        </w:tc>
        <w:tc>
          <w:tcPr>
            <w:tcW w:w="2835" w:type="dxa"/>
            <w:shd w:val="clear" w:color="auto" w:fill="BFBFBF" w:themeFill="background1" w:themeFillShade="BF"/>
            <w:vAlign w:val="center"/>
          </w:tcPr>
          <w:p w:rsidR="00631703" w:rsidRPr="00ED0D43" w:rsidRDefault="00631703" w:rsidP="00054ABD">
            <w:pPr>
              <w:spacing w:after="120"/>
              <w:contextualSpacing/>
              <w:jc w:val="center"/>
              <w:rPr>
                <w:sz w:val="22"/>
                <w:szCs w:val="22"/>
                <w:lang w:eastAsia="en-US"/>
              </w:rPr>
            </w:pPr>
            <w:r>
              <w:rPr>
                <w:sz w:val="22"/>
                <w:szCs w:val="22"/>
                <w:lang w:eastAsia="en-US"/>
              </w:rPr>
              <w:t>….. hónap</w:t>
            </w:r>
          </w:p>
        </w:tc>
      </w:tr>
      <w:tr w:rsidR="00631703" w:rsidRPr="00ED0D43" w:rsidTr="00054ABD">
        <w:trPr>
          <w:trHeight w:val="980"/>
        </w:trPr>
        <w:tc>
          <w:tcPr>
            <w:tcW w:w="1134" w:type="dxa"/>
            <w:vAlign w:val="center"/>
          </w:tcPr>
          <w:p w:rsidR="00631703" w:rsidRDefault="00631703" w:rsidP="00054ABD">
            <w:pPr>
              <w:spacing w:after="120"/>
              <w:contextualSpacing/>
              <w:jc w:val="center"/>
              <w:rPr>
                <w:sz w:val="22"/>
                <w:szCs w:val="22"/>
                <w:lang w:eastAsia="en-US"/>
              </w:rPr>
            </w:pPr>
            <w:r>
              <w:rPr>
                <w:sz w:val="22"/>
                <w:szCs w:val="22"/>
                <w:lang w:eastAsia="en-US"/>
              </w:rPr>
              <w:t>2.</w:t>
            </w:r>
          </w:p>
        </w:tc>
        <w:tc>
          <w:tcPr>
            <w:tcW w:w="2919" w:type="dxa"/>
            <w:shd w:val="clear" w:color="auto" w:fill="auto"/>
            <w:vAlign w:val="center"/>
          </w:tcPr>
          <w:p w:rsidR="00631703" w:rsidRPr="00ED0D43" w:rsidRDefault="00631703" w:rsidP="00054ABD">
            <w:pPr>
              <w:spacing w:after="120"/>
              <w:contextualSpacing/>
              <w:jc w:val="center"/>
              <w:rPr>
                <w:sz w:val="22"/>
                <w:szCs w:val="22"/>
                <w:lang w:eastAsia="en-US"/>
              </w:rPr>
            </w:pPr>
            <w:r>
              <w:rPr>
                <w:sz w:val="22"/>
                <w:szCs w:val="22"/>
                <w:lang w:eastAsia="en-US"/>
              </w:rPr>
              <w:t>Forgófejes szintező készlet</w:t>
            </w:r>
          </w:p>
        </w:tc>
        <w:tc>
          <w:tcPr>
            <w:tcW w:w="3177" w:type="dxa"/>
            <w:shd w:val="clear" w:color="auto" w:fill="BFBFBF" w:themeFill="background1" w:themeFillShade="BF"/>
            <w:vAlign w:val="center"/>
          </w:tcPr>
          <w:p w:rsidR="00631703" w:rsidRPr="00ED0D43" w:rsidRDefault="00631703" w:rsidP="00054ABD">
            <w:pPr>
              <w:spacing w:after="120"/>
              <w:contextualSpacing/>
              <w:jc w:val="center"/>
              <w:rPr>
                <w:sz w:val="22"/>
                <w:szCs w:val="22"/>
                <w:lang w:eastAsia="en-US"/>
              </w:rPr>
            </w:pPr>
          </w:p>
        </w:tc>
        <w:tc>
          <w:tcPr>
            <w:tcW w:w="2835" w:type="dxa"/>
            <w:shd w:val="clear" w:color="auto" w:fill="BFBFBF" w:themeFill="background1" w:themeFillShade="BF"/>
            <w:vAlign w:val="center"/>
          </w:tcPr>
          <w:p w:rsidR="00631703" w:rsidRPr="00ED0D43" w:rsidRDefault="00631703" w:rsidP="00054ABD">
            <w:pPr>
              <w:spacing w:after="120"/>
              <w:contextualSpacing/>
              <w:jc w:val="center"/>
              <w:rPr>
                <w:sz w:val="22"/>
                <w:szCs w:val="22"/>
                <w:lang w:eastAsia="en-US"/>
              </w:rPr>
            </w:pPr>
            <w:r>
              <w:rPr>
                <w:sz w:val="22"/>
                <w:szCs w:val="22"/>
                <w:lang w:eastAsia="en-US"/>
              </w:rPr>
              <w:t>….. hónap</w:t>
            </w:r>
          </w:p>
        </w:tc>
      </w:tr>
      <w:tr w:rsidR="00631703" w:rsidRPr="00ED0D43" w:rsidTr="00054ABD">
        <w:trPr>
          <w:trHeight w:val="980"/>
        </w:trPr>
        <w:tc>
          <w:tcPr>
            <w:tcW w:w="1134" w:type="dxa"/>
            <w:vAlign w:val="center"/>
          </w:tcPr>
          <w:p w:rsidR="00631703" w:rsidRDefault="00631703" w:rsidP="00054ABD">
            <w:pPr>
              <w:spacing w:after="120"/>
              <w:contextualSpacing/>
              <w:jc w:val="center"/>
              <w:rPr>
                <w:sz w:val="22"/>
                <w:szCs w:val="22"/>
                <w:lang w:eastAsia="en-US"/>
              </w:rPr>
            </w:pPr>
            <w:r>
              <w:rPr>
                <w:sz w:val="22"/>
                <w:szCs w:val="22"/>
                <w:lang w:eastAsia="en-US"/>
              </w:rPr>
              <w:t>3.</w:t>
            </w:r>
          </w:p>
        </w:tc>
        <w:tc>
          <w:tcPr>
            <w:tcW w:w="2919" w:type="dxa"/>
            <w:shd w:val="clear" w:color="auto" w:fill="auto"/>
            <w:vAlign w:val="center"/>
          </w:tcPr>
          <w:p w:rsidR="00631703" w:rsidRPr="00ED0D43" w:rsidRDefault="00631703" w:rsidP="00054ABD">
            <w:pPr>
              <w:spacing w:after="120"/>
              <w:contextualSpacing/>
              <w:jc w:val="center"/>
              <w:rPr>
                <w:sz w:val="22"/>
                <w:szCs w:val="22"/>
                <w:lang w:eastAsia="en-US"/>
              </w:rPr>
            </w:pPr>
            <w:r>
              <w:rPr>
                <w:sz w:val="22"/>
                <w:szCs w:val="22"/>
                <w:lang w:eastAsia="en-US"/>
              </w:rPr>
              <w:t>Mérőállomás készlet</w:t>
            </w:r>
          </w:p>
        </w:tc>
        <w:tc>
          <w:tcPr>
            <w:tcW w:w="3177" w:type="dxa"/>
            <w:shd w:val="clear" w:color="auto" w:fill="BFBFBF" w:themeFill="background1" w:themeFillShade="BF"/>
            <w:vAlign w:val="center"/>
          </w:tcPr>
          <w:p w:rsidR="00631703" w:rsidRPr="00ED0D43" w:rsidRDefault="00631703" w:rsidP="00054ABD">
            <w:pPr>
              <w:spacing w:after="120"/>
              <w:contextualSpacing/>
              <w:jc w:val="center"/>
              <w:rPr>
                <w:sz w:val="22"/>
                <w:szCs w:val="22"/>
                <w:lang w:eastAsia="en-US"/>
              </w:rPr>
            </w:pPr>
          </w:p>
        </w:tc>
        <w:tc>
          <w:tcPr>
            <w:tcW w:w="2835" w:type="dxa"/>
            <w:shd w:val="clear" w:color="auto" w:fill="BFBFBF" w:themeFill="background1" w:themeFillShade="BF"/>
            <w:vAlign w:val="center"/>
          </w:tcPr>
          <w:p w:rsidR="00631703" w:rsidRPr="00ED0D43" w:rsidRDefault="00631703" w:rsidP="00054ABD">
            <w:pPr>
              <w:spacing w:after="120"/>
              <w:contextualSpacing/>
              <w:jc w:val="center"/>
              <w:rPr>
                <w:sz w:val="22"/>
                <w:szCs w:val="22"/>
                <w:lang w:eastAsia="en-US"/>
              </w:rPr>
            </w:pPr>
            <w:r>
              <w:rPr>
                <w:sz w:val="22"/>
                <w:szCs w:val="22"/>
                <w:lang w:eastAsia="en-US"/>
              </w:rPr>
              <w:t>….. hónap</w:t>
            </w:r>
          </w:p>
        </w:tc>
      </w:tr>
      <w:tr w:rsidR="00631703" w:rsidRPr="00ED0D43" w:rsidTr="00054ABD">
        <w:trPr>
          <w:trHeight w:val="980"/>
        </w:trPr>
        <w:tc>
          <w:tcPr>
            <w:tcW w:w="1134" w:type="dxa"/>
            <w:vAlign w:val="center"/>
          </w:tcPr>
          <w:p w:rsidR="00631703" w:rsidRDefault="00631703" w:rsidP="00054ABD">
            <w:pPr>
              <w:spacing w:after="120"/>
              <w:contextualSpacing/>
              <w:jc w:val="center"/>
              <w:rPr>
                <w:sz w:val="22"/>
                <w:szCs w:val="22"/>
                <w:lang w:eastAsia="en-US"/>
              </w:rPr>
            </w:pPr>
            <w:r>
              <w:rPr>
                <w:sz w:val="22"/>
                <w:szCs w:val="22"/>
                <w:lang w:eastAsia="en-US"/>
              </w:rPr>
              <w:t>4.</w:t>
            </w:r>
          </w:p>
        </w:tc>
        <w:tc>
          <w:tcPr>
            <w:tcW w:w="2919" w:type="dxa"/>
            <w:shd w:val="clear" w:color="auto" w:fill="auto"/>
            <w:vAlign w:val="center"/>
          </w:tcPr>
          <w:p w:rsidR="00631703" w:rsidRPr="00ED0D43" w:rsidRDefault="00631703" w:rsidP="00054ABD">
            <w:pPr>
              <w:spacing w:after="120"/>
              <w:contextualSpacing/>
              <w:jc w:val="center"/>
              <w:rPr>
                <w:sz w:val="22"/>
                <w:szCs w:val="22"/>
                <w:lang w:eastAsia="en-US"/>
              </w:rPr>
            </w:pPr>
            <w:r>
              <w:rPr>
                <w:sz w:val="22"/>
                <w:szCs w:val="22"/>
                <w:lang w:eastAsia="en-US"/>
              </w:rPr>
              <w:t>Kézi építési lézertávmérő készlet</w:t>
            </w:r>
          </w:p>
        </w:tc>
        <w:tc>
          <w:tcPr>
            <w:tcW w:w="3177" w:type="dxa"/>
            <w:shd w:val="clear" w:color="auto" w:fill="BFBFBF" w:themeFill="background1" w:themeFillShade="BF"/>
            <w:vAlign w:val="center"/>
          </w:tcPr>
          <w:p w:rsidR="00631703" w:rsidRPr="00ED0D43" w:rsidRDefault="00631703" w:rsidP="00054ABD">
            <w:pPr>
              <w:spacing w:after="120"/>
              <w:contextualSpacing/>
              <w:jc w:val="center"/>
              <w:rPr>
                <w:sz w:val="22"/>
                <w:szCs w:val="22"/>
                <w:lang w:eastAsia="en-US"/>
              </w:rPr>
            </w:pPr>
          </w:p>
        </w:tc>
        <w:tc>
          <w:tcPr>
            <w:tcW w:w="2835" w:type="dxa"/>
            <w:shd w:val="clear" w:color="auto" w:fill="BFBFBF" w:themeFill="background1" w:themeFillShade="BF"/>
            <w:vAlign w:val="center"/>
          </w:tcPr>
          <w:p w:rsidR="00631703" w:rsidRPr="00ED0D43" w:rsidRDefault="00631703" w:rsidP="00054ABD">
            <w:pPr>
              <w:spacing w:after="120"/>
              <w:contextualSpacing/>
              <w:jc w:val="center"/>
              <w:rPr>
                <w:sz w:val="22"/>
                <w:szCs w:val="22"/>
                <w:lang w:eastAsia="en-US"/>
              </w:rPr>
            </w:pPr>
            <w:r>
              <w:rPr>
                <w:sz w:val="22"/>
                <w:szCs w:val="22"/>
                <w:lang w:eastAsia="en-US"/>
              </w:rPr>
              <w:t>….. hónap</w:t>
            </w:r>
          </w:p>
        </w:tc>
      </w:tr>
    </w:tbl>
    <w:p w:rsidR="00631703" w:rsidRPr="00ED0D43" w:rsidRDefault="00631703" w:rsidP="00631703">
      <w:pPr>
        <w:spacing w:before="120" w:after="120"/>
        <w:ind w:left="425"/>
        <w:jc w:val="both"/>
        <w:rPr>
          <w:szCs w:val="20"/>
        </w:rPr>
      </w:pPr>
      <w:r w:rsidRPr="00ED0D43">
        <w:rPr>
          <w:szCs w:val="20"/>
        </w:rPr>
        <w:t xml:space="preserve">Az árat úgy kell megadni, hogy az tartalmazzon minden járulékos költséget, függetlenül annak formájától és forrásától (pl. VÁM, különböző díjak és illetékek, szállítás, </w:t>
      </w:r>
      <w:r w:rsidRPr="009076D7">
        <w:rPr>
          <w:szCs w:val="20"/>
        </w:rPr>
        <w:t>tartozékok,</w:t>
      </w:r>
      <w:r w:rsidRPr="00ED0D43">
        <w:rPr>
          <w:szCs w:val="20"/>
        </w:rPr>
        <w:t xml:space="preserve"> stb.).</w:t>
      </w:r>
    </w:p>
    <w:p w:rsidR="00631703" w:rsidRPr="00ED0D43" w:rsidRDefault="00631703" w:rsidP="00631703">
      <w:pPr>
        <w:spacing w:after="120"/>
        <w:ind w:left="708"/>
        <w:contextualSpacing/>
        <w:jc w:val="both"/>
        <w:rPr>
          <w:szCs w:val="20"/>
        </w:rPr>
      </w:pPr>
      <w:r w:rsidRPr="00ED0D43">
        <w:rPr>
          <w:szCs w:val="20"/>
        </w:rPr>
        <w:t>Dátum</w:t>
      </w:r>
    </w:p>
    <w:p w:rsidR="00631703" w:rsidRPr="00ED0D43" w:rsidRDefault="00631703" w:rsidP="00631703">
      <w:pPr>
        <w:spacing w:after="120"/>
        <w:ind w:left="708"/>
        <w:contextualSpacing/>
        <w:jc w:val="both"/>
        <w:rPr>
          <w:szCs w:val="20"/>
        </w:rPr>
      </w:pPr>
      <w:r w:rsidRPr="00ED0D43">
        <w:rPr>
          <w:szCs w:val="20"/>
        </w:rPr>
        <w:tab/>
      </w:r>
      <w:r w:rsidRPr="00ED0D43">
        <w:rPr>
          <w:szCs w:val="20"/>
        </w:rPr>
        <w:tab/>
      </w:r>
      <w:r w:rsidRPr="00ED0D43">
        <w:rPr>
          <w:szCs w:val="20"/>
        </w:rPr>
        <w:tab/>
      </w:r>
      <w:r w:rsidRPr="00ED0D43">
        <w:rPr>
          <w:szCs w:val="20"/>
        </w:rPr>
        <w:tab/>
      </w:r>
      <w:r w:rsidRPr="00ED0D43">
        <w:rPr>
          <w:szCs w:val="20"/>
        </w:rPr>
        <w:tab/>
      </w:r>
      <w:r w:rsidRPr="00ED0D43">
        <w:rPr>
          <w:szCs w:val="20"/>
        </w:rPr>
        <w:tab/>
      </w:r>
      <w:r w:rsidRPr="00ED0D43">
        <w:rPr>
          <w:szCs w:val="20"/>
        </w:rPr>
        <w:tab/>
      </w:r>
      <w:r w:rsidRPr="00ED0D43">
        <w:rPr>
          <w:szCs w:val="20"/>
        </w:rPr>
        <w:tab/>
        <w:t>Cégszerű aláírás</w:t>
      </w:r>
    </w:p>
    <w:p w:rsidR="00631703" w:rsidRDefault="00631703">
      <w:pPr>
        <w:spacing w:after="200" w:line="276" w:lineRule="auto"/>
        <w:rPr>
          <w:lang w:eastAsia="ar-SA"/>
        </w:rPr>
      </w:pPr>
      <w:r>
        <w:rPr>
          <w:lang w:eastAsia="ar-SA"/>
        </w:rPr>
        <w:br w:type="page"/>
      </w:r>
    </w:p>
    <w:p w:rsidR="00631703" w:rsidRPr="00A8264B" w:rsidRDefault="00631703" w:rsidP="00631703">
      <w:pPr>
        <w:jc w:val="right"/>
        <w:rPr>
          <w:lang w:eastAsia="ar-SA"/>
        </w:rPr>
      </w:pPr>
      <w:r>
        <w:rPr>
          <w:lang w:eastAsia="ar-SA"/>
        </w:rPr>
        <w:lastRenderedPageBreak/>
        <w:t>2</w:t>
      </w:r>
      <w:r w:rsidRPr="00F124B3">
        <w:rPr>
          <w:lang w:eastAsia="ar-SA"/>
        </w:rPr>
        <w:t>. számú</w:t>
      </w:r>
      <w:r>
        <w:rPr>
          <w:lang w:eastAsia="ar-SA"/>
        </w:rPr>
        <w:t xml:space="preserve"> melléklet</w:t>
      </w:r>
    </w:p>
    <w:p w:rsidR="00631703" w:rsidRDefault="00631703" w:rsidP="00631703">
      <w:pPr>
        <w:spacing w:after="120"/>
        <w:rPr>
          <w:lang w:eastAsia="ar-SA"/>
        </w:rPr>
      </w:pPr>
    </w:p>
    <w:p w:rsidR="00631703" w:rsidRPr="00572B54" w:rsidRDefault="00631703" w:rsidP="00631703">
      <w:pPr>
        <w:tabs>
          <w:tab w:val="left" w:pos="0"/>
        </w:tabs>
        <w:jc w:val="right"/>
        <w:rPr>
          <w:bCs/>
          <w:szCs w:val="20"/>
        </w:rPr>
      </w:pPr>
    </w:p>
    <w:p w:rsidR="00631703" w:rsidRPr="00572B54" w:rsidRDefault="00631703" w:rsidP="00631703">
      <w:pPr>
        <w:tabs>
          <w:tab w:val="left" w:pos="0"/>
        </w:tabs>
        <w:spacing w:after="120"/>
        <w:jc w:val="center"/>
        <w:rPr>
          <w:b/>
          <w:iCs/>
        </w:rPr>
      </w:pPr>
      <w:r w:rsidRPr="00572B54">
        <w:rPr>
          <w:b/>
          <w:iCs/>
        </w:rPr>
        <w:t>NYILATKOZAT</w:t>
      </w:r>
    </w:p>
    <w:p w:rsidR="00631703" w:rsidRPr="00572B54" w:rsidRDefault="00631703" w:rsidP="00631703">
      <w:pPr>
        <w:tabs>
          <w:tab w:val="left" w:pos="0"/>
        </w:tabs>
        <w:jc w:val="center"/>
        <w:rPr>
          <w:b/>
        </w:rPr>
      </w:pPr>
      <w:r w:rsidRPr="00572B54">
        <w:rPr>
          <w:b/>
        </w:rPr>
        <w:t>a Kbt. 62. § (1) bekezdés kb) pont szerinti kizáró okokról</w:t>
      </w:r>
    </w:p>
    <w:p w:rsidR="00631703" w:rsidRPr="00572B54" w:rsidRDefault="00631703" w:rsidP="00631703">
      <w:pPr>
        <w:tabs>
          <w:tab w:val="left" w:pos="0"/>
        </w:tabs>
      </w:pPr>
    </w:p>
    <w:p w:rsidR="00631703" w:rsidRPr="00572B54" w:rsidRDefault="00631703" w:rsidP="00631703">
      <w:pPr>
        <w:tabs>
          <w:tab w:val="left" w:pos="0"/>
        </w:tabs>
      </w:pPr>
      <w:r w:rsidRPr="00572B54">
        <w:t>Alulírott ……………….. társaság (ajánlattevő), melyet képvisel: …………………………</w:t>
      </w:r>
    </w:p>
    <w:p w:rsidR="00631703" w:rsidRPr="00572B54" w:rsidRDefault="00631703" w:rsidP="00631703">
      <w:pPr>
        <w:tabs>
          <w:tab w:val="left" w:pos="0"/>
        </w:tabs>
      </w:pPr>
    </w:p>
    <w:p w:rsidR="00631703" w:rsidRPr="00572B54" w:rsidRDefault="00631703" w:rsidP="00631703">
      <w:pPr>
        <w:tabs>
          <w:tab w:val="left" w:pos="0"/>
        </w:tabs>
        <w:rPr>
          <w:b/>
        </w:rPr>
      </w:pPr>
      <w:r w:rsidRPr="00572B54">
        <w:rPr>
          <w:b/>
        </w:rPr>
        <w:t>az alábbi nyilatkozatot tesszük:</w:t>
      </w:r>
    </w:p>
    <w:p w:rsidR="00631703" w:rsidRPr="00572B54" w:rsidRDefault="00631703" w:rsidP="00631703">
      <w:pPr>
        <w:tabs>
          <w:tab w:val="left" w:pos="0"/>
        </w:tabs>
      </w:pPr>
    </w:p>
    <w:p w:rsidR="00631703" w:rsidRPr="00572B54" w:rsidRDefault="00631703" w:rsidP="00631703">
      <w:pPr>
        <w:tabs>
          <w:tab w:val="left" w:pos="0"/>
        </w:tabs>
        <w:jc w:val="both"/>
      </w:pPr>
      <w:r w:rsidRPr="00572B54">
        <w:t xml:space="preserve">Nem állnak fenn velünk szemben a közbeszerzésekről szóló 2015. évi CXLIII. törvényben (Kbt.) foglalt alábbi kizáró okok, mely szerint nem lehet ajánlattevő aki: </w:t>
      </w:r>
    </w:p>
    <w:p w:rsidR="00631703" w:rsidRPr="00572B54" w:rsidRDefault="00631703" w:rsidP="00631703">
      <w:pPr>
        <w:tabs>
          <w:tab w:val="left" w:pos="0"/>
        </w:tabs>
      </w:pPr>
    </w:p>
    <w:p w:rsidR="00631703" w:rsidRPr="00572B54" w:rsidRDefault="00631703" w:rsidP="00631703">
      <w:pPr>
        <w:tabs>
          <w:tab w:val="left" w:pos="0"/>
        </w:tabs>
        <w:rPr>
          <w:b/>
        </w:rPr>
      </w:pPr>
      <w:r w:rsidRPr="00572B54">
        <w:rPr>
          <w:b/>
        </w:rPr>
        <w:t>Kbt. 62.§ (1) bekezdés:</w:t>
      </w:r>
    </w:p>
    <w:p w:rsidR="00631703" w:rsidRPr="00572B54" w:rsidRDefault="00631703" w:rsidP="00631703">
      <w:pPr>
        <w:tabs>
          <w:tab w:val="left" w:pos="0"/>
        </w:tabs>
        <w:jc w:val="both"/>
      </w:pPr>
      <w:r w:rsidRPr="00572B54">
        <w:t>kb)</w:t>
      </w:r>
      <w:r w:rsidRPr="00572B54">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numPr>
          <w:ilvl w:val="0"/>
          <w:numId w:val="1"/>
        </w:numPr>
        <w:tabs>
          <w:tab w:val="left" w:pos="0"/>
        </w:tabs>
        <w:spacing w:after="200" w:line="276" w:lineRule="auto"/>
        <w:jc w:val="both"/>
      </w:pPr>
      <w:r w:rsidRPr="00572B54">
        <w:t xml:space="preserve">A Kbt. </w:t>
      </w:r>
      <w:r w:rsidRPr="00572B54">
        <w:rPr>
          <w:bCs/>
        </w:rPr>
        <w:t xml:space="preserve">62. § (1) bekezdés kb) pontja szerinti kizáró ok tekintetében a </w:t>
      </w:r>
      <w:r w:rsidRPr="00572B54">
        <w:t xml:space="preserve">321/2015. (X. 30.) Korm. rendelet 8. § i) pont ib) alpontja és a 10. § g) pont gb) </w:t>
      </w:r>
      <w:r w:rsidRPr="00572B54">
        <w:rPr>
          <w:bCs/>
        </w:rPr>
        <w:t xml:space="preserve">alpontja szerint külön is nyilatkozom, hogy </w:t>
      </w:r>
      <w:r w:rsidRPr="00572B54">
        <w:t xml:space="preserve">olyan társaságnak minősülünk, amelyet szabályozott tőzsdén </w:t>
      </w:r>
      <w:r w:rsidRPr="00572B54">
        <w:rPr>
          <w:b/>
        </w:rPr>
        <w:t>nem jegyeznek/jegyeznek</w:t>
      </w:r>
      <w:r w:rsidRPr="00572B54">
        <w:rPr>
          <w:vertAlign w:val="superscript"/>
        </w:rPr>
        <w:footnoteReference w:id="1"/>
      </w:r>
      <w:r w:rsidRPr="00572B54">
        <w:t xml:space="preserve">. </w:t>
      </w:r>
    </w:p>
    <w:p w:rsidR="00631703" w:rsidRPr="00572B54" w:rsidRDefault="00631703" w:rsidP="00631703">
      <w:pPr>
        <w:tabs>
          <w:tab w:val="left" w:pos="0"/>
        </w:tabs>
      </w:pPr>
    </w:p>
    <w:p w:rsidR="00631703" w:rsidRPr="00572B54" w:rsidRDefault="00631703" w:rsidP="00631703">
      <w:pPr>
        <w:tabs>
          <w:tab w:val="left" w:pos="0"/>
        </w:tabs>
        <w:jc w:val="both"/>
      </w:pPr>
      <w:r w:rsidRPr="00572B54">
        <w:rPr>
          <w:b/>
        </w:rPr>
        <w:t>2.)</w:t>
      </w:r>
      <w:r w:rsidRPr="00572B54">
        <w:t xml:space="preserve"> Mint szabályozott tőzsdén </w:t>
      </w:r>
      <w:r w:rsidRPr="00572B54">
        <w:rPr>
          <w:b/>
        </w:rPr>
        <w:t>nem jegyzett</w:t>
      </w:r>
      <w:r w:rsidRPr="00572B54">
        <w:rPr>
          <w:b/>
          <w:vertAlign w:val="superscript"/>
        </w:rPr>
        <w:footnoteReference w:id="2"/>
      </w:r>
      <w:r w:rsidRPr="00572B54">
        <w:t xml:space="preserve"> ajánlattevő, az alábbiak szerint nyilatkozom a pénzmosás és a terrorizmus finanszírozása megelőzéséről és megakadályozásáról szóló 2007. évi CXXXVI. törvény (a továbbiakban: pénzmosásról szóló törvény) 3. § </w:t>
      </w:r>
      <w:r w:rsidRPr="00572B54">
        <w:rPr>
          <w:i/>
          <w:iCs/>
        </w:rPr>
        <w:t>r) </w:t>
      </w:r>
      <w:r w:rsidRPr="00572B54">
        <w:t>pontja, ra)- rb) vagy rc)-rd) alpontja szerint definiált valamennyi tényleges tulajdonos nevéről és állandó lakóhelyéről:</w:t>
      </w:r>
    </w:p>
    <w:p w:rsidR="00631703" w:rsidRPr="00572B54" w:rsidRDefault="00631703" w:rsidP="00631703">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631703" w:rsidRPr="00572B54" w:rsidTr="00054ABD">
        <w:tc>
          <w:tcPr>
            <w:tcW w:w="4196" w:type="dxa"/>
            <w:shd w:val="pct15" w:color="auto" w:fill="auto"/>
            <w:vAlign w:val="center"/>
          </w:tcPr>
          <w:p w:rsidR="00631703" w:rsidRPr="00572B54" w:rsidRDefault="00631703" w:rsidP="00054ABD">
            <w:pPr>
              <w:tabs>
                <w:tab w:val="left" w:pos="0"/>
              </w:tabs>
              <w:rPr>
                <w:b/>
              </w:rPr>
            </w:pPr>
            <w:r w:rsidRPr="00572B54">
              <w:rPr>
                <w:b/>
              </w:rPr>
              <w:t>Tényleges tulajdonos neve</w:t>
            </w:r>
          </w:p>
        </w:tc>
        <w:tc>
          <w:tcPr>
            <w:tcW w:w="4197" w:type="dxa"/>
            <w:shd w:val="pct15" w:color="auto" w:fill="auto"/>
            <w:vAlign w:val="center"/>
          </w:tcPr>
          <w:p w:rsidR="00631703" w:rsidRPr="00572B54" w:rsidRDefault="00631703" w:rsidP="00054ABD">
            <w:pPr>
              <w:tabs>
                <w:tab w:val="left" w:pos="0"/>
              </w:tabs>
              <w:rPr>
                <w:b/>
              </w:rPr>
            </w:pPr>
            <w:r w:rsidRPr="00572B54">
              <w:rPr>
                <w:b/>
              </w:rPr>
              <w:t>Tényleges tulajdonos állandó lakóhelye:</w:t>
            </w:r>
          </w:p>
        </w:tc>
      </w:tr>
      <w:tr w:rsidR="00631703" w:rsidRPr="00572B54" w:rsidTr="00054ABD">
        <w:tc>
          <w:tcPr>
            <w:tcW w:w="4196" w:type="dxa"/>
          </w:tcPr>
          <w:p w:rsidR="00631703" w:rsidRPr="00572B54" w:rsidRDefault="00631703" w:rsidP="00054ABD">
            <w:pPr>
              <w:tabs>
                <w:tab w:val="left" w:pos="0"/>
              </w:tabs>
            </w:pPr>
            <w:r w:rsidRPr="00572B54">
              <w:t>1.</w:t>
            </w:r>
          </w:p>
        </w:tc>
        <w:tc>
          <w:tcPr>
            <w:tcW w:w="4197" w:type="dxa"/>
          </w:tcPr>
          <w:p w:rsidR="00631703" w:rsidRPr="00572B54" w:rsidRDefault="00631703" w:rsidP="00054ABD">
            <w:pPr>
              <w:tabs>
                <w:tab w:val="left" w:pos="0"/>
              </w:tabs>
            </w:pPr>
          </w:p>
        </w:tc>
      </w:tr>
      <w:tr w:rsidR="00631703" w:rsidRPr="00572B54" w:rsidTr="00054ABD">
        <w:tc>
          <w:tcPr>
            <w:tcW w:w="4196" w:type="dxa"/>
          </w:tcPr>
          <w:p w:rsidR="00631703" w:rsidRPr="00572B54" w:rsidRDefault="00631703" w:rsidP="00054ABD">
            <w:pPr>
              <w:tabs>
                <w:tab w:val="left" w:pos="0"/>
              </w:tabs>
            </w:pPr>
            <w:r w:rsidRPr="00572B54">
              <w:t>2.</w:t>
            </w:r>
          </w:p>
        </w:tc>
        <w:tc>
          <w:tcPr>
            <w:tcW w:w="4197" w:type="dxa"/>
          </w:tcPr>
          <w:p w:rsidR="00631703" w:rsidRPr="00572B54" w:rsidRDefault="00631703" w:rsidP="00054ABD">
            <w:pPr>
              <w:tabs>
                <w:tab w:val="left" w:pos="0"/>
              </w:tabs>
            </w:pPr>
          </w:p>
        </w:tc>
      </w:tr>
      <w:tr w:rsidR="00631703" w:rsidRPr="00572B54" w:rsidTr="00054ABD">
        <w:tc>
          <w:tcPr>
            <w:tcW w:w="4196" w:type="dxa"/>
          </w:tcPr>
          <w:p w:rsidR="00631703" w:rsidRPr="00572B54" w:rsidRDefault="00631703" w:rsidP="00054ABD">
            <w:pPr>
              <w:tabs>
                <w:tab w:val="left" w:pos="0"/>
              </w:tabs>
            </w:pPr>
            <w:r w:rsidRPr="00572B54">
              <w:t>…</w:t>
            </w:r>
          </w:p>
        </w:tc>
        <w:tc>
          <w:tcPr>
            <w:tcW w:w="4197" w:type="dxa"/>
          </w:tcPr>
          <w:p w:rsidR="00631703" w:rsidRPr="00572B54" w:rsidRDefault="00631703" w:rsidP="00054ABD">
            <w:pPr>
              <w:tabs>
                <w:tab w:val="left" w:pos="0"/>
              </w:tabs>
            </w:pPr>
          </w:p>
        </w:tc>
      </w:tr>
    </w:tbl>
    <w:p w:rsidR="00631703" w:rsidRPr="00572B54" w:rsidRDefault="00631703" w:rsidP="00631703">
      <w:pPr>
        <w:tabs>
          <w:tab w:val="left" w:pos="0"/>
        </w:tabs>
      </w:pPr>
    </w:p>
    <w:p w:rsidR="00631703" w:rsidRPr="00572B54" w:rsidRDefault="00631703" w:rsidP="00631703">
      <w:pPr>
        <w:tabs>
          <w:tab w:val="left" w:pos="0"/>
        </w:tabs>
      </w:pPr>
      <w:r w:rsidRPr="00572B54">
        <w:t>VAGY*</w:t>
      </w:r>
    </w:p>
    <w:p w:rsidR="00631703" w:rsidRPr="00572B54" w:rsidRDefault="00631703" w:rsidP="00631703">
      <w:pPr>
        <w:tabs>
          <w:tab w:val="left" w:pos="0"/>
        </w:tabs>
      </w:pPr>
    </w:p>
    <w:p w:rsidR="00631703" w:rsidRPr="00572B54" w:rsidRDefault="00631703" w:rsidP="00631703">
      <w:pPr>
        <w:tabs>
          <w:tab w:val="left" w:pos="0"/>
        </w:tabs>
        <w:jc w:val="both"/>
      </w:pPr>
      <w:r w:rsidRPr="00572B54">
        <w:rPr>
          <w:b/>
        </w:rPr>
        <w:t>2.b)</w:t>
      </w:r>
      <w:r w:rsidRPr="00572B54">
        <w:rPr>
          <w:b/>
        </w:rPr>
        <w:tab/>
      </w:r>
      <w:r w:rsidRPr="00572B54">
        <w:t xml:space="preserve">Az ajánlattevőnek a pénzmosásról szóló törvény) 3. § r) pontja  ra),- rb), vagy rc)-rd), alpontja szerinti tényleges tulajdonosa nincs. </w:t>
      </w:r>
    </w:p>
    <w:p w:rsidR="00631703" w:rsidRPr="00572B54" w:rsidRDefault="00631703" w:rsidP="00631703">
      <w:pPr>
        <w:tabs>
          <w:tab w:val="left" w:pos="0"/>
        </w:tabs>
      </w:pPr>
      <w:r w:rsidRPr="00572B54">
        <w:t>Kelt:</w:t>
      </w: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31703" w:rsidRPr="00572B54" w:rsidTr="00054ABD">
        <w:tc>
          <w:tcPr>
            <w:tcW w:w="4819" w:type="dxa"/>
          </w:tcPr>
          <w:p w:rsidR="00631703" w:rsidRPr="00572B54" w:rsidRDefault="00631703" w:rsidP="00054ABD">
            <w:pPr>
              <w:tabs>
                <w:tab w:val="left" w:pos="0"/>
              </w:tabs>
            </w:pPr>
            <w:r w:rsidRPr="00572B54">
              <w:t>………………………………</w:t>
            </w:r>
          </w:p>
        </w:tc>
      </w:tr>
      <w:tr w:rsidR="00631703" w:rsidRPr="00572B54" w:rsidTr="00054ABD">
        <w:tc>
          <w:tcPr>
            <w:tcW w:w="4819" w:type="dxa"/>
          </w:tcPr>
          <w:p w:rsidR="00631703" w:rsidRPr="00572B54" w:rsidRDefault="00631703" w:rsidP="00054ABD">
            <w:pPr>
              <w:tabs>
                <w:tab w:val="left" w:pos="0"/>
              </w:tabs>
            </w:pPr>
            <w:r w:rsidRPr="00572B54">
              <w:t xml:space="preserve">        cégszerű aláírás</w:t>
            </w:r>
          </w:p>
        </w:tc>
      </w:tr>
    </w:tbl>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jc w:val="both"/>
        <w:rPr>
          <w:lang w:eastAsia="en-GB"/>
        </w:rPr>
      </w:pPr>
      <w:r w:rsidRPr="00572B54">
        <w:rPr>
          <w:lang w:eastAsia="en-GB"/>
        </w:rPr>
        <w:t>* A nem kívánt szöveg törlendő/áthúzandó vagy az alkalmazandó rész aláhúzandó</w:t>
      </w:r>
    </w:p>
    <w:p w:rsidR="00631703" w:rsidRDefault="00631703" w:rsidP="00631703">
      <w:pPr>
        <w:tabs>
          <w:tab w:val="left" w:pos="0"/>
        </w:tabs>
        <w:jc w:val="center"/>
        <w:rPr>
          <w:b/>
          <w:iCs/>
          <w:lang w:val="en-GB" w:eastAsia="en-GB"/>
        </w:rPr>
      </w:pPr>
      <w:r w:rsidRPr="00572B54">
        <w:rPr>
          <w:lang w:eastAsia="en-GB"/>
        </w:rPr>
        <w:br w:type="page"/>
      </w:r>
    </w:p>
    <w:p w:rsidR="00631703" w:rsidRPr="00572B54" w:rsidRDefault="00631703" w:rsidP="00631703">
      <w:pPr>
        <w:jc w:val="center"/>
        <w:rPr>
          <w:b/>
          <w:iCs/>
          <w:lang w:val="en-GB" w:eastAsia="en-GB"/>
        </w:rPr>
      </w:pPr>
      <w:r w:rsidRPr="00572B54">
        <w:rPr>
          <w:b/>
          <w:iCs/>
          <w:lang w:val="en-GB" w:eastAsia="en-GB"/>
        </w:rPr>
        <w:lastRenderedPageBreak/>
        <w:t>NYILATKOZAT</w:t>
      </w:r>
    </w:p>
    <w:p w:rsidR="00631703" w:rsidRPr="00572B54" w:rsidRDefault="00631703" w:rsidP="00631703">
      <w:pPr>
        <w:tabs>
          <w:tab w:val="left" w:pos="0"/>
        </w:tabs>
        <w:spacing w:after="120" w:line="276" w:lineRule="auto"/>
        <w:contextualSpacing/>
        <w:jc w:val="center"/>
        <w:rPr>
          <w:rFonts w:eastAsia="Calibri"/>
          <w:b/>
          <w:iCs/>
          <w:lang w:val="x-none" w:eastAsia="en-US"/>
        </w:rPr>
      </w:pPr>
    </w:p>
    <w:p w:rsidR="00631703" w:rsidRPr="00572B54" w:rsidRDefault="00631703" w:rsidP="00631703">
      <w:pPr>
        <w:tabs>
          <w:tab w:val="left" w:pos="0"/>
        </w:tabs>
        <w:spacing w:after="120" w:line="276" w:lineRule="auto"/>
        <w:contextualSpacing/>
        <w:jc w:val="center"/>
        <w:rPr>
          <w:rFonts w:eastAsia="Calibri"/>
          <w:b/>
          <w:iCs/>
          <w:lang w:val="x-none" w:eastAsia="en-US"/>
        </w:rPr>
      </w:pPr>
    </w:p>
    <w:p w:rsidR="00631703" w:rsidRPr="00572B54" w:rsidRDefault="00631703" w:rsidP="00631703">
      <w:pPr>
        <w:tabs>
          <w:tab w:val="left" w:pos="0"/>
        </w:tabs>
        <w:spacing w:after="200" w:line="276" w:lineRule="auto"/>
        <w:contextualSpacing/>
        <w:jc w:val="center"/>
        <w:rPr>
          <w:rFonts w:eastAsia="Calibri"/>
          <w:b/>
          <w:lang w:val="x-none" w:eastAsia="en-US"/>
        </w:rPr>
      </w:pPr>
      <w:r w:rsidRPr="00572B54">
        <w:rPr>
          <w:rFonts w:eastAsia="Calibri"/>
          <w:b/>
          <w:lang w:val="x-none" w:eastAsia="en-US"/>
        </w:rPr>
        <w:t>a Kbt. 6</w:t>
      </w:r>
      <w:r w:rsidRPr="00572B54">
        <w:rPr>
          <w:rFonts w:eastAsia="Calibri"/>
          <w:b/>
          <w:lang w:eastAsia="en-US"/>
        </w:rPr>
        <w:t>2</w:t>
      </w:r>
      <w:r w:rsidRPr="00572B54">
        <w:rPr>
          <w:rFonts w:eastAsia="Calibri"/>
          <w:b/>
          <w:lang w:val="x-none" w:eastAsia="en-US"/>
        </w:rPr>
        <w:t xml:space="preserve">. § (1) </w:t>
      </w:r>
      <w:r w:rsidRPr="00572B54">
        <w:rPr>
          <w:rFonts w:eastAsia="Calibri"/>
          <w:b/>
          <w:lang w:eastAsia="en-US"/>
        </w:rPr>
        <w:t xml:space="preserve">– (2) </w:t>
      </w:r>
      <w:r w:rsidRPr="00572B54">
        <w:rPr>
          <w:rFonts w:eastAsia="Calibri"/>
          <w:b/>
          <w:lang w:val="x-none" w:eastAsia="en-US"/>
        </w:rPr>
        <w:t>bekezdés</w:t>
      </w:r>
      <w:r>
        <w:rPr>
          <w:rFonts w:eastAsia="Calibri"/>
          <w:b/>
          <w:lang w:eastAsia="en-US"/>
        </w:rPr>
        <w:t xml:space="preserve"> és 63. § (1) bekezdés c) pontja</w:t>
      </w:r>
      <w:r w:rsidRPr="00572B54">
        <w:rPr>
          <w:rFonts w:eastAsia="Calibri"/>
          <w:b/>
          <w:lang w:eastAsia="en-US"/>
        </w:rPr>
        <w:t xml:space="preserve"> </w:t>
      </w:r>
      <w:r w:rsidRPr="00572B54">
        <w:rPr>
          <w:rFonts w:eastAsia="Calibri"/>
          <w:b/>
          <w:lang w:val="x-none" w:eastAsia="en-US"/>
        </w:rPr>
        <w:t>szerinti kizáró okokról</w:t>
      </w:r>
    </w:p>
    <w:p w:rsidR="00631703" w:rsidRPr="00572B54" w:rsidRDefault="00631703" w:rsidP="00631703">
      <w:pPr>
        <w:tabs>
          <w:tab w:val="left" w:pos="0"/>
        </w:tabs>
        <w:jc w:val="center"/>
        <w:rPr>
          <w:b/>
        </w:rPr>
      </w:pPr>
    </w:p>
    <w:p w:rsidR="00631703" w:rsidRPr="00572B54" w:rsidRDefault="00631703" w:rsidP="00631703">
      <w:pPr>
        <w:tabs>
          <w:tab w:val="left" w:pos="0"/>
        </w:tabs>
      </w:pPr>
      <w:r w:rsidRPr="00572B54">
        <w:t>Alulírott ……………….. társaság (ajánlattevő), melyet képvisel: …………………………</w:t>
      </w:r>
    </w:p>
    <w:p w:rsidR="00631703" w:rsidRPr="00572B54" w:rsidRDefault="00631703" w:rsidP="00631703">
      <w:pPr>
        <w:tabs>
          <w:tab w:val="left" w:pos="0"/>
        </w:tabs>
      </w:pPr>
    </w:p>
    <w:p w:rsidR="00631703" w:rsidRPr="00572B54" w:rsidRDefault="00631703" w:rsidP="00631703">
      <w:pPr>
        <w:tabs>
          <w:tab w:val="left" w:pos="0"/>
        </w:tabs>
        <w:rPr>
          <w:b/>
        </w:rPr>
      </w:pPr>
      <w:r w:rsidRPr="00572B54">
        <w:rPr>
          <w:b/>
        </w:rPr>
        <w:t>az alábbi nyilatkozatot teszem:</w:t>
      </w:r>
    </w:p>
    <w:p w:rsidR="00631703" w:rsidRPr="00572B54" w:rsidRDefault="00631703" w:rsidP="00631703">
      <w:pPr>
        <w:tabs>
          <w:tab w:val="left" w:pos="0"/>
        </w:tabs>
        <w:jc w:val="center"/>
        <w:rPr>
          <w:b/>
        </w:rPr>
      </w:pPr>
    </w:p>
    <w:p w:rsidR="00631703" w:rsidRPr="00572B54" w:rsidRDefault="00631703" w:rsidP="00631703">
      <w:pPr>
        <w:tabs>
          <w:tab w:val="left" w:pos="0"/>
        </w:tabs>
        <w:jc w:val="both"/>
      </w:pPr>
      <w:r w:rsidRPr="00572B54">
        <w:t>Nem állnak fenn velünk szemben a közbeszerzésekről szóló 2015. évi CXLIII. törvény 62.§ (1)-(2) bekezdésben</w:t>
      </w:r>
      <w:r>
        <w:t>, valamint a 63. § (1) bekezdés c) pontjában</w:t>
      </w:r>
      <w:r w:rsidRPr="00572B54">
        <w:t xml:space="preserve"> foglalt kizáró okok.</w:t>
      </w:r>
    </w:p>
    <w:p w:rsidR="00631703" w:rsidRPr="00572B54" w:rsidRDefault="00631703" w:rsidP="00631703">
      <w:pPr>
        <w:tabs>
          <w:tab w:val="left" w:pos="0"/>
        </w:tabs>
      </w:pPr>
    </w:p>
    <w:p w:rsidR="00631703" w:rsidRPr="00572B54" w:rsidRDefault="00631703" w:rsidP="00631703">
      <w:pPr>
        <w:tabs>
          <w:tab w:val="left" w:pos="0"/>
        </w:tabs>
      </w:pPr>
      <w:r w:rsidRPr="00572B54">
        <w:t>Kelt:</w:t>
      </w:r>
    </w:p>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31703" w:rsidRPr="00572B54" w:rsidTr="00054ABD">
        <w:tc>
          <w:tcPr>
            <w:tcW w:w="4819" w:type="dxa"/>
          </w:tcPr>
          <w:p w:rsidR="00631703" w:rsidRPr="00572B54" w:rsidRDefault="00631703" w:rsidP="00054ABD">
            <w:pPr>
              <w:tabs>
                <w:tab w:val="left" w:pos="0"/>
              </w:tabs>
            </w:pPr>
            <w:r w:rsidRPr="00572B54">
              <w:t>………………………………</w:t>
            </w:r>
          </w:p>
        </w:tc>
      </w:tr>
      <w:tr w:rsidR="00631703" w:rsidRPr="00572B54" w:rsidTr="00054ABD">
        <w:tc>
          <w:tcPr>
            <w:tcW w:w="4819" w:type="dxa"/>
          </w:tcPr>
          <w:p w:rsidR="00631703" w:rsidRPr="00572B54" w:rsidRDefault="00631703" w:rsidP="00054ABD">
            <w:pPr>
              <w:tabs>
                <w:tab w:val="left" w:pos="0"/>
              </w:tabs>
            </w:pPr>
            <w:r w:rsidRPr="00572B54">
              <w:t>cégszerű aláírás</w:t>
            </w:r>
          </w:p>
        </w:tc>
      </w:tr>
    </w:tbl>
    <w:p w:rsidR="00631703" w:rsidRPr="00572B54" w:rsidRDefault="00631703" w:rsidP="00631703">
      <w:pPr>
        <w:tabs>
          <w:tab w:val="left" w:pos="0"/>
        </w:tabs>
      </w:pPr>
    </w:p>
    <w:p w:rsidR="00631703" w:rsidRPr="00572B54" w:rsidRDefault="00631703" w:rsidP="00631703">
      <w:pPr>
        <w:rPr>
          <w:szCs w:val="20"/>
        </w:rPr>
      </w:pPr>
    </w:p>
    <w:p w:rsidR="00631703" w:rsidRPr="00572B54" w:rsidRDefault="00631703" w:rsidP="00631703">
      <w:pPr>
        <w:tabs>
          <w:tab w:val="left" w:pos="0"/>
        </w:tabs>
        <w:jc w:val="center"/>
        <w:rPr>
          <w:b/>
        </w:rPr>
      </w:pPr>
    </w:p>
    <w:p w:rsidR="00631703" w:rsidRPr="00572B54" w:rsidRDefault="00631703" w:rsidP="00631703">
      <w:pPr>
        <w:jc w:val="both"/>
        <w:rPr>
          <w:lang w:eastAsia="en-GB"/>
        </w:rPr>
      </w:pPr>
    </w:p>
    <w:p w:rsidR="00631703" w:rsidRDefault="00631703" w:rsidP="00631703">
      <w:pPr>
        <w:jc w:val="both"/>
        <w:rPr>
          <w:lang w:eastAsia="en-GB"/>
        </w:rPr>
      </w:pPr>
      <w:r w:rsidRPr="00572B54">
        <w:rPr>
          <w:lang w:eastAsia="en-GB"/>
        </w:rPr>
        <w:br w:type="page"/>
      </w:r>
    </w:p>
    <w:p w:rsidR="00631703" w:rsidRDefault="00631703" w:rsidP="00631703">
      <w:pPr>
        <w:jc w:val="both"/>
        <w:rPr>
          <w:b/>
          <w:iCs/>
          <w:sz w:val="20"/>
          <w:szCs w:val="20"/>
          <w:lang w:val="en-GB" w:eastAsia="en-GB"/>
        </w:rPr>
      </w:pPr>
    </w:p>
    <w:p w:rsidR="00631703" w:rsidRPr="00972C2C" w:rsidRDefault="00631703" w:rsidP="00631703">
      <w:pPr>
        <w:tabs>
          <w:tab w:val="left" w:pos="0"/>
        </w:tabs>
        <w:jc w:val="center"/>
        <w:rPr>
          <w:b/>
          <w:caps/>
        </w:rPr>
      </w:pPr>
      <w:r w:rsidRPr="00972C2C">
        <w:rPr>
          <w:b/>
          <w:caps/>
        </w:rPr>
        <w:t>Nyilatkozat az AjánlatTÉTELi felhívás 12.  Pontja Szerinti kizáró okokról</w:t>
      </w:r>
    </w:p>
    <w:p w:rsidR="00631703" w:rsidRPr="00972C2C" w:rsidRDefault="00631703" w:rsidP="00631703">
      <w:pPr>
        <w:tabs>
          <w:tab w:val="left" w:pos="0"/>
        </w:tabs>
        <w:jc w:val="center"/>
        <w:rPr>
          <w:b/>
        </w:rPr>
      </w:pPr>
      <w:r w:rsidRPr="00972C2C">
        <w:rPr>
          <w:b/>
        </w:rPr>
        <w:t>a Kbt. 62. § (1) bekezdés a)-q) pontok</w:t>
      </w:r>
    </w:p>
    <w:p w:rsidR="00631703" w:rsidRPr="00972C2C" w:rsidRDefault="00631703" w:rsidP="00631703">
      <w:pPr>
        <w:tabs>
          <w:tab w:val="left" w:pos="0"/>
        </w:tabs>
        <w:rPr>
          <w:i/>
        </w:rPr>
      </w:pPr>
    </w:p>
    <w:p w:rsidR="00631703" w:rsidRPr="00972C2C" w:rsidRDefault="00631703" w:rsidP="00631703">
      <w:pPr>
        <w:ind w:firstLine="487"/>
        <w:jc w:val="center"/>
        <w:rPr>
          <w:i/>
        </w:rPr>
      </w:pPr>
      <w:r w:rsidRPr="00972C2C">
        <w:rPr>
          <w:bCs/>
          <w:i/>
        </w:rPr>
        <w:t>„</w:t>
      </w:r>
      <w:r>
        <w:rPr>
          <w:i/>
        </w:rPr>
        <w:t>Útépítéshez szükséges kiegészítő eszközök beszerzése</w:t>
      </w:r>
      <w:r w:rsidRPr="00972C2C">
        <w:rPr>
          <w:bCs/>
          <w:i/>
        </w:rPr>
        <w:t>”</w:t>
      </w:r>
    </w:p>
    <w:p w:rsidR="00631703" w:rsidRPr="00972C2C" w:rsidRDefault="00631703" w:rsidP="00631703">
      <w:pPr>
        <w:ind w:firstLine="487"/>
        <w:jc w:val="center"/>
        <w:rPr>
          <w:i/>
        </w:rPr>
      </w:pPr>
      <w:r w:rsidRPr="00972C2C">
        <w:t>tárgyú közbeszerzési eljárásban</w:t>
      </w:r>
    </w:p>
    <w:p w:rsidR="00631703" w:rsidRPr="00972C2C" w:rsidRDefault="00631703" w:rsidP="00631703">
      <w:pPr>
        <w:jc w:val="both"/>
      </w:pPr>
    </w:p>
    <w:p w:rsidR="00631703" w:rsidRPr="00972C2C" w:rsidRDefault="00631703" w:rsidP="00631703">
      <w:pPr>
        <w:jc w:val="both"/>
      </w:pPr>
      <w:r w:rsidRPr="00972C2C">
        <w:t xml:space="preserve">Alulírott </w:t>
      </w:r>
      <w:r w:rsidRPr="00972C2C">
        <w:rPr>
          <w:snapToGrid w:val="0"/>
          <w:sz w:val="26"/>
          <w:szCs w:val="26"/>
        </w:rPr>
        <w:t>……………</w:t>
      </w:r>
      <w:r w:rsidRPr="00972C2C">
        <w:t xml:space="preserve">……………………….. (ajánlattevő), melyet képvisel: </w:t>
      </w:r>
      <w:r w:rsidRPr="00972C2C">
        <w:rPr>
          <w:snapToGrid w:val="0"/>
          <w:sz w:val="26"/>
          <w:szCs w:val="26"/>
        </w:rPr>
        <w:t>……………</w:t>
      </w:r>
    </w:p>
    <w:p w:rsidR="00631703" w:rsidRPr="00972C2C" w:rsidRDefault="00631703" w:rsidP="00631703">
      <w:pPr>
        <w:jc w:val="both"/>
      </w:pPr>
    </w:p>
    <w:p w:rsidR="00631703" w:rsidRPr="00972C2C" w:rsidRDefault="00631703" w:rsidP="00631703">
      <w:pPr>
        <w:jc w:val="center"/>
        <w:rPr>
          <w:b/>
        </w:rPr>
      </w:pPr>
      <w:r w:rsidRPr="00972C2C">
        <w:rPr>
          <w:b/>
          <w:spacing w:val="40"/>
        </w:rPr>
        <w:t>az alábbi nyilatkozatot teszem</w:t>
      </w:r>
      <w:r w:rsidRPr="00972C2C">
        <w:rPr>
          <w:b/>
        </w:rPr>
        <w:t>:</w:t>
      </w:r>
    </w:p>
    <w:p w:rsidR="00631703" w:rsidRPr="00972C2C" w:rsidRDefault="00631703" w:rsidP="00631703">
      <w:pPr>
        <w:tabs>
          <w:tab w:val="left" w:pos="0"/>
        </w:tabs>
        <w:jc w:val="center"/>
        <w:rPr>
          <w:b/>
        </w:rPr>
      </w:pPr>
    </w:p>
    <w:p w:rsidR="00631703" w:rsidRPr="00972C2C" w:rsidRDefault="00631703" w:rsidP="00631703">
      <w:pPr>
        <w:tabs>
          <w:tab w:val="left" w:pos="0"/>
        </w:tabs>
        <w:jc w:val="both"/>
      </w:pPr>
      <w:r w:rsidRPr="00972C2C">
        <w:t xml:space="preserve">Nem állnak fenn velünk szemben a közbeszerzésekről szóló 2015. évi CXLIII. törvényben (Kbt.) foglalt alábbi kizáró okok, mely szerint nem lehet ajánlattevő aki: </w:t>
      </w:r>
    </w:p>
    <w:p w:rsidR="00631703" w:rsidRPr="00972C2C" w:rsidRDefault="00631703" w:rsidP="00631703">
      <w:pPr>
        <w:tabs>
          <w:tab w:val="left" w:pos="0"/>
        </w:tabs>
        <w:jc w:val="center"/>
        <w:rPr>
          <w:b/>
        </w:rPr>
      </w:pPr>
    </w:p>
    <w:p w:rsidR="00631703" w:rsidRPr="00972C2C" w:rsidRDefault="00631703" w:rsidP="00631703">
      <w:pPr>
        <w:tabs>
          <w:tab w:val="left" w:pos="0"/>
        </w:tabs>
        <w:spacing w:after="120"/>
        <w:jc w:val="both"/>
        <w:rPr>
          <w:b/>
        </w:rPr>
      </w:pPr>
      <w:r w:rsidRPr="00972C2C">
        <w:rPr>
          <w:b/>
        </w:rPr>
        <w:t>62. § (1) bekezdés</w:t>
      </w:r>
    </w:p>
    <w:p w:rsidR="00631703" w:rsidRPr="00972C2C" w:rsidRDefault="00631703" w:rsidP="00631703">
      <w:pPr>
        <w:spacing w:after="20"/>
        <w:jc w:val="both"/>
        <w:rPr>
          <w:rFonts w:ascii="Times" w:hAnsi="Times" w:cs="Times"/>
        </w:rPr>
      </w:pPr>
      <w:r w:rsidRPr="00972C2C">
        <w:rPr>
          <w:rFonts w:ascii="Times" w:hAnsi="Times" w:cs="Times"/>
          <w:i/>
          <w:iCs/>
        </w:rPr>
        <w:t>a)</w:t>
      </w:r>
      <w:r w:rsidRPr="00972C2C">
        <w:rPr>
          <w:rFonts w:ascii="Times" w:hAnsi="Times" w:cs="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631703" w:rsidRPr="00972C2C" w:rsidRDefault="00631703" w:rsidP="00631703">
      <w:pPr>
        <w:spacing w:after="20"/>
        <w:ind w:firstLine="180"/>
        <w:jc w:val="both"/>
        <w:rPr>
          <w:rFonts w:ascii="Times" w:hAnsi="Times" w:cs="Times"/>
        </w:rPr>
      </w:pPr>
      <w:r w:rsidRPr="00972C2C">
        <w:rPr>
          <w:rFonts w:ascii="Times" w:hAnsi="Times" w:cs="Times"/>
          <w:i/>
          <w:iCs/>
        </w:rPr>
        <w:t>aa)</w:t>
      </w:r>
      <w:r w:rsidRPr="00972C2C">
        <w:rPr>
          <w:rFonts w:ascii="Times" w:hAnsi="Times" w:cs="Times"/>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631703" w:rsidRPr="00972C2C" w:rsidRDefault="00631703" w:rsidP="00631703">
      <w:pPr>
        <w:spacing w:after="20"/>
        <w:ind w:firstLine="180"/>
        <w:jc w:val="both"/>
        <w:rPr>
          <w:rFonts w:ascii="Times" w:hAnsi="Times" w:cs="Times"/>
        </w:rPr>
      </w:pPr>
      <w:r w:rsidRPr="00972C2C">
        <w:rPr>
          <w:rFonts w:ascii="Times" w:hAnsi="Times" w:cs="Times"/>
          <w:i/>
          <w:iCs/>
        </w:rPr>
        <w:t>ab)</w:t>
      </w:r>
      <w:r w:rsidRPr="00972C2C">
        <w:rPr>
          <w:rFonts w:ascii="Times" w:hAnsi="Times" w:cs="Times"/>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631703" w:rsidRPr="00972C2C" w:rsidRDefault="00631703" w:rsidP="00631703">
      <w:pPr>
        <w:spacing w:after="20"/>
        <w:ind w:firstLine="180"/>
        <w:jc w:val="both"/>
        <w:rPr>
          <w:rFonts w:ascii="Times" w:hAnsi="Times" w:cs="Times"/>
        </w:rPr>
      </w:pPr>
      <w:r w:rsidRPr="00972C2C">
        <w:rPr>
          <w:rFonts w:ascii="Times" w:hAnsi="Times" w:cs="Times"/>
          <w:i/>
          <w:iCs/>
        </w:rPr>
        <w:t>ac)</w:t>
      </w:r>
      <w:r w:rsidRPr="00972C2C">
        <w:rPr>
          <w:rFonts w:ascii="Times" w:hAnsi="Times" w:cs="Times"/>
        </w:rPr>
        <w:t xml:space="preserve"> az 1978. évi IV. törvény szerinti költségvetési csalás, európai közösségek pénzügyi érdekeinek megsértése, illetve a Btk. szerinti költségvetési csalás;</w:t>
      </w:r>
    </w:p>
    <w:p w:rsidR="00631703" w:rsidRPr="00972C2C" w:rsidRDefault="00631703" w:rsidP="00631703">
      <w:pPr>
        <w:spacing w:after="20"/>
        <w:ind w:firstLine="180"/>
        <w:jc w:val="both"/>
        <w:rPr>
          <w:rFonts w:ascii="Times" w:hAnsi="Times" w:cs="Times"/>
        </w:rPr>
      </w:pPr>
      <w:r w:rsidRPr="00972C2C">
        <w:rPr>
          <w:rFonts w:ascii="Times" w:hAnsi="Times" w:cs="Times"/>
          <w:i/>
          <w:iCs/>
        </w:rPr>
        <w:t>ad)</w:t>
      </w:r>
      <w:r w:rsidRPr="00972C2C">
        <w:rPr>
          <w:rFonts w:ascii="Times" w:hAnsi="Times" w:cs="Times"/>
        </w:rPr>
        <w:t xml:space="preserve"> az 1978. évi IV. törvény, illetve a Btk. szerinti terrorcselekmény, valamint ehhez kapcsolódó felbujtás, bűnsegély vagy kísérlet;</w:t>
      </w:r>
    </w:p>
    <w:p w:rsidR="00631703" w:rsidRPr="00972C2C" w:rsidRDefault="00631703" w:rsidP="00631703">
      <w:pPr>
        <w:spacing w:after="20"/>
        <w:ind w:firstLine="180"/>
        <w:jc w:val="both"/>
        <w:rPr>
          <w:rFonts w:ascii="Times" w:hAnsi="Times" w:cs="Times"/>
        </w:rPr>
      </w:pPr>
      <w:r w:rsidRPr="00972C2C">
        <w:rPr>
          <w:rFonts w:ascii="Times" w:hAnsi="Times" w:cs="Times"/>
          <w:i/>
          <w:iCs/>
        </w:rPr>
        <w:t>ae)</w:t>
      </w:r>
      <w:r w:rsidRPr="00972C2C">
        <w:rPr>
          <w:rFonts w:ascii="Times" w:hAnsi="Times" w:cs="Times"/>
        </w:rPr>
        <w:t xml:space="preserve"> az 1978. évi IV. törvény, illetve a Btk. szerinti pénzmosás, valamint a Btk. szerinti terrorizmus finanszírozása;</w:t>
      </w:r>
    </w:p>
    <w:p w:rsidR="00631703" w:rsidRPr="00972C2C" w:rsidRDefault="00631703" w:rsidP="00631703">
      <w:pPr>
        <w:spacing w:after="20"/>
        <w:ind w:firstLine="180"/>
        <w:jc w:val="both"/>
        <w:rPr>
          <w:rFonts w:ascii="Times" w:hAnsi="Times" w:cs="Times"/>
        </w:rPr>
      </w:pPr>
      <w:r w:rsidRPr="00972C2C">
        <w:rPr>
          <w:rFonts w:ascii="Times" w:hAnsi="Times" w:cs="Times"/>
          <w:i/>
          <w:iCs/>
        </w:rPr>
        <w:t>af)</w:t>
      </w:r>
      <w:r w:rsidRPr="00972C2C">
        <w:rPr>
          <w:rFonts w:ascii="Times" w:hAnsi="Times" w:cs="Times"/>
        </w:rPr>
        <w:t xml:space="preserve"> az 1978. évi IV. törvény, illetve a Btk. szerinti emberkereskedelem, valamint a Btk. szerinti kényszermunka;</w:t>
      </w:r>
    </w:p>
    <w:p w:rsidR="00631703" w:rsidRPr="00972C2C" w:rsidRDefault="00631703" w:rsidP="00631703">
      <w:pPr>
        <w:spacing w:after="20"/>
        <w:ind w:firstLine="180"/>
        <w:jc w:val="both"/>
        <w:rPr>
          <w:rFonts w:ascii="Times" w:hAnsi="Times" w:cs="Times"/>
        </w:rPr>
      </w:pPr>
      <w:r w:rsidRPr="00972C2C">
        <w:rPr>
          <w:rFonts w:ascii="Times" w:hAnsi="Times" w:cs="Times"/>
          <w:i/>
          <w:iCs/>
        </w:rPr>
        <w:t>ag)</w:t>
      </w:r>
      <w:r w:rsidRPr="00972C2C">
        <w:rPr>
          <w:rFonts w:ascii="Times" w:hAnsi="Times" w:cs="Times"/>
        </w:rPr>
        <w:t xml:space="preserve"> az 1978. évi IV. törvény, illetve a Btk. szerinti versenyt korlátozó megállapodás közbeszerzési és koncessziós eljárásban;</w:t>
      </w:r>
    </w:p>
    <w:p w:rsidR="00631703" w:rsidRPr="00972C2C" w:rsidRDefault="00631703" w:rsidP="00631703">
      <w:pPr>
        <w:spacing w:after="20"/>
        <w:ind w:firstLine="180"/>
        <w:jc w:val="both"/>
        <w:rPr>
          <w:rFonts w:ascii="Times" w:hAnsi="Times" w:cs="Times"/>
        </w:rPr>
      </w:pPr>
      <w:r w:rsidRPr="00972C2C">
        <w:rPr>
          <w:rFonts w:ascii="Times" w:hAnsi="Times" w:cs="Times"/>
          <w:i/>
          <w:iCs/>
        </w:rPr>
        <w:t>ah)</w:t>
      </w:r>
      <w:r w:rsidRPr="00972C2C">
        <w:rPr>
          <w:rFonts w:ascii="Times" w:hAnsi="Times" w:cs="Times"/>
        </w:rPr>
        <w:t xml:space="preserve"> a gazdasági szereplő személyes joga szerinti, az </w:t>
      </w:r>
      <w:r w:rsidRPr="00972C2C">
        <w:rPr>
          <w:rFonts w:ascii="Times" w:hAnsi="Times" w:cs="Times"/>
          <w:i/>
          <w:iCs/>
        </w:rPr>
        <w:t>a)–g)</w:t>
      </w:r>
      <w:r w:rsidRPr="00972C2C">
        <w:rPr>
          <w:rFonts w:ascii="Times" w:hAnsi="Times" w:cs="Times"/>
        </w:rPr>
        <w:t xml:space="preserve"> pontokban felsoroltakhoz hasonló bűncselekmény;</w:t>
      </w:r>
    </w:p>
    <w:p w:rsidR="00631703" w:rsidRPr="00972C2C" w:rsidRDefault="00631703" w:rsidP="00631703">
      <w:pPr>
        <w:spacing w:before="120"/>
        <w:jc w:val="both"/>
        <w:rPr>
          <w:rFonts w:ascii="Times" w:hAnsi="Times" w:cs="Times"/>
        </w:rPr>
      </w:pPr>
      <w:r w:rsidRPr="00972C2C">
        <w:rPr>
          <w:rFonts w:ascii="Times" w:hAnsi="Times" w:cs="Times"/>
          <w:i/>
          <w:iCs/>
        </w:rPr>
        <w:t>b)</w:t>
      </w:r>
      <w:r w:rsidRPr="00972C2C">
        <w:rPr>
          <w:rFonts w:ascii="Times" w:hAnsi="Times" w:cs="Times"/>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631703" w:rsidRPr="00972C2C" w:rsidRDefault="00631703" w:rsidP="00631703">
      <w:pPr>
        <w:spacing w:before="120"/>
        <w:jc w:val="both"/>
        <w:rPr>
          <w:rFonts w:ascii="Times" w:hAnsi="Times" w:cs="Times"/>
        </w:rPr>
      </w:pPr>
      <w:r w:rsidRPr="00972C2C">
        <w:rPr>
          <w:rFonts w:ascii="Times" w:hAnsi="Times" w:cs="Times"/>
          <w:i/>
          <w:iCs/>
        </w:rPr>
        <w:t>c)</w:t>
      </w:r>
      <w:r w:rsidRPr="00972C2C">
        <w:rPr>
          <w:rFonts w:ascii="Times" w:hAnsi="Times" w:cs="Times"/>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631703" w:rsidRPr="00972C2C" w:rsidRDefault="00631703" w:rsidP="00631703">
      <w:pPr>
        <w:spacing w:before="120"/>
        <w:jc w:val="both"/>
        <w:rPr>
          <w:rFonts w:ascii="Times" w:hAnsi="Times" w:cs="Times"/>
        </w:rPr>
      </w:pPr>
      <w:r w:rsidRPr="00972C2C">
        <w:rPr>
          <w:rFonts w:ascii="Times" w:hAnsi="Times" w:cs="Times"/>
        </w:rPr>
        <w:t>d) tevékenységét felfüggesztette vagy akinek tevékenységét felfüggesztették;</w:t>
      </w:r>
    </w:p>
    <w:p w:rsidR="00631703" w:rsidRPr="00972C2C" w:rsidRDefault="00631703" w:rsidP="00631703">
      <w:pPr>
        <w:spacing w:before="120"/>
        <w:jc w:val="both"/>
        <w:rPr>
          <w:rFonts w:ascii="Times" w:hAnsi="Times" w:cs="Times"/>
        </w:rPr>
      </w:pPr>
      <w:r w:rsidRPr="00972C2C">
        <w:rPr>
          <w:rFonts w:ascii="Times" w:hAnsi="Times" w:cs="Times"/>
        </w:rPr>
        <w:lastRenderedPageBreak/>
        <w:t>e) gazdasági, illetve szakmai tevékenységével kapcsolatban bűncselekmény elkövetése az elmúlt három éven belül jogerős bírósági ítéletben megállapítást nyert;</w:t>
      </w:r>
    </w:p>
    <w:p w:rsidR="00631703" w:rsidRPr="00972C2C" w:rsidRDefault="00631703" w:rsidP="00631703">
      <w:pPr>
        <w:spacing w:before="120"/>
        <w:jc w:val="both"/>
        <w:rPr>
          <w:rFonts w:ascii="Times" w:hAnsi="Times" w:cs="Times"/>
        </w:rPr>
      </w:pPr>
      <w:r w:rsidRPr="00972C2C">
        <w:rPr>
          <w:rFonts w:ascii="Times" w:hAnsi="Times" w:cs="Times"/>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631703" w:rsidRPr="00972C2C" w:rsidRDefault="00631703" w:rsidP="00631703">
      <w:pPr>
        <w:spacing w:before="120"/>
        <w:jc w:val="both"/>
        <w:rPr>
          <w:rFonts w:ascii="Times" w:hAnsi="Times" w:cs="Times"/>
        </w:rPr>
      </w:pPr>
      <w:r w:rsidRPr="00972C2C">
        <w:rPr>
          <w:rFonts w:ascii="Times" w:hAnsi="Times" w:cs="Time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631703" w:rsidRPr="00972C2C" w:rsidRDefault="00631703" w:rsidP="00631703">
      <w:pPr>
        <w:spacing w:before="120"/>
        <w:jc w:val="both"/>
        <w:rPr>
          <w:rFonts w:ascii="Times" w:hAnsi="Times" w:cs="Times"/>
        </w:rPr>
      </w:pPr>
      <w:r w:rsidRPr="00972C2C">
        <w:rPr>
          <w:rFonts w:ascii="Times" w:hAnsi="Times" w:cs="Time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631703" w:rsidRPr="00972C2C" w:rsidRDefault="00631703" w:rsidP="00631703">
      <w:pPr>
        <w:spacing w:before="120"/>
        <w:jc w:val="both"/>
        <w:rPr>
          <w:rFonts w:ascii="Times" w:hAnsi="Times" w:cs="Times"/>
        </w:rPr>
      </w:pPr>
      <w:r w:rsidRPr="00972C2C">
        <w:rPr>
          <w:rFonts w:ascii="Times" w:hAnsi="Times" w:cs="Time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631703" w:rsidRPr="00972C2C" w:rsidRDefault="00631703" w:rsidP="00631703">
      <w:pPr>
        <w:spacing w:after="20"/>
        <w:ind w:firstLine="180"/>
        <w:jc w:val="both"/>
        <w:rPr>
          <w:rFonts w:ascii="Times" w:hAnsi="Times" w:cs="Times"/>
        </w:rPr>
      </w:pPr>
      <w:r w:rsidRPr="00972C2C">
        <w:rPr>
          <w:rFonts w:ascii="Times" w:hAnsi="Times" w:cs="Times"/>
          <w:i/>
          <w:iCs/>
        </w:rPr>
        <w:t>ia)</w:t>
      </w:r>
      <w:r w:rsidRPr="00972C2C">
        <w:rPr>
          <w:rFonts w:ascii="Times" w:hAnsi="Times" w:cs="Times"/>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rsidR="00631703" w:rsidRPr="00972C2C" w:rsidRDefault="00631703" w:rsidP="00631703">
      <w:pPr>
        <w:spacing w:after="20"/>
        <w:ind w:firstLine="180"/>
        <w:jc w:val="both"/>
        <w:rPr>
          <w:rFonts w:ascii="Times" w:hAnsi="Times" w:cs="Times"/>
        </w:rPr>
      </w:pPr>
      <w:r w:rsidRPr="00972C2C">
        <w:rPr>
          <w:rFonts w:ascii="Times" w:hAnsi="Times" w:cs="Times"/>
          <w:i/>
          <w:iCs/>
        </w:rPr>
        <w:t>ib)</w:t>
      </w:r>
      <w:r w:rsidRPr="00972C2C">
        <w:rPr>
          <w:rFonts w:ascii="Times" w:hAnsi="Times" w:cs="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631703" w:rsidRPr="00972C2C" w:rsidRDefault="00631703" w:rsidP="00631703">
      <w:pPr>
        <w:spacing w:before="120"/>
        <w:jc w:val="both"/>
        <w:rPr>
          <w:rFonts w:ascii="Times" w:hAnsi="Times" w:cs="Times"/>
        </w:rPr>
      </w:pPr>
      <w:r w:rsidRPr="00972C2C">
        <w:rPr>
          <w:rFonts w:ascii="Times" w:hAnsi="Times" w:cs="Times"/>
          <w:i/>
          <w:iCs/>
        </w:rPr>
        <w:t>j)</w:t>
      </w:r>
      <w:r w:rsidRPr="00972C2C">
        <w:rPr>
          <w:rFonts w:ascii="Times" w:hAnsi="Times" w:cs="Times"/>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631703" w:rsidRPr="00972C2C" w:rsidRDefault="00631703" w:rsidP="00631703">
      <w:pPr>
        <w:spacing w:before="120"/>
        <w:jc w:val="both"/>
        <w:rPr>
          <w:rFonts w:ascii="Times" w:hAnsi="Times" w:cs="Times"/>
        </w:rPr>
      </w:pPr>
      <w:r w:rsidRPr="00972C2C">
        <w:rPr>
          <w:rFonts w:ascii="Times" w:hAnsi="Times" w:cs="Times"/>
          <w:i/>
          <w:iCs/>
        </w:rPr>
        <w:t>k)</w:t>
      </w:r>
      <w:r w:rsidRPr="00972C2C">
        <w:rPr>
          <w:rFonts w:ascii="Times" w:hAnsi="Times" w:cs="Times"/>
        </w:rPr>
        <w:t xml:space="preserve"> tekintetében a következő feltételek valamelyike megvalósul:</w:t>
      </w:r>
    </w:p>
    <w:p w:rsidR="00631703" w:rsidRPr="00972C2C" w:rsidRDefault="00631703" w:rsidP="00631703">
      <w:pPr>
        <w:spacing w:after="20"/>
        <w:ind w:firstLine="180"/>
        <w:jc w:val="both"/>
        <w:rPr>
          <w:rFonts w:ascii="Times" w:hAnsi="Times" w:cs="Times"/>
        </w:rPr>
      </w:pPr>
      <w:r w:rsidRPr="00972C2C">
        <w:rPr>
          <w:rFonts w:ascii="Times" w:hAnsi="Times" w:cs="Times"/>
          <w:i/>
          <w:iCs/>
        </w:rPr>
        <w:t>ka)</w:t>
      </w:r>
      <w:r w:rsidRPr="00972C2C">
        <w:rPr>
          <w:rFonts w:ascii="Times" w:hAnsi="Times" w:cs="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631703" w:rsidRPr="00972C2C" w:rsidRDefault="00631703" w:rsidP="00631703">
      <w:pPr>
        <w:spacing w:after="20"/>
        <w:ind w:firstLine="180"/>
        <w:jc w:val="both"/>
        <w:rPr>
          <w:rFonts w:ascii="Times" w:hAnsi="Times" w:cs="Times"/>
        </w:rPr>
      </w:pPr>
      <w:r w:rsidRPr="00972C2C">
        <w:rPr>
          <w:rFonts w:ascii="Times" w:hAnsi="Times" w:cs="Times"/>
          <w:i/>
          <w:iCs/>
        </w:rPr>
        <w:t>kb)</w:t>
      </w:r>
      <w:r w:rsidRPr="00972C2C">
        <w:rPr>
          <w:rFonts w:ascii="Times" w:hAnsi="Times" w:cs="Times"/>
        </w:rPr>
        <w:t xml:space="preserve"> olyan szabályozott tőzsdén nem jegyzett társaság, amely a pénzmosás és a terrorizmus finanszírozása megelőzéséről és megakadályozásáról szóló 2007. évi CXXXVI. törvény 3. § </w:t>
      </w:r>
      <w:r w:rsidRPr="00972C2C">
        <w:rPr>
          <w:rFonts w:ascii="Times" w:hAnsi="Times" w:cs="Times"/>
          <w:i/>
          <w:iCs/>
        </w:rPr>
        <w:t>r)</w:t>
      </w:r>
      <w:r w:rsidRPr="00972C2C">
        <w:rPr>
          <w:rFonts w:ascii="Times" w:hAnsi="Times" w:cs="Times"/>
        </w:rPr>
        <w:t xml:space="preserve"> pont </w:t>
      </w:r>
      <w:r w:rsidRPr="00972C2C">
        <w:rPr>
          <w:rFonts w:ascii="Times" w:hAnsi="Times" w:cs="Times"/>
          <w:i/>
          <w:iCs/>
        </w:rPr>
        <w:t>ra)–rb)</w:t>
      </w:r>
      <w:r w:rsidRPr="00972C2C">
        <w:rPr>
          <w:rFonts w:ascii="Times" w:hAnsi="Times" w:cs="Times"/>
        </w:rPr>
        <w:t xml:space="preserve"> vagy </w:t>
      </w:r>
      <w:r w:rsidRPr="00972C2C">
        <w:rPr>
          <w:rFonts w:ascii="Times" w:hAnsi="Times" w:cs="Times"/>
          <w:i/>
          <w:iCs/>
        </w:rPr>
        <w:t>rc)–rd)</w:t>
      </w:r>
      <w:r w:rsidRPr="00972C2C">
        <w:rPr>
          <w:rFonts w:ascii="Times" w:hAnsi="Times" w:cs="Times"/>
        </w:rPr>
        <w:t xml:space="preserve"> alpontja szerinti tényleges tulajdonosát nem képes megnevezni, vagy</w:t>
      </w:r>
    </w:p>
    <w:p w:rsidR="00631703" w:rsidRPr="00972C2C" w:rsidRDefault="00631703" w:rsidP="00631703">
      <w:pPr>
        <w:spacing w:after="20"/>
        <w:ind w:firstLine="180"/>
        <w:jc w:val="both"/>
        <w:rPr>
          <w:rFonts w:ascii="Times" w:hAnsi="Times" w:cs="Times"/>
        </w:rPr>
      </w:pPr>
      <w:r w:rsidRPr="00972C2C">
        <w:rPr>
          <w:rFonts w:ascii="Times" w:hAnsi="Times" w:cs="Times"/>
          <w:i/>
          <w:iCs/>
        </w:rPr>
        <w:lastRenderedPageBreak/>
        <w:t>kc)</w:t>
      </w:r>
      <w:r w:rsidRPr="00972C2C">
        <w:rPr>
          <w:rFonts w:ascii="Times" w:hAnsi="Times" w:cs="Times"/>
        </w:rPr>
        <w:t xml:space="preserve"> a gazdasági szereplőben közvetetten vagy közvetlenül több, mint 25%-os tulajdoni résszel vagy szavazati joggal rendelkezik olyan jogi személy vagy személyes joga szerint jogképes szervezet, amelynek tekintetében a </w:t>
      </w:r>
      <w:r w:rsidRPr="00972C2C">
        <w:rPr>
          <w:rFonts w:ascii="Times" w:hAnsi="Times" w:cs="Times"/>
          <w:i/>
          <w:iCs/>
        </w:rPr>
        <w:t>kb)</w:t>
      </w:r>
      <w:r w:rsidRPr="00972C2C">
        <w:rPr>
          <w:rFonts w:ascii="Times" w:hAnsi="Times" w:cs="Times"/>
        </w:rPr>
        <w:t xml:space="preserve"> alpont szerinti feltétel fennáll;</w:t>
      </w:r>
    </w:p>
    <w:p w:rsidR="00631703" w:rsidRPr="00972C2C" w:rsidRDefault="00631703" w:rsidP="00631703">
      <w:pPr>
        <w:spacing w:before="120"/>
        <w:jc w:val="both"/>
        <w:rPr>
          <w:rFonts w:ascii="Times" w:hAnsi="Times" w:cs="Times"/>
        </w:rPr>
      </w:pPr>
      <w:r w:rsidRPr="00972C2C">
        <w:rPr>
          <w:rFonts w:ascii="Times" w:hAnsi="Times" w:cs="Times"/>
          <w:i/>
          <w:iCs/>
        </w:rPr>
        <w:t>l)</w:t>
      </w:r>
      <w:r w:rsidRPr="00972C2C">
        <w:rPr>
          <w:rFonts w:ascii="Times" w:hAnsi="Times" w:cs="Times"/>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31703" w:rsidRPr="00972C2C" w:rsidRDefault="00631703" w:rsidP="00631703">
      <w:pPr>
        <w:spacing w:before="120"/>
        <w:jc w:val="both"/>
        <w:rPr>
          <w:rFonts w:ascii="Times" w:hAnsi="Times" w:cs="Times"/>
        </w:rPr>
      </w:pPr>
      <w:r w:rsidRPr="00972C2C">
        <w:rPr>
          <w:rFonts w:ascii="Times" w:hAnsi="Times" w:cs="Times"/>
        </w:rPr>
        <w:t>m) esetében a 25. § szerinti összeférhetetlenségből, illetve a közbeszerzési eljárás előkészítésében való előzetes bevonásból eredő versenytorzulást a gazdasági szereplő kizárásán kívül nem lehet más módon orvosolni;</w:t>
      </w:r>
    </w:p>
    <w:p w:rsidR="00631703" w:rsidRPr="00972C2C" w:rsidRDefault="00631703" w:rsidP="00631703">
      <w:pPr>
        <w:spacing w:before="120"/>
        <w:jc w:val="both"/>
        <w:rPr>
          <w:rFonts w:ascii="Times" w:hAnsi="Times" w:cs="Times"/>
        </w:rPr>
      </w:pPr>
      <w:r w:rsidRPr="00972C2C">
        <w:rPr>
          <w:rFonts w:ascii="Times" w:hAnsi="Times" w:cs="Times"/>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631703" w:rsidRPr="00972C2C" w:rsidRDefault="00631703" w:rsidP="00631703">
      <w:pPr>
        <w:spacing w:before="120"/>
        <w:jc w:val="both"/>
        <w:rPr>
          <w:rFonts w:ascii="Times" w:hAnsi="Times" w:cs="Times"/>
        </w:rPr>
      </w:pPr>
      <w:r w:rsidRPr="00972C2C">
        <w:rPr>
          <w:rFonts w:ascii="Times" w:hAnsi="Times" w:cs="Times"/>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631703" w:rsidRPr="00972C2C" w:rsidRDefault="00631703" w:rsidP="00631703">
      <w:pPr>
        <w:spacing w:before="120"/>
        <w:jc w:val="both"/>
        <w:rPr>
          <w:rFonts w:ascii="Times" w:hAnsi="Times" w:cs="Times"/>
        </w:rPr>
      </w:pPr>
      <w:r w:rsidRPr="00972C2C">
        <w:rPr>
          <w:rFonts w:ascii="Times" w:hAnsi="Times" w:cs="Times"/>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631703" w:rsidRPr="00972C2C" w:rsidRDefault="00631703" w:rsidP="00631703">
      <w:pPr>
        <w:spacing w:before="120"/>
        <w:jc w:val="both"/>
        <w:rPr>
          <w:rFonts w:ascii="Times" w:hAnsi="Times" w:cs="Times"/>
        </w:rPr>
      </w:pPr>
      <w:r w:rsidRPr="00972C2C">
        <w:rPr>
          <w:rFonts w:ascii="Times" w:hAnsi="Times" w:cs="Times"/>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631703" w:rsidRPr="00972C2C" w:rsidRDefault="00631703" w:rsidP="00631703">
      <w:pPr>
        <w:spacing w:before="120"/>
        <w:jc w:val="both"/>
        <w:rPr>
          <w:rFonts w:ascii="Times" w:hAnsi="Times" w:cs="Times"/>
        </w:rPr>
      </w:pPr>
    </w:p>
    <w:p w:rsidR="00631703" w:rsidRPr="00972C2C" w:rsidRDefault="00631703" w:rsidP="00631703">
      <w:pPr>
        <w:spacing w:after="120"/>
        <w:ind w:firstLine="357"/>
        <w:jc w:val="right"/>
        <w:rPr>
          <w:b/>
        </w:rPr>
      </w:pPr>
    </w:p>
    <w:p w:rsidR="00631703" w:rsidRPr="00972C2C" w:rsidRDefault="00631703" w:rsidP="00631703">
      <w:pPr>
        <w:tabs>
          <w:tab w:val="left" w:pos="0"/>
        </w:tabs>
      </w:pPr>
      <w:r w:rsidRPr="00972C2C">
        <w:t>Kelt:</w:t>
      </w:r>
    </w:p>
    <w:p w:rsidR="00631703" w:rsidRPr="00972C2C" w:rsidRDefault="00631703" w:rsidP="00631703">
      <w:pPr>
        <w:tabs>
          <w:tab w:val="left" w:pos="0"/>
        </w:tabs>
      </w:pPr>
    </w:p>
    <w:p w:rsidR="00631703" w:rsidRPr="00972C2C" w:rsidRDefault="00631703" w:rsidP="00631703">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31703" w:rsidRPr="00972C2C" w:rsidTr="00054ABD">
        <w:tc>
          <w:tcPr>
            <w:tcW w:w="4819" w:type="dxa"/>
          </w:tcPr>
          <w:p w:rsidR="00631703" w:rsidRPr="00972C2C" w:rsidRDefault="00631703" w:rsidP="00054ABD">
            <w:pPr>
              <w:tabs>
                <w:tab w:val="left" w:pos="0"/>
              </w:tabs>
              <w:jc w:val="center"/>
            </w:pPr>
            <w:r w:rsidRPr="00972C2C">
              <w:t>………………………………</w:t>
            </w:r>
          </w:p>
        </w:tc>
      </w:tr>
      <w:tr w:rsidR="00631703" w:rsidRPr="00972C2C" w:rsidTr="00054ABD">
        <w:tc>
          <w:tcPr>
            <w:tcW w:w="4819" w:type="dxa"/>
          </w:tcPr>
          <w:p w:rsidR="00631703" w:rsidRPr="00972C2C" w:rsidRDefault="00631703" w:rsidP="00054ABD">
            <w:pPr>
              <w:tabs>
                <w:tab w:val="left" w:pos="0"/>
              </w:tabs>
              <w:jc w:val="center"/>
            </w:pPr>
            <w:r w:rsidRPr="00972C2C">
              <w:t>cégszerű aláírás</w:t>
            </w:r>
          </w:p>
        </w:tc>
      </w:tr>
    </w:tbl>
    <w:p w:rsidR="00631703" w:rsidRPr="00972C2C" w:rsidRDefault="00631703" w:rsidP="00631703">
      <w:pPr>
        <w:tabs>
          <w:tab w:val="left" w:pos="0"/>
        </w:tabs>
      </w:pPr>
    </w:p>
    <w:p w:rsidR="00631703" w:rsidRPr="00972C2C" w:rsidRDefault="00631703" w:rsidP="00631703">
      <w:pPr>
        <w:tabs>
          <w:tab w:val="left" w:pos="0"/>
        </w:tabs>
      </w:pPr>
    </w:p>
    <w:p w:rsidR="00631703" w:rsidRPr="000A1443" w:rsidRDefault="00631703" w:rsidP="00631703">
      <w:pPr>
        <w:pageBreakBefore/>
        <w:spacing w:after="120"/>
        <w:ind w:firstLine="357"/>
        <w:jc w:val="right"/>
        <w:rPr>
          <w:b/>
          <w:lang w:eastAsia="ar-SA"/>
        </w:rPr>
      </w:pPr>
      <w:r>
        <w:rPr>
          <w:b/>
        </w:rPr>
        <w:lastRenderedPageBreak/>
        <w:t>2</w:t>
      </w:r>
      <w:r w:rsidRPr="000A1443">
        <w:rPr>
          <w:b/>
          <w:lang w:eastAsia="ar-SA"/>
        </w:rPr>
        <w:t>.sz.</w:t>
      </w:r>
      <w:r>
        <w:rPr>
          <w:b/>
          <w:lang w:eastAsia="ar-SA"/>
        </w:rPr>
        <w:t>minta</w:t>
      </w:r>
    </w:p>
    <w:p w:rsidR="00631703" w:rsidRPr="00572B54" w:rsidRDefault="00631703" w:rsidP="00631703">
      <w:pPr>
        <w:jc w:val="both"/>
        <w:rPr>
          <w:b/>
          <w:iCs/>
          <w:sz w:val="20"/>
          <w:szCs w:val="20"/>
          <w:lang w:val="en-GB" w:eastAsia="en-GB"/>
        </w:rPr>
      </w:pPr>
    </w:p>
    <w:p w:rsidR="00631703" w:rsidRPr="00572B54" w:rsidRDefault="00631703" w:rsidP="00631703">
      <w:pPr>
        <w:jc w:val="center"/>
        <w:rPr>
          <w:b/>
          <w:iCs/>
        </w:rPr>
      </w:pPr>
      <w:r w:rsidRPr="00572B54">
        <w:rPr>
          <w:b/>
          <w:iCs/>
        </w:rPr>
        <w:t>NYILATKOZAT</w:t>
      </w:r>
    </w:p>
    <w:p w:rsidR="00631703" w:rsidRPr="00572B54" w:rsidRDefault="00631703" w:rsidP="00631703">
      <w:pPr>
        <w:tabs>
          <w:tab w:val="left" w:pos="0"/>
        </w:tabs>
        <w:jc w:val="center"/>
        <w:rPr>
          <w:b/>
          <w:iCs/>
        </w:rPr>
      </w:pPr>
    </w:p>
    <w:p w:rsidR="00631703" w:rsidRPr="00572B54" w:rsidRDefault="00631703" w:rsidP="00631703">
      <w:pPr>
        <w:tabs>
          <w:tab w:val="left" w:pos="0"/>
        </w:tabs>
        <w:jc w:val="center"/>
        <w:rPr>
          <w:b/>
          <w:iCs/>
        </w:rPr>
      </w:pPr>
    </w:p>
    <w:p w:rsidR="00631703" w:rsidRPr="00572B54" w:rsidRDefault="00631703" w:rsidP="00631703">
      <w:pPr>
        <w:tabs>
          <w:tab w:val="left" w:pos="0"/>
        </w:tabs>
        <w:jc w:val="center"/>
        <w:rPr>
          <w:b/>
        </w:rPr>
      </w:pPr>
      <w:r w:rsidRPr="00572B54">
        <w:rPr>
          <w:b/>
        </w:rPr>
        <w:t>a 321/2015.(X.30.) Korm. rendelet 17.§ (2) bekezdése alapján az alvállalkozó és adott esetben az alkalmasság igazolásában résztvevő gazdálkodó szervezet vonatkozásában a Kbt. 62.§ (1)-(2) bekezdés</w:t>
      </w:r>
      <w:r>
        <w:rPr>
          <w:b/>
        </w:rPr>
        <w:t>ben, valamint a 63. § (1) bekezdés c) pontjában</w:t>
      </w:r>
      <w:r w:rsidRPr="00572B54">
        <w:rPr>
          <w:b/>
        </w:rPr>
        <w:t xml:space="preserve"> foglalt kizáró okok fenn nem állásáról</w:t>
      </w:r>
    </w:p>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tabs>
          <w:tab w:val="left" w:pos="0"/>
        </w:tabs>
      </w:pPr>
      <w:r w:rsidRPr="00572B54">
        <w:t>Alulírott ……………….. társaság (ajánlattevő), melyet képvisel: …………………………</w:t>
      </w:r>
    </w:p>
    <w:p w:rsidR="00631703" w:rsidRPr="00572B54" w:rsidRDefault="00631703" w:rsidP="00631703">
      <w:pPr>
        <w:tabs>
          <w:tab w:val="left" w:pos="0"/>
        </w:tabs>
      </w:pPr>
    </w:p>
    <w:p w:rsidR="00631703" w:rsidRPr="00572B54" w:rsidRDefault="00631703" w:rsidP="00631703">
      <w:pPr>
        <w:tabs>
          <w:tab w:val="left" w:pos="0"/>
        </w:tabs>
        <w:rPr>
          <w:b/>
        </w:rPr>
      </w:pPr>
      <w:r w:rsidRPr="00572B54">
        <w:rPr>
          <w:b/>
        </w:rPr>
        <w:t>az alábbi nyilatkozatot teszem:</w:t>
      </w:r>
    </w:p>
    <w:p w:rsidR="00631703" w:rsidRPr="00572B54" w:rsidRDefault="00631703" w:rsidP="00631703">
      <w:pPr>
        <w:tabs>
          <w:tab w:val="left" w:pos="0"/>
        </w:tabs>
        <w:jc w:val="center"/>
        <w:rPr>
          <w:b/>
        </w:rPr>
      </w:pPr>
    </w:p>
    <w:p w:rsidR="00631703" w:rsidRPr="00572B54" w:rsidRDefault="00631703" w:rsidP="00631703">
      <w:pPr>
        <w:tabs>
          <w:tab w:val="left" w:pos="0"/>
        </w:tabs>
        <w:jc w:val="both"/>
      </w:pPr>
      <w:r w:rsidRPr="00572B54">
        <w:t>A szerződés teljesítéséhez nem veszünk igénybe a Kbt. 62.§ (1) –(2) bekezdésben</w:t>
      </w:r>
      <w:r>
        <w:t>, valamint a 63. § (1) bekezdés c) pontjában</w:t>
      </w:r>
      <w:r w:rsidRPr="00572B54">
        <w:t xml:space="preserve"> foglalt kizáró okok hatálya alá eső alvállalkozót, továbbá az általunk az alkalmasság igazolására igénybe venni kívánt más gazdálkodó szervezet/ek sem tartoznak a Kbt. 62.§ (1)-(2) bekezdésben</w:t>
      </w:r>
      <w:r>
        <w:t>, valamint a 63. § (1) bekezdés c) pontjában</w:t>
      </w:r>
      <w:r w:rsidRPr="00572B54">
        <w:t xml:space="preserve"> foglalt kizáró okok hatálya alá.</w:t>
      </w:r>
    </w:p>
    <w:p w:rsidR="00631703" w:rsidRPr="00572B54" w:rsidRDefault="00631703" w:rsidP="00631703">
      <w:pPr>
        <w:tabs>
          <w:tab w:val="left" w:pos="0"/>
        </w:tabs>
      </w:pPr>
    </w:p>
    <w:p w:rsidR="00631703" w:rsidRPr="00572B54" w:rsidRDefault="00631703" w:rsidP="00631703">
      <w:pPr>
        <w:tabs>
          <w:tab w:val="left" w:pos="0"/>
        </w:tabs>
      </w:pPr>
      <w:r w:rsidRPr="00572B54">
        <w:t>Kelt:</w:t>
      </w:r>
    </w:p>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tabs>
          <w:tab w:val="left" w:pos="0"/>
        </w:tabs>
      </w:pPr>
    </w:p>
    <w:p w:rsidR="00631703" w:rsidRPr="00572B54" w:rsidRDefault="00631703" w:rsidP="00631703">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31703" w:rsidRPr="00572B54" w:rsidTr="00054ABD">
        <w:tc>
          <w:tcPr>
            <w:tcW w:w="4819" w:type="dxa"/>
          </w:tcPr>
          <w:p w:rsidR="00631703" w:rsidRPr="00572B54" w:rsidRDefault="00631703" w:rsidP="00054ABD">
            <w:pPr>
              <w:tabs>
                <w:tab w:val="left" w:pos="0"/>
              </w:tabs>
            </w:pPr>
            <w:r w:rsidRPr="00572B54">
              <w:t>………………………………</w:t>
            </w:r>
          </w:p>
        </w:tc>
      </w:tr>
      <w:tr w:rsidR="00631703" w:rsidRPr="00572B54" w:rsidTr="00054ABD">
        <w:tc>
          <w:tcPr>
            <w:tcW w:w="4819" w:type="dxa"/>
          </w:tcPr>
          <w:p w:rsidR="00631703" w:rsidRPr="00572B54" w:rsidRDefault="00631703" w:rsidP="00054ABD">
            <w:pPr>
              <w:tabs>
                <w:tab w:val="left" w:pos="0"/>
              </w:tabs>
            </w:pPr>
            <w:r w:rsidRPr="00572B54">
              <w:t>cégszerű aláírás</w:t>
            </w:r>
          </w:p>
        </w:tc>
      </w:tr>
    </w:tbl>
    <w:p w:rsidR="00631703" w:rsidRPr="00572B54" w:rsidRDefault="00631703" w:rsidP="00631703">
      <w:pPr>
        <w:tabs>
          <w:tab w:val="left" w:pos="0"/>
        </w:tabs>
      </w:pPr>
    </w:p>
    <w:p w:rsidR="00631703" w:rsidRPr="00572B54" w:rsidRDefault="00631703" w:rsidP="00631703">
      <w:pPr>
        <w:rPr>
          <w:szCs w:val="20"/>
        </w:rPr>
      </w:pPr>
    </w:p>
    <w:p w:rsidR="00631703" w:rsidRPr="00572B54" w:rsidRDefault="00631703" w:rsidP="00631703">
      <w:pPr>
        <w:rPr>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rPr>
          <w:b/>
          <w:sz w:val="20"/>
          <w:szCs w:val="20"/>
        </w:rPr>
      </w:pPr>
    </w:p>
    <w:p w:rsidR="00631703" w:rsidRDefault="00631703" w:rsidP="00631703">
      <w:pPr>
        <w:suppressAutoHyphens/>
        <w:jc w:val="center"/>
        <w:rPr>
          <w:b/>
          <w:caps/>
          <w:lang w:eastAsia="ar-SA"/>
        </w:rPr>
      </w:pPr>
    </w:p>
    <w:p w:rsidR="00631703" w:rsidRDefault="00631703" w:rsidP="00631703">
      <w:pPr>
        <w:rPr>
          <w:b/>
          <w:sz w:val="20"/>
          <w:szCs w:val="20"/>
        </w:rPr>
      </w:pPr>
      <w:r>
        <w:rPr>
          <w:b/>
          <w:sz w:val="20"/>
          <w:szCs w:val="20"/>
        </w:rPr>
        <w:br w:type="page"/>
      </w:r>
    </w:p>
    <w:p w:rsidR="00631703" w:rsidRPr="00A8264B" w:rsidRDefault="00631703" w:rsidP="00631703">
      <w:pPr>
        <w:jc w:val="right"/>
      </w:pPr>
      <w:r w:rsidRPr="00A8264B">
        <w:lastRenderedPageBreak/>
        <w:t>4. számú melléklet</w:t>
      </w:r>
    </w:p>
    <w:p w:rsidR="00631703" w:rsidRDefault="00631703" w:rsidP="00631703">
      <w:pPr>
        <w:spacing w:before="100" w:beforeAutospacing="1" w:after="100" w:afterAutospacing="1"/>
        <w:jc w:val="center"/>
        <w:rPr>
          <w:rFonts w:ascii="Times" w:hAnsi="Times" w:cs="Times"/>
          <w:b/>
          <w:bCs/>
          <w:color w:val="000000"/>
        </w:rPr>
      </w:pPr>
      <w:r>
        <w:rPr>
          <w:rFonts w:ascii="Times" w:hAnsi="Times" w:cs="Times"/>
          <w:b/>
          <w:bCs/>
          <w:color w:val="000000"/>
        </w:rPr>
        <w:t>NYILATKOZAT</w:t>
      </w:r>
    </w:p>
    <w:p w:rsidR="00631703" w:rsidRDefault="00631703" w:rsidP="00631703">
      <w:pPr>
        <w:jc w:val="center"/>
        <w:rPr>
          <w:b/>
        </w:rPr>
      </w:pPr>
      <w:r>
        <w:rPr>
          <w:b/>
        </w:rPr>
        <w:t>a nemzeti vagyonról szóló 2011. évi CXCVI. törvény átlátható szervezet fogalmára vonatkozó feltételeknek való megfelelésről</w:t>
      </w:r>
    </w:p>
    <w:p w:rsidR="00631703" w:rsidRDefault="00631703" w:rsidP="00631703">
      <w:pPr>
        <w:jc w:val="both"/>
        <w:rPr>
          <w:sz w:val="20"/>
          <w:szCs w:val="20"/>
        </w:rPr>
      </w:pPr>
    </w:p>
    <w:p w:rsidR="00631703" w:rsidRDefault="00631703" w:rsidP="00631703">
      <w:pPr>
        <w:jc w:val="both"/>
        <w:rPr>
          <w:sz w:val="20"/>
          <w:szCs w:val="20"/>
        </w:rPr>
      </w:pPr>
    </w:p>
    <w:p w:rsidR="00631703" w:rsidRDefault="00631703" w:rsidP="00631703">
      <w:pPr>
        <w:jc w:val="both"/>
        <w:rPr>
          <w:sz w:val="20"/>
          <w:szCs w:val="20"/>
        </w:rPr>
      </w:pPr>
    </w:p>
    <w:p w:rsidR="00631703" w:rsidRDefault="00631703" w:rsidP="00631703">
      <w:pPr>
        <w:jc w:val="both"/>
      </w:pPr>
      <w:r>
        <w:t>Alulírott ...................................................., mint a(z) ..................................................................</w:t>
      </w:r>
    </w:p>
    <w:p w:rsidR="00631703" w:rsidRDefault="00631703" w:rsidP="00631703">
      <w:pPr>
        <w:jc w:val="both"/>
      </w:pPr>
      <w:r>
        <w:t xml:space="preserve">(székhely: ............................................................... cégbejegyzésre/aláírásra jogosult képviselője, jelen okirat aláírásával, ezennel büntetőjogi felelősségem tudatában </w:t>
      </w:r>
    </w:p>
    <w:p w:rsidR="00631703" w:rsidRDefault="00631703" w:rsidP="00631703">
      <w:pPr>
        <w:jc w:val="both"/>
      </w:pPr>
    </w:p>
    <w:p w:rsidR="00631703" w:rsidRDefault="00631703" w:rsidP="00631703">
      <w:pPr>
        <w:jc w:val="center"/>
        <w:rPr>
          <w:b/>
        </w:rPr>
      </w:pPr>
      <w:r>
        <w:rPr>
          <w:b/>
        </w:rPr>
        <w:t>nyilatkozom</w:t>
      </w:r>
    </w:p>
    <w:p w:rsidR="00631703" w:rsidRDefault="00631703" w:rsidP="00631703">
      <w:pPr>
        <w:jc w:val="both"/>
      </w:pPr>
    </w:p>
    <w:p w:rsidR="00631703" w:rsidRDefault="00631703" w:rsidP="00631703">
      <w:pPr>
        <w:jc w:val="both"/>
      </w:pPr>
      <w:r>
        <w:t>arról, hogy a(z) (teljes név) ........................................................................ a nemzeti vagyonról</w:t>
      </w:r>
    </w:p>
    <w:p w:rsidR="00631703" w:rsidRDefault="00631703" w:rsidP="00631703">
      <w:pPr>
        <w:jc w:val="both"/>
      </w:pPr>
      <w:r>
        <w:t>szóló 2011. évi CXCVI törvény 3. § ( l ) bekezdésének 1.  pontja</w:t>
      </w:r>
      <w:r>
        <w:rPr>
          <w:vertAlign w:val="superscript"/>
        </w:rPr>
        <w:footnoteReference w:id="3"/>
      </w:r>
      <w:r>
        <w:t xml:space="preserve"> alapján átlátható szervezetnek minősül, egyidejűleg az azt alátámasztó dokumentumok másolatát nyilatkozatomhoz csatolom.</w:t>
      </w:r>
    </w:p>
    <w:p w:rsidR="00631703" w:rsidRDefault="00631703" w:rsidP="00631703">
      <w:pPr>
        <w:jc w:val="both"/>
      </w:pPr>
    </w:p>
    <w:p w:rsidR="00631703" w:rsidRDefault="00631703" w:rsidP="00631703">
      <w:pPr>
        <w:jc w:val="both"/>
      </w:pPr>
    </w:p>
    <w:p w:rsidR="00631703" w:rsidRDefault="00631703" w:rsidP="00631703">
      <w:pPr>
        <w:jc w:val="both"/>
      </w:pPr>
      <w:r>
        <w:t>Kelt:</w:t>
      </w:r>
    </w:p>
    <w:p w:rsidR="00631703" w:rsidRDefault="00631703" w:rsidP="00631703">
      <w:pPr>
        <w:jc w:val="both"/>
      </w:pPr>
    </w:p>
    <w:p w:rsidR="00631703" w:rsidRDefault="00631703" w:rsidP="00631703">
      <w:pPr>
        <w:jc w:val="center"/>
        <w:outlineLvl w:val="0"/>
      </w:pPr>
      <w:r>
        <w:t>P. H.</w:t>
      </w:r>
    </w:p>
    <w:p w:rsidR="00631703" w:rsidRDefault="00631703" w:rsidP="00631703">
      <w:pPr>
        <w:jc w:val="center"/>
      </w:pPr>
    </w:p>
    <w:p w:rsidR="00631703" w:rsidRDefault="00631703" w:rsidP="00631703">
      <w:pPr>
        <w:jc w:val="right"/>
      </w:pPr>
      <w:r>
        <w:tab/>
      </w:r>
      <w:r>
        <w:tab/>
        <w:t>...................................................</w:t>
      </w:r>
    </w:p>
    <w:p w:rsidR="00631703" w:rsidRDefault="00631703" w:rsidP="00631703">
      <w:pPr>
        <w:jc w:val="both"/>
      </w:pPr>
      <w:r>
        <w:tab/>
      </w:r>
      <w:r>
        <w:tab/>
      </w:r>
      <w:r>
        <w:tab/>
      </w:r>
      <w:r>
        <w:tab/>
      </w:r>
      <w:r>
        <w:tab/>
      </w:r>
      <w:r>
        <w:tab/>
      </w:r>
      <w:r>
        <w:tab/>
      </w:r>
      <w:r>
        <w:tab/>
        <w:t xml:space="preserve">      cégjegyzésre/aláírásra jogosult</w:t>
      </w:r>
    </w:p>
    <w:p w:rsidR="00631703" w:rsidRDefault="00631703" w:rsidP="00631703">
      <w:pPr>
        <w:jc w:val="center"/>
        <w:rPr>
          <w:b/>
        </w:rPr>
      </w:pPr>
    </w:p>
    <w:p w:rsidR="00631703" w:rsidRDefault="00631703" w:rsidP="00631703">
      <w:pPr>
        <w:jc w:val="center"/>
        <w:rPr>
          <w:b/>
        </w:rPr>
      </w:pPr>
    </w:p>
    <w:p w:rsidR="00631703" w:rsidRDefault="00631703" w:rsidP="00631703">
      <w:pPr>
        <w:jc w:val="center"/>
        <w:rPr>
          <w:b/>
        </w:rPr>
      </w:pPr>
    </w:p>
    <w:p w:rsidR="00631703" w:rsidRDefault="00631703" w:rsidP="00631703">
      <w:pPr>
        <w:jc w:val="center"/>
        <w:rPr>
          <w:b/>
        </w:rPr>
      </w:pPr>
    </w:p>
    <w:p w:rsidR="00631703" w:rsidRDefault="00631703" w:rsidP="00631703">
      <w:pPr>
        <w:jc w:val="center"/>
        <w:rPr>
          <w:b/>
        </w:rPr>
      </w:pPr>
      <w:r>
        <w:rPr>
          <w:b/>
        </w:rPr>
        <w:lastRenderedPageBreak/>
        <w:t>Az átláthatósági nyilatkozathoz csatolandó adatok, vagy azokat alátámasztó dokumentumok az államháztartásról szóló 2011. évi CXCV. törvény alapján</w:t>
      </w:r>
    </w:p>
    <w:p w:rsidR="00631703" w:rsidRDefault="00631703" w:rsidP="00631703">
      <w:pPr>
        <w:jc w:val="both"/>
        <w:rPr>
          <w:sz w:val="16"/>
          <w:szCs w:val="16"/>
        </w:rPr>
      </w:pPr>
    </w:p>
    <w:p w:rsidR="00631703" w:rsidRDefault="00631703" w:rsidP="00631703">
      <w:pPr>
        <w:jc w:val="center"/>
        <w:rPr>
          <w:i/>
        </w:rPr>
      </w:pPr>
      <w:r>
        <w:rPr>
          <w:i/>
        </w:rPr>
        <w:t>A nemzeti vagyonról szóló 201l. évi CXCVI törvény 3. § (l) bekezdésének 1. pont b) alpontja szerinti gazdálkodó szervezetek esetében</w:t>
      </w:r>
    </w:p>
    <w:p w:rsidR="00631703" w:rsidRDefault="00631703" w:rsidP="00631703">
      <w:pPr>
        <w:widowControl w:val="0"/>
        <w:tabs>
          <w:tab w:val="num" w:pos="0"/>
        </w:tabs>
        <w:overflowPunct w:val="0"/>
        <w:autoSpaceDE w:val="0"/>
        <w:autoSpaceDN w:val="0"/>
        <w:adjustRightInd w:val="0"/>
        <w:jc w:val="both"/>
        <w:rPr>
          <w:sz w:val="16"/>
          <w:szCs w:val="16"/>
        </w:rPr>
      </w:pPr>
    </w:p>
    <w:p w:rsidR="00631703" w:rsidRDefault="00631703" w:rsidP="00631703">
      <w:pPr>
        <w:widowControl w:val="0"/>
        <w:tabs>
          <w:tab w:val="num" w:pos="0"/>
        </w:tabs>
        <w:overflowPunct w:val="0"/>
        <w:autoSpaceDE w:val="0"/>
        <w:autoSpaceDN w:val="0"/>
        <w:adjustRightInd w:val="0"/>
        <w:jc w:val="both"/>
        <w:rPr>
          <w:sz w:val="16"/>
          <w:szCs w:val="16"/>
        </w:rPr>
      </w:pPr>
      <w: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631703" w:rsidRDefault="00631703" w:rsidP="00631703">
      <w:pPr>
        <w:widowControl w:val="0"/>
        <w:numPr>
          <w:ilvl w:val="0"/>
          <w:numId w:val="3"/>
        </w:numPr>
        <w:overflowPunct w:val="0"/>
        <w:autoSpaceDE w:val="0"/>
        <w:autoSpaceDN w:val="0"/>
        <w:adjustRightInd w:val="0"/>
        <w:jc w:val="both"/>
        <w:rPr>
          <w:b/>
          <w:i/>
        </w:rPr>
      </w:pPr>
      <w:r>
        <w:rPr>
          <w:b/>
          <w:i/>
        </w:rPr>
        <w:t xml:space="preserve"> [a megfelelő aláhúzandó],</w:t>
      </w:r>
    </w:p>
    <w:p w:rsidR="00631703" w:rsidRDefault="00631703" w:rsidP="00631703">
      <w:pPr>
        <w:widowControl w:val="0"/>
        <w:numPr>
          <w:ilvl w:val="0"/>
          <w:numId w:val="4"/>
        </w:numPr>
        <w:tabs>
          <w:tab w:val="num" w:pos="1260"/>
        </w:tabs>
        <w:overflowPunct w:val="0"/>
        <w:autoSpaceDE w:val="0"/>
        <w:autoSpaceDN w:val="0"/>
        <w:adjustRightInd w:val="0"/>
        <w:ind w:left="1260"/>
        <w:jc w:val="both"/>
      </w:pPr>
      <w:r>
        <w:t xml:space="preserve">az Európai Unió tagállama, </w:t>
      </w:r>
    </w:p>
    <w:p w:rsidR="00631703" w:rsidRDefault="00631703" w:rsidP="00631703">
      <w:pPr>
        <w:widowControl w:val="0"/>
        <w:numPr>
          <w:ilvl w:val="0"/>
          <w:numId w:val="4"/>
        </w:numPr>
        <w:tabs>
          <w:tab w:val="num" w:pos="1260"/>
        </w:tabs>
        <w:overflowPunct w:val="0"/>
        <w:autoSpaceDE w:val="0"/>
        <w:autoSpaceDN w:val="0"/>
        <w:adjustRightInd w:val="0"/>
        <w:ind w:left="1260"/>
        <w:jc w:val="both"/>
      </w:pPr>
      <w:r>
        <w:t xml:space="preserve">az Európai Gazdasági Térségről szóló megállapodásban részes állam, </w:t>
      </w:r>
    </w:p>
    <w:p w:rsidR="00631703" w:rsidRDefault="00631703" w:rsidP="00631703">
      <w:pPr>
        <w:widowControl w:val="0"/>
        <w:numPr>
          <w:ilvl w:val="0"/>
          <w:numId w:val="4"/>
        </w:numPr>
        <w:tabs>
          <w:tab w:val="num" w:pos="1260"/>
        </w:tabs>
        <w:overflowPunct w:val="0"/>
        <w:autoSpaceDE w:val="0"/>
        <w:autoSpaceDN w:val="0"/>
        <w:adjustRightInd w:val="0"/>
        <w:ind w:left="1260"/>
        <w:jc w:val="both"/>
      </w:pPr>
      <w:r>
        <w:t xml:space="preserve">a Gazdasági Együttműködési és Fejlesztési Szervezet tagállama, </w:t>
      </w:r>
    </w:p>
    <w:p w:rsidR="00631703" w:rsidRDefault="00631703" w:rsidP="00631703">
      <w:pPr>
        <w:widowControl w:val="0"/>
        <w:numPr>
          <w:ilvl w:val="0"/>
          <w:numId w:val="4"/>
        </w:numPr>
        <w:tabs>
          <w:tab w:val="num" w:pos="1260"/>
        </w:tabs>
        <w:overflowPunct w:val="0"/>
        <w:autoSpaceDE w:val="0"/>
        <w:autoSpaceDN w:val="0"/>
        <w:adjustRightInd w:val="0"/>
        <w:ind w:left="1260" w:right="40"/>
        <w:jc w:val="both"/>
      </w:pPr>
      <w:r>
        <w:t>olyan állam, amellyel Magyarországnak a kettős adóztatás elkerüléséről szóló egyezménye van.</w:t>
      </w:r>
    </w:p>
    <w:p w:rsidR="00631703" w:rsidRDefault="00631703" w:rsidP="00631703">
      <w:pPr>
        <w:widowControl w:val="0"/>
        <w:overflowPunct w:val="0"/>
        <w:autoSpaceDE w:val="0"/>
        <w:autoSpaceDN w:val="0"/>
        <w:adjustRightInd w:val="0"/>
        <w:ind w:left="1260" w:right="40"/>
        <w:jc w:val="both"/>
      </w:pPr>
    </w:p>
    <w:p w:rsidR="00631703" w:rsidRDefault="00631703" w:rsidP="00631703">
      <w:pPr>
        <w:widowControl w:val="0"/>
        <w:numPr>
          <w:ilvl w:val="0"/>
          <w:numId w:val="3"/>
        </w:numPr>
        <w:overflowPunct w:val="0"/>
        <w:autoSpaceDE w:val="0"/>
        <w:autoSpaceDN w:val="0"/>
        <w:adjustRightInd w:val="0"/>
        <w:jc w:val="both"/>
      </w:pPr>
      <w:r>
        <w:t>nem minősül társasági adóról és az osztalékadóról szóló 1996. évi LXXXI. törvény 4. § 11. pontja szerinti ellenőrzött külföldi társaságnak, és</w:t>
      </w:r>
    </w:p>
    <w:p w:rsidR="00631703" w:rsidRDefault="00631703" w:rsidP="00631703">
      <w:pPr>
        <w:widowControl w:val="0"/>
        <w:overflowPunct w:val="0"/>
        <w:autoSpaceDE w:val="0"/>
        <w:autoSpaceDN w:val="0"/>
        <w:adjustRightInd w:val="0"/>
        <w:ind w:left="720"/>
        <w:jc w:val="both"/>
      </w:pPr>
    </w:p>
    <w:p w:rsidR="00631703" w:rsidRDefault="00631703" w:rsidP="00631703">
      <w:pPr>
        <w:widowControl w:val="0"/>
        <w:numPr>
          <w:ilvl w:val="0"/>
          <w:numId w:val="3"/>
        </w:numPr>
        <w:overflowPunct w:val="0"/>
        <w:autoSpaceDE w:val="0"/>
        <w:autoSpaceDN w:val="0"/>
        <w:adjustRightInd w:val="0"/>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31703" w:rsidRDefault="00631703" w:rsidP="00631703">
      <w:pPr>
        <w:widowControl w:val="0"/>
        <w:autoSpaceDE w:val="0"/>
        <w:autoSpaceDN w:val="0"/>
        <w:adjustRightInd w:val="0"/>
        <w:jc w:val="both"/>
        <w:rPr>
          <w:sz w:val="16"/>
          <w:szCs w:val="16"/>
        </w:rPr>
      </w:pPr>
    </w:p>
    <w:p w:rsidR="00631703" w:rsidRDefault="00631703" w:rsidP="00631703">
      <w:pPr>
        <w:widowControl w:val="0"/>
        <w:numPr>
          <w:ilvl w:val="0"/>
          <w:numId w:val="3"/>
        </w:numPr>
        <w:overflowPunct w:val="0"/>
        <w:autoSpaceDE w:val="0"/>
        <w:autoSpaceDN w:val="0"/>
        <w:adjustRightInd w:val="0"/>
        <w:jc w:val="both"/>
        <w:rPr>
          <w:b/>
        </w:rPr>
      </w:pPr>
      <w:r>
        <w:rPr>
          <w:b/>
        </w:rPr>
        <w:t>Nyilatkozat tényleges tulajdonosról</w:t>
      </w:r>
    </w:p>
    <w:p w:rsidR="00631703" w:rsidRDefault="00631703" w:rsidP="00631703">
      <w:pPr>
        <w:widowControl w:val="0"/>
        <w:autoSpaceDE w:val="0"/>
        <w:autoSpaceDN w:val="0"/>
        <w:adjustRightInd w:val="0"/>
        <w:jc w:val="both"/>
        <w:rPr>
          <w:sz w:val="16"/>
          <w:szCs w:val="16"/>
        </w:rPr>
      </w:pPr>
    </w:p>
    <w:p w:rsidR="00631703" w:rsidRDefault="00631703" w:rsidP="00631703">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személy(ek) a tényleges tulajdonosa(i):</w:t>
      </w:r>
    </w:p>
    <w:p w:rsidR="00631703" w:rsidRDefault="00631703" w:rsidP="00631703">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631703" w:rsidTr="00054ABD">
        <w:trPr>
          <w:jc w:val="center"/>
        </w:trPr>
        <w:tc>
          <w:tcPr>
            <w:tcW w:w="522" w:type="pct"/>
            <w:tcBorders>
              <w:top w:val="single" w:sz="4" w:space="0" w:color="auto"/>
              <w:left w:val="single" w:sz="4" w:space="0" w:color="auto"/>
              <w:bottom w:val="single" w:sz="4" w:space="0" w:color="auto"/>
              <w:right w:val="single" w:sz="4" w:space="0" w:color="auto"/>
            </w:tcBorders>
            <w:hideMark/>
          </w:tcPr>
          <w:p w:rsidR="00631703" w:rsidRDefault="00631703" w:rsidP="00054ABD">
            <w:pPr>
              <w:widowControl w:val="0"/>
              <w:autoSpaceDE w:val="0"/>
              <w:autoSpaceDN w:val="0"/>
              <w:adjustRightInd w:val="0"/>
              <w:spacing w:line="276" w:lineRule="auto"/>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631703" w:rsidRDefault="00631703" w:rsidP="00054ABD">
            <w:pPr>
              <w:widowControl w:val="0"/>
              <w:autoSpaceDE w:val="0"/>
              <w:autoSpaceDN w:val="0"/>
              <w:adjustRightInd w:val="0"/>
              <w:spacing w:line="276" w:lineRule="auto"/>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31703" w:rsidRDefault="00631703" w:rsidP="00054ABD">
            <w:pPr>
              <w:widowControl w:val="0"/>
              <w:autoSpaceDE w:val="0"/>
              <w:autoSpaceDN w:val="0"/>
              <w:adjustRightInd w:val="0"/>
              <w:spacing w:line="276" w:lineRule="auto"/>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31703" w:rsidRDefault="00631703" w:rsidP="00054ABD">
            <w:pPr>
              <w:widowControl w:val="0"/>
              <w:autoSpaceDE w:val="0"/>
              <w:autoSpaceDN w:val="0"/>
              <w:adjustRightInd w:val="0"/>
              <w:spacing w:line="276" w:lineRule="auto"/>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631703" w:rsidRDefault="00631703" w:rsidP="00054ABD">
            <w:pPr>
              <w:widowControl w:val="0"/>
              <w:autoSpaceDE w:val="0"/>
              <w:autoSpaceDN w:val="0"/>
              <w:adjustRightInd w:val="0"/>
              <w:spacing w:line="276" w:lineRule="auto"/>
              <w:jc w:val="center"/>
              <w:rPr>
                <w:lang w:eastAsia="en-US"/>
              </w:rPr>
            </w:pPr>
            <w:r>
              <w:rPr>
                <w:lang w:eastAsia="en-US"/>
              </w:rPr>
              <w:t>Részesedés mértéke %-ban</w:t>
            </w:r>
          </w:p>
        </w:tc>
      </w:tr>
      <w:tr w:rsidR="00631703" w:rsidTr="00054ABD">
        <w:trPr>
          <w:jc w:val="center"/>
        </w:trPr>
        <w:tc>
          <w:tcPr>
            <w:tcW w:w="522"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r>
      <w:tr w:rsidR="00631703" w:rsidTr="00054ABD">
        <w:trPr>
          <w:jc w:val="center"/>
        </w:trPr>
        <w:tc>
          <w:tcPr>
            <w:tcW w:w="522"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r>
      <w:tr w:rsidR="00631703" w:rsidTr="00054ABD">
        <w:trPr>
          <w:jc w:val="center"/>
        </w:trPr>
        <w:tc>
          <w:tcPr>
            <w:tcW w:w="522"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31703" w:rsidRDefault="00631703" w:rsidP="00054ABD">
            <w:pPr>
              <w:widowControl w:val="0"/>
              <w:autoSpaceDE w:val="0"/>
              <w:autoSpaceDN w:val="0"/>
              <w:adjustRightInd w:val="0"/>
              <w:spacing w:line="276" w:lineRule="auto"/>
              <w:jc w:val="both"/>
              <w:rPr>
                <w:lang w:eastAsia="en-US"/>
              </w:rPr>
            </w:pPr>
          </w:p>
        </w:tc>
      </w:tr>
    </w:tbl>
    <w:p w:rsidR="00631703" w:rsidRDefault="00631703" w:rsidP="00631703">
      <w:pPr>
        <w:widowControl w:val="0"/>
        <w:tabs>
          <w:tab w:val="left" w:pos="1240"/>
        </w:tabs>
        <w:overflowPunct w:val="0"/>
        <w:autoSpaceDE w:val="0"/>
        <w:autoSpaceDN w:val="0"/>
        <w:adjustRightInd w:val="0"/>
        <w:ind w:right="40"/>
        <w:jc w:val="both"/>
      </w:pPr>
    </w:p>
    <w:p w:rsidR="00631703" w:rsidRDefault="00631703" w:rsidP="00631703">
      <w:pPr>
        <w:jc w:val="both"/>
      </w:pPr>
      <w:r>
        <w:t>Kelt:</w:t>
      </w:r>
    </w:p>
    <w:p w:rsidR="00631703" w:rsidRDefault="00631703" w:rsidP="00631703">
      <w:pPr>
        <w:jc w:val="center"/>
        <w:outlineLvl w:val="0"/>
      </w:pPr>
      <w:r>
        <w:t>P. H.</w:t>
      </w:r>
    </w:p>
    <w:p w:rsidR="00631703" w:rsidRDefault="00631703" w:rsidP="00631703">
      <w:pPr>
        <w:jc w:val="right"/>
      </w:pPr>
      <w:r>
        <w:tab/>
      </w:r>
      <w:r>
        <w:tab/>
        <w:t>...................................................</w:t>
      </w:r>
    </w:p>
    <w:p w:rsidR="00631703" w:rsidRDefault="00631703" w:rsidP="00631703">
      <w:pPr>
        <w:jc w:val="both"/>
      </w:pPr>
      <w:r>
        <w:tab/>
      </w:r>
      <w:r>
        <w:tab/>
      </w:r>
      <w:r>
        <w:tab/>
      </w:r>
      <w:r>
        <w:tab/>
      </w:r>
      <w:r>
        <w:tab/>
      </w:r>
      <w:r>
        <w:tab/>
      </w:r>
      <w:r>
        <w:tab/>
      </w:r>
      <w:r>
        <w:tab/>
        <w:t xml:space="preserve">      cégjegyzésre/aláírásra jogosult</w:t>
      </w:r>
    </w:p>
    <w:p w:rsidR="00631703" w:rsidRDefault="00631703" w:rsidP="00631703"/>
    <w:p w:rsidR="00631703" w:rsidRDefault="00631703" w:rsidP="00631703">
      <w:pPr>
        <w:suppressAutoHyphens/>
        <w:jc w:val="center"/>
        <w:rPr>
          <w:b/>
          <w:lang w:eastAsia="ar-SA"/>
        </w:rPr>
      </w:pPr>
    </w:p>
    <w:p w:rsidR="00631703" w:rsidRDefault="00631703" w:rsidP="00631703">
      <w:pPr>
        <w:suppressAutoHyphens/>
        <w:jc w:val="center"/>
        <w:rPr>
          <w:b/>
          <w:lang w:eastAsia="ar-SA"/>
        </w:rPr>
      </w:pPr>
    </w:p>
    <w:p w:rsidR="00631703" w:rsidRDefault="00631703" w:rsidP="00631703">
      <w:pPr>
        <w:rPr>
          <w:b/>
          <w:sz w:val="20"/>
          <w:szCs w:val="20"/>
        </w:rPr>
      </w:pPr>
      <w:r>
        <w:rPr>
          <w:b/>
          <w:sz w:val="20"/>
          <w:szCs w:val="20"/>
        </w:rPr>
        <w:br w:type="page"/>
      </w:r>
    </w:p>
    <w:p w:rsidR="00631703" w:rsidRPr="00F124B3" w:rsidRDefault="00631703" w:rsidP="00631703">
      <w:pPr>
        <w:jc w:val="right"/>
      </w:pPr>
      <w:r>
        <w:lastRenderedPageBreak/>
        <w:t>5. számú melléklet</w:t>
      </w:r>
    </w:p>
    <w:p w:rsidR="00631703" w:rsidRDefault="00631703" w:rsidP="00631703">
      <w:pPr>
        <w:suppressAutoHyphens/>
        <w:rPr>
          <w:b/>
          <w:lang w:eastAsia="ar-SA"/>
        </w:rPr>
      </w:pPr>
    </w:p>
    <w:p w:rsidR="00631703" w:rsidRDefault="00631703" w:rsidP="00631703">
      <w:pPr>
        <w:suppressAutoHyphens/>
        <w:jc w:val="center"/>
        <w:rPr>
          <w:b/>
          <w:lang w:eastAsia="ar-SA"/>
        </w:rPr>
      </w:pPr>
    </w:p>
    <w:p w:rsidR="00631703" w:rsidRPr="00396AF7" w:rsidRDefault="00631703" w:rsidP="00631703">
      <w:pPr>
        <w:suppressAutoHyphens/>
        <w:jc w:val="center"/>
        <w:rPr>
          <w:b/>
          <w:kern w:val="28"/>
        </w:rPr>
      </w:pPr>
      <w:r>
        <w:rPr>
          <w:b/>
          <w:kern w:val="28"/>
        </w:rPr>
        <w:t>KÖTELEZŐ NYILATKOZATOK</w:t>
      </w:r>
    </w:p>
    <w:p w:rsidR="00631703" w:rsidRPr="00396AF7" w:rsidRDefault="00631703" w:rsidP="00631703">
      <w:pPr>
        <w:suppressAutoHyphens/>
        <w:jc w:val="center"/>
        <w:rPr>
          <w:b/>
          <w:kern w:val="28"/>
        </w:rPr>
      </w:pPr>
    </w:p>
    <w:p w:rsidR="00631703" w:rsidRPr="00972C2C" w:rsidRDefault="00631703" w:rsidP="00631703">
      <w:pPr>
        <w:ind w:firstLine="487"/>
        <w:jc w:val="center"/>
        <w:rPr>
          <w:i/>
        </w:rPr>
      </w:pPr>
      <w:r w:rsidRPr="00396AF7">
        <w:rPr>
          <w:i/>
        </w:rPr>
        <w:t>„</w:t>
      </w:r>
      <w:r w:rsidRPr="00972C2C">
        <w:rPr>
          <w:bCs/>
          <w:i/>
        </w:rPr>
        <w:t>„</w:t>
      </w:r>
      <w:r>
        <w:rPr>
          <w:i/>
        </w:rPr>
        <w:t>Útépítéshez szükséges kiegészítő eszközök beszerzése</w:t>
      </w:r>
      <w:r w:rsidRPr="00972C2C">
        <w:rPr>
          <w:bCs/>
          <w:i/>
        </w:rPr>
        <w:t>”</w:t>
      </w:r>
    </w:p>
    <w:p w:rsidR="00631703" w:rsidRPr="00396AF7" w:rsidRDefault="00631703" w:rsidP="00631703">
      <w:pPr>
        <w:ind w:firstLine="487"/>
        <w:jc w:val="center"/>
        <w:rPr>
          <w:i/>
        </w:rPr>
      </w:pPr>
    </w:p>
    <w:p w:rsidR="00631703" w:rsidRPr="00396AF7" w:rsidRDefault="00631703" w:rsidP="00631703">
      <w:pPr>
        <w:jc w:val="both"/>
        <w:rPr>
          <w:rFonts w:eastAsia="Calibri"/>
          <w:snapToGrid w:val="0"/>
          <w:lang w:eastAsia="en-US"/>
        </w:rPr>
      </w:pPr>
    </w:p>
    <w:p w:rsidR="00631703" w:rsidRPr="00396AF7" w:rsidRDefault="00631703" w:rsidP="00631703">
      <w:pPr>
        <w:jc w:val="both"/>
        <w:rPr>
          <w:rFonts w:eastAsia="Calibri"/>
          <w:snapToGrid w:val="0"/>
          <w:lang w:eastAsia="en-US"/>
        </w:rPr>
      </w:pPr>
    </w:p>
    <w:p w:rsidR="00631703" w:rsidRPr="00396AF7" w:rsidRDefault="00631703" w:rsidP="00631703">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631703" w:rsidRPr="00396AF7" w:rsidRDefault="00631703" w:rsidP="00631703">
      <w:pPr>
        <w:jc w:val="both"/>
      </w:pPr>
    </w:p>
    <w:p w:rsidR="00631703" w:rsidRPr="00396AF7" w:rsidRDefault="00631703" w:rsidP="00631703">
      <w:pPr>
        <w:jc w:val="center"/>
        <w:rPr>
          <w:b/>
        </w:rPr>
      </w:pPr>
      <w:r w:rsidRPr="00396AF7">
        <w:rPr>
          <w:b/>
          <w:spacing w:val="40"/>
        </w:rPr>
        <w:t>az alábbi nyilatkozatot teszem</w:t>
      </w:r>
      <w:r w:rsidRPr="00396AF7">
        <w:rPr>
          <w:b/>
        </w:rPr>
        <w:t>:</w:t>
      </w:r>
    </w:p>
    <w:p w:rsidR="00631703" w:rsidRPr="00396AF7" w:rsidRDefault="00631703" w:rsidP="00631703">
      <w:pPr>
        <w:jc w:val="both"/>
      </w:pPr>
    </w:p>
    <w:p w:rsidR="00631703" w:rsidRPr="009A1128" w:rsidRDefault="00631703" w:rsidP="00631703">
      <w:pPr>
        <w:pStyle w:val="Listaszerbekezds"/>
        <w:numPr>
          <w:ilvl w:val="0"/>
          <w:numId w:val="5"/>
        </w:numPr>
        <w:spacing w:before="120" w:after="120"/>
        <w:ind w:left="329" w:hanging="330"/>
        <w:contextualSpacing w:val="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631703" w:rsidRPr="009A1128" w:rsidRDefault="00631703" w:rsidP="00631703">
      <w:pPr>
        <w:pStyle w:val="Listaszerbekezds"/>
        <w:numPr>
          <w:ilvl w:val="0"/>
          <w:numId w:val="5"/>
        </w:numPr>
        <w:spacing w:before="120" w:after="120"/>
        <w:ind w:left="329" w:hanging="33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631703" w:rsidRPr="009A1128" w:rsidRDefault="00631703" w:rsidP="00631703">
      <w:pPr>
        <w:pStyle w:val="Listaszerbekezds"/>
        <w:spacing w:before="120" w:after="120"/>
        <w:ind w:left="329"/>
        <w:contextualSpacing w:val="0"/>
        <w:jc w:val="both"/>
      </w:pPr>
      <w:r w:rsidRPr="009A1128">
        <w:t>Tudomásul veszem továbbá, hogy az Ajánlatkérő a benyújtott ajánlatokat nem tudja visszaszolgáltatni sem egészében, sem részeiben.</w:t>
      </w:r>
    </w:p>
    <w:p w:rsidR="00631703" w:rsidRPr="009A1128" w:rsidRDefault="00631703" w:rsidP="00631703">
      <w:pPr>
        <w:pStyle w:val="Listaszerbekezds"/>
        <w:numPr>
          <w:ilvl w:val="0"/>
          <w:numId w:val="5"/>
        </w:numPr>
        <w:spacing w:before="120" w:after="120"/>
        <w:ind w:left="329" w:hanging="330"/>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631703" w:rsidRPr="009A1128" w:rsidRDefault="00631703" w:rsidP="00631703">
      <w:pPr>
        <w:pStyle w:val="Listaszerbekezds"/>
        <w:numPr>
          <w:ilvl w:val="0"/>
          <w:numId w:val="5"/>
        </w:numPr>
        <w:spacing w:before="120" w:after="120"/>
        <w:ind w:left="329" w:hanging="330"/>
        <w:contextualSpacing w:val="0"/>
        <w:jc w:val="both"/>
      </w:pPr>
      <w:r>
        <w:t xml:space="preserve">Nyilatkozom, hogy a teljesítéshez </w:t>
      </w:r>
      <w:r w:rsidRPr="009A1128">
        <w:t>alvállalkozót:</w:t>
      </w:r>
    </w:p>
    <w:p w:rsidR="00631703" w:rsidRPr="009A1128" w:rsidRDefault="00631703" w:rsidP="00631703">
      <w:pPr>
        <w:pStyle w:val="Szvegtrzs"/>
        <w:numPr>
          <w:ilvl w:val="0"/>
          <w:numId w:val="2"/>
        </w:numPr>
        <w:tabs>
          <w:tab w:val="clear" w:pos="786"/>
        </w:tabs>
        <w:spacing w:line="240" w:lineRule="auto"/>
        <w:ind w:left="981" w:hanging="357"/>
        <w:jc w:val="left"/>
        <w:rPr>
          <w:szCs w:val="24"/>
        </w:rPr>
      </w:pPr>
      <w:r w:rsidRPr="009A1128">
        <w:rPr>
          <w:szCs w:val="24"/>
        </w:rPr>
        <w:t xml:space="preserve">nem kívánok igénybe venni. </w:t>
      </w:r>
    </w:p>
    <w:p w:rsidR="00631703" w:rsidRDefault="00631703" w:rsidP="00631703">
      <w:pPr>
        <w:pStyle w:val="Szvegtrzs"/>
        <w:numPr>
          <w:ilvl w:val="0"/>
          <w:numId w:val="2"/>
        </w:numPr>
        <w:tabs>
          <w:tab w:val="clear" w:pos="786"/>
        </w:tabs>
        <w:spacing w:after="120" w:line="240" w:lineRule="auto"/>
        <w:ind w:left="983"/>
        <w:jc w:val="left"/>
        <w:rPr>
          <w:szCs w:val="24"/>
        </w:rPr>
      </w:pPr>
      <w:r w:rsidRPr="009A1128">
        <w:rPr>
          <w:szCs w:val="24"/>
        </w:rPr>
        <w:t xml:space="preserve">igénybe kívánok venni. </w:t>
      </w:r>
      <w:r w:rsidRPr="00A769DD">
        <w:rPr>
          <w:i/>
          <w:szCs w:val="24"/>
        </w:rPr>
        <w:t>(a megfelelő aláhúzandó)</w:t>
      </w:r>
    </w:p>
    <w:p w:rsidR="00631703" w:rsidRDefault="00631703" w:rsidP="00631703">
      <w:pPr>
        <w:pStyle w:val="Szvegtrzs"/>
        <w:tabs>
          <w:tab w:val="left" w:pos="472"/>
        </w:tabs>
        <w:ind w:left="330"/>
        <w:rPr>
          <w:szCs w:val="24"/>
        </w:rPr>
      </w:pPr>
      <w:r>
        <w:rPr>
          <w:szCs w:val="24"/>
        </w:rPr>
        <w:t>A Kbt. 66. § (6</w:t>
      </w:r>
      <w:r w:rsidRPr="009A1128">
        <w:rPr>
          <w:szCs w:val="24"/>
        </w:rPr>
        <w:t>) bekezdés</w:t>
      </w:r>
      <w:r>
        <w:rPr>
          <w:szCs w:val="24"/>
        </w:rPr>
        <w:t xml:space="preserve"> alapján</w:t>
      </w:r>
    </w:p>
    <w:p w:rsidR="00631703" w:rsidRPr="009A1128" w:rsidRDefault="00631703" w:rsidP="00631703">
      <w:pPr>
        <w:pStyle w:val="Szvegtrzs"/>
        <w:numPr>
          <w:ilvl w:val="0"/>
          <w:numId w:val="2"/>
        </w:numPr>
        <w:tabs>
          <w:tab w:val="clear" w:pos="786"/>
        </w:tabs>
        <w:spacing w:line="240" w:lineRule="auto"/>
        <w:ind w:left="981" w:hanging="357"/>
        <w:rPr>
          <w:szCs w:val="24"/>
        </w:rPr>
      </w:pPr>
      <w:r>
        <w:rPr>
          <w:szCs w:val="24"/>
        </w:rPr>
        <w:t xml:space="preserve">A </w:t>
      </w:r>
      <w:r w:rsidRPr="009A1128">
        <w:rPr>
          <w:szCs w:val="24"/>
        </w:rPr>
        <w:t>közbeszerzésnek az a része, amely</w:t>
      </w:r>
      <w:r>
        <w:rPr>
          <w:szCs w:val="24"/>
        </w:rPr>
        <w:t>nek teljesítéséhez</w:t>
      </w:r>
      <w:r w:rsidRPr="009A1128">
        <w:rPr>
          <w:szCs w:val="24"/>
        </w:rPr>
        <w:t xml:space="preserve"> igénybe kívánom venni:……………………………………………………….</w:t>
      </w:r>
      <w:r>
        <w:rPr>
          <w:szCs w:val="24"/>
        </w:rPr>
        <w:t xml:space="preserve"> </w:t>
      </w:r>
    </w:p>
    <w:p w:rsidR="00631703" w:rsidRDefault="00631703" w:rsidP="00631703">
      <w:pPr>
        <w:pStyle w:val="Szvegtrzs"/>
        <w:numPr>
          <w:ilvl w:val="0"/>
          <w:numId w:val="2"/>
        </w:numPr>
        <w:tabs>
          <w:tab w:val="clear" w:pos="786"/>
        </w:tabs>
        <w:spacing w:line="240" w:lineRule="auto"/>
        <w:ind w:left="981" w:hanging="357"/>
        <w:rPr>
          <w:szCs w:val="24"/>
        </w:rPr>
      </w:pPr>
      <w:r>
        <w:rPr>
          <w:szCs w:val="24"/>
        </w:rPr>
        <w:t xml:space="preserve">Az ajánlat benyújtásakor már ismert alvállalkozó(k): </w:t>
      </w:r>
      <w:r w:rsidRPr="009A1128">
        <w:rPr>
          <w:szCs w:val="24"/>
        </w:rPr>
        <w:t>………………………………</w:t>
      </w:r>
    </w:p>
    <w:p w:rsidR="00631703" w:rsidRPr="009A1128" w:rsidRDefault="00631703" w:rsidP="00631703">
      <w:pPr>
        <w:pStyle w:val="Listaszerbekezds"/>
        <w:numPr>
          <w:ilvl w:val="0"/>
          <w:numId w:val="5"/>
        </w:numPr>
        <w:spacing w:after="120"/>
        <w:ind w:left="330" w:hanging="330"/>
        <w:jc w:val="both"/>
      </w:pPr>
      <w:r w:rsidDel="00A769DD">
        <w:rPr>
          <w:b/>
        </w:rPr>
        <w:t xml:space="preserve"> </w:t>
      </w:r>
      <w:r w:rsidRPr="00A769DD">
        <w:t xml:space="preserve">A Kbt. 65. § (7) bekezdése alapján nyilatkozom, hogy </w:t>
      </w:r>
      <w:r>
        <w:t xml:space="preserve">az </w:t>
      </w:r>
      <w:r w:rsidRPr="00120FBC">
        <w:t>alkalmasság igazolásához és a szerződés teljesítéséhez kapacitást nyújtó szervezete(ke)t</w:t>
      </w:r>
      <w:r w:rsidRPr="009A1128">
        <w:t>:</w:t>
      </w:r>
    </w:p>
    <w:p w:rsidR="00631703" w:rsidRPr="009A1128" w:rsidRDefault="00631703" w:rsidP="00631703">
      <w:pPr>
        <w:pStyle w:val="Szvegtrzs"/>
        <w:numPr>
          <w:ilvl w:val="0"/>
          <w:numId w:val="2"/>
        </w:numPr>
        <w:tabs>
          <w:tab w:val="clear" w:pos="786"/>
        </w:tabs>
        <w:spacing w:line="240" w:lineRule="auto"/>
        <w:ind w:left="981" w:hanging="357"/>
        <w:jc w:val="left"/>
        <w:rPr>
          <w:szCs w:val="24"/>
        </w:rPr>
      </w:pPr>
      <w:r w:rsidRPr="009A1128">
        <w:rPr>
          <w:szCs w:val="24"/>
        </w:rPr>
        <w:t xml:space="preserve">nem kívánok igénybe venni. </w:t>
      </w:r>
    </w:p>
    <w:p w:rsidR="00631703" w:rsidRPr="00611EA2" w:rsidRDefault="00631703" w:rsidP="00631703">
      <w:pPr>
        <w:pStyle w:val="Szvegtrzs"/>
        <w:numPr>
          <w:ilvl w:val="0"/>
          <w:numId w:val="2"/>
        </w:numPr>
        <w:tabs>
          <w:tab w:val="clear" w:pos="786"/>
        </w:tabs>
        <w:spacing w:after="120" w:line="240" w:lineRule="auto"/>
        <w:ind w:left="983"/>
        <w:jc w:val="left"/>
        <w:rPr>
          <w:szCs w:val="24"/>
        </w:rPr>
      </w:pPr>
      <w:r w:rsidRPr="009A1128">
        <w:rPr>
          <w:szCs w:val="24"/>
        </w:rPr>
        <w:t xml:space="preserve">igénybe kívánok venni. </w:t>
      </w:r>
      <w:r w:rsidRPr="00A769DD">
        <w:rPr>
          <w:i/>
          <w:szCs w:val="24"/>
        </w:rPr>
        <w:t>(a megfelelő aláhúzandó)</w:t>
      </w:r>
    </w:p>
    <w:p w:rsidR="00631703" w:rsidRPr="00611EA2" w:rsidRDefault="00631703" w:rsidP="00631703">
      <w:pPr>
        <w:spacing w:after="120" w:line="276" w:lineRule="auto"/>
        <w:ind w:left="969"/>
        <w:contextualSpacing/>
        <w:jc w:val="both"/>
        <w:rPr>
          <w:lang w:eastAsia="ar-SA" w:bidi="en-US"/>
        </w:rPr>
      </w:pPr>
      <w:r w:rsidRPr="00611EA2">
        <w:rPr>
          <w:lang w:eastAsia="ar-SA" w:bidi="en-US"/>
        </w:rPr>
        <w:t>A Kapacitást rendelkezésre bocsátó szervezet neve, címe:</w:t>
      </w:r>
      <w:r>
        <w:rPr>
          <w:lang w:eastAsia="ar-SA" w:bidi="en-US"/>
        </w:rPr>
        <w:t>……………………………</w:t>
      </w:r>
    </w:p>
    <w:p w:rsidR="00631703" w:rsidRPr="00611EA2" w:rsidRDefault="00631703" w:rsidP="00631703">
      <w:pPr>
        <w:spacing w:after="120" w:line="276" w:lineRule="auto"/>
        <w:ind w:left="969"/>
        <w:contextualSpacing/>
        <w:jc w:val="both"/>
        <w:rPr>
          <w:lang w:eastAsia="ar-SA" w:bidi="en-US"/>
        </w:rPr>
      </w:pPr>
      <w:r w:rsidRPr="00611EA2">
        <w:rPr>
          <w:lang w:eastAsia="ar-SA" w:bidi="en-US"/>
        </w:rPr>
        <w:t xml:space="preserve">Az alkalmassági feltétel, amelynek igazolásához a kapacitást nyújtó szervezet erőforrására támaszkodik </w:t>
      </w:r>
      <w:r w:rsidRPr="00120FBC">
        <w:rPr>
          <w:bCs/>
        </w:rPr>
        <w:t>(az eljárást megindító felhívás vonatkozó pontjának megjelölése)</w:t>
      </w:r>
      <w:r w:rsidRPr="00120FBC">
        <w:rPr>
          <w:lang w:eastAsia="ar-SA" w:bidi="en-US"/>
        </w:rPr>
        <w:t>:………</w:t>
      </w:r>
      <w:r>
        <w:rPr>
          <w:lang w:eastAsia="ar-SA" w:bidi="en-US"/>
        </w:rPr>
        <w:t>………………………………….</w:t>
      </w:r>
    </w:p>
    <w:p w:rsidR="00631703" w:rsidRDefault="00631703" w:rsidP="00631703">
      <w:pPr>
        <w:pStyle w:val="Listaszerbekezds"/>
        <w:numPr>
          <w:ilvl w:val="0"/>
          <w:numId w:val="5"/>
        </w:numPr>
        <w:spacing w:before="120" w:after="120"/>
        <w:ind w:left="330" w:hanging="330"/>
        <w:contextualSpacing w:val="0"/>
        <w:jc w:val="both"/>
      </w:pPr>
      <w:r>
        <w:t>A Kbt. 66.§ (2</w:t>
      </w:r>
      <w:r w:rsidRPr="009A1128">
        <w:t>) bekezdése alapján kifejezett nyilatkozatot teszek az ajánlat</w:t>
      </w:r>
      <w:r>
        <w:t>tételi</w:t>
      </w:r>
      <w:r w:rsidRPr="009A1128">
        <w:t xml:space="preserve"> felhívás feltételeire, a szerződés megkötésére és teljesítésére, valamint a kért ellenszolgáltatásra vonatkozóan. </w:t>
      </w:r>
    </w:p>
    <w:p w:rsidR="00631703" w:rsidRPr="009A1128" w:rsidRDefault="00631703" w:rsidP="00631703">
      <w:pPr>
        <w:pStyle w:val="Listaszerbekezds"/>
        <w:numPr>
          <w:ilvl w:val="0"/>
          <w:numId w:val="5"/>
        </w:numPr>
        <w:spacing w:before="120" w:after="120"/>
        <w:ind w:left="329" w:hanging="329"/>
        <w:contextualSpacing w:val="0"/>
        <w:jc w:val="both"/>
      </w:pPr>
      <w:r>
        <w:lastRenderedPageBreak/>
        <w:t>A Kbt. 66.§ (4</w:t>
      </w:r>
      <w:r w:rsidRPr="009A1128">
        <w:t>) bekezdése alapján nyilatkozom, hogy a kis- és középvállalkozásokról, fejlődésük támogatásáról szóló törvény szerint vállalkozásom:</w:t>
      </w:r>
    </w:p>
    <w:p w:rsidR="00631703" w:rsidRPr="009A1128" w:rsidRDefault="00631703" w:rsidP="00631703">
      <w:pPr>
        <w:pStyle w:val="Szvegtrzs"/>
        <w:numPr>
          <w:ilvl w:val="0"/>
          <w:numId w:val="2"/>
        </w:numPr>
        <w:tabs>
          <w:tab w:val="clear" w:pos="786"/>
        </w:tabs>
        <w:spacing w:line="240" w:lineRule="auto"/>
        <w:ind w:left="981" w:hanging="357"/>
        <w:jc w:val="left"/>
        <w:rPr>
          <w:szCs w:val="24"/>
        </w:rPr>
      </w:pPr>
      <w:r w:rsidRPr="009A1128">
        <w:rPr>
          <w:szCs w:val="24"/>
        </w:rPr>
        <w:t>mikrovállalkozásnak</w:t>
      </w:r>
    </w:p>
    <w:p w:rsidR="00631703" w:rsidRPr="009A1128" w:rsidRDefault="00631703" w:rsidP="00631703">
      <w:pPr>
        <w:pStyle w:val="Szvegtrzs"/>
        <w:numPr>
          <w:ilvl w:val="0"/>
          <w:numId w:val="2"/>
        </w:numPr>
        <w:tabs>
          <w:tab w:val="clear" w:pos="786"/>
        </w:tabs>
        <w:spacing w:line="240" w:lineRule="auto"/>
        <w:ind w:left="981" w:hanging="357"/>
        <w:jc w:val="left"/>
        <w:rPr>
          <w:szCs w:val="24"/>
        </w:rPr>
      </w:pPr>
      <w:r w:rsidRPr="009A1128">
        <w:rPr>
          <w:szCs w:val="24"/>
        </w:rPr>
        <w:t>kisvállalkozásnak</w:t>
      </w:r>
    </w:p>
    <w:p w:rsidR="00631703" w:rsidRPr="009A1128" w:rsidRDefault="00631703" w:rsidP="00631703">
      <w:pPr>
        <w:pStyle w:val="Szvegtrzs"/>
        <w:numPr>
          <w:ilvl w:val="0"/>
          <w:numId w:val="2"/>
        </w:numPr>
        <w:tabs>
          <w:tab w:val="clear" w:pos="786"/>
        </w:tabs>
        <w:spacing w:line="240" w:lineRule="auto"/>
        <w:ind w:left="981" w:hanging="357"/>
        <w:jc w:val="left"/>
        <w:rPr>
          <w:szCs w:val="24"/>
        </w:rPr>
      </w:pPr>
      <w:r w:rsidRPr="009A1128">
        <w:rPr>
          <w:szCs w:val="24"/>
        </w:rPr>
        <w:t>középvállalkozásnak minősül.</w:t>
      </w:r>
    </w:p>
    <w:p w:rsidR="00631703" w:rsidRPr="009A1128" w:rsidRDefault="00631703" w:rsidP="00631703">
      <w:pPr>
        <w:pStyle w:val="Szvegtrzs"/>
        <w:numPr>
          <w:ilvl w:val="0"/>
          <w:numId w:val="2"/>
        </w:numPr>
        <w:tabs>
          <w:tab w:val="clear" w:pos="786"/>
        </w:tabs>
        <w:spacing w:after="240" w:line="240" w:lineRule="auto"/>
        <w:ind w:left="981" w:hanging="357"/>
        <w:jc w:val="left"/>
        <w:rPr>
          <w:szCs w:val="24"/>
        </w:rPr>
      </w:pPr>
      <w:r w:rsidRPr="009A1128">
        <w:rPr>
          <w:szCs w:val="24"/>
        </w:rPr>
        <w:t>nem tartozik a törvény hatálya alá.</w:t>
      </w:r>
    </w:p>
    <w:p w:rsidR="00631703" w:rsidRDefault="00631703" w:rsidP="00631703">
      <w:pPr>
        <w:pStyle w:val="Listaszerbekezds"/>
        <w:numPr>
          <w:ilvl w:val="0"/>
          <w:numId w:val="5"/>
        </w:numPr>
        <w:spacing w:before="120" w:after="120"/>
        <w:ind w:left="330" w:hanging="330"/>
        <w:contextualSpacing w:val="0"/>
        <w:jc w:val="both"/>
      </w:pPr>
      <w:r>
        <w:t>Nyilatkozom, hogy nyertességem esetén a kifizetést az alábbi bankszámlára kérem teljesíteni (Bank megnevezése, számla száma):…………………………………..</w:t>
      </w:r>
    </w:p>
    <w:p w:rsidR="00631703" w:rsidRDefault="00631703" w:rsidP="00631703">
      <w:pPr>
        <w:pStyle w:val="Listaszerbekezds"/>
        <w:numPr>
          <w:ilvl w:val="0"/>
          <w:numId w:val="5"/>
        </w:numPr>
        <w:spacing w:before="120" w:after="120"/>
        <w:ind w:left="330" w:hanging="330"/>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631703" w:rsidRPr="009A1128" w:rsidRDefault="00631703" w:rsidP="00631703">
      <w:pPr>
        <w:pStyle w:val="Listaszerbekezds"/>
        <w:numPr>
          <w:ilvl w:val="0"/>
          <w:numId w:val="5"/>
        </w:numPr>
        <w:spacing w:before="120" w:after="120"/>
        <w:ind w:left="330" w:hanging="330"/>
        <w:contextualSpacing w:val="0"/>
        <w:jc w:val="both"/>
        <w:rPr>
          <w:rStyle w:val="CharChar"/>
        </w:rPr>
      </w:pPr>
      <w:r w:rsidRPr="009A1128">
        <w:rPr>
          <w:rStyle w:val="CharChar"/>
        </w:rPr>
        <w:t xml:space="preserve">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w:t>
      </w:r>
      <w:r>
        <w:rPr>
          <w:rStyle w:val="CharChar"/>
        </w:rPr>
        <w:t>Vevőnél</w:t>
      </w:r>
      <w:r w:rsidRPr="009A1128">
        <w:rPr>
          <w:rStyle w:val="CharChar"/>
        </w:rPr>
        <w:t xml:space="preserve"> (vagyonkezelőnél), a </w:t>
      </w:r>
      <w:r>
        <w:rPr>
          <w:rStyle w:val="CharChar"/>
        </w:rPr>
        <w:t>Vevő</w:t>
      </w:r>
      <w:r w:rsidRPr="009A1128">
        <w:rPr>
          <w:rStyle w:val="CharChar"/>
        </w:rPr>
        <w:t xml:space="preserve">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631703" w:rsidRPr="009A1128" w:rsidRDefault="00631703" w:rsidP="00631703">
      <w:pPr>
        <w:pStyle w:val="Listaszerbekezds"/>
        <w:numPr>
          <w:ilvl w:val="0"/>
          <w:numId w:val="5"/>
        </w:numPr>
        <w:spacing w:before="120" w:after="120"/>
        <w:ind w:left="330" w:hanging="330"/>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631703" w:rsidRPr="009A1128" w:rsidRDefault="00631703" w:rsidP="00631703">
      <w:pPr>
        <w:pStyle w:val="Listaszerbekezds"/>
        <w:numPr>
          <w:ilvl w:val="0"/>
          <w:numId w:val="5"/>
        </w:numPr>
        <w:spacing w:before="120" w:after="120"/>
        <w:ind w:left="330" w:hanging="330"/>
        <w:contextualSpacing w:val="0"/>
        <w:jc w:val="both"/>
        <w:rPr>
          <w:rStyle w:val="CharChar"/>
        </w:rPr>
      </w:pPr>
      <w:r w:rsidRPr="009A1128">
        <w:t>Nyilatkozom</w:t>
      </w:r>
      <w:r w:rsidRPr="009A1128">
        <w:rPr>
          <w:rStyle w:val="CharChar"/>
        </w:rPr>
        <w:t>, hogy a másolatban benyújtott dokumentumok az eredetivel azonosak.</w:t>
      </w:r>
    </w:p>
    <w:p w:rsidR="00631703" w:rsidRPr="009A1128" w:rsidRDefault="00631703" w:rsidP="00631703">
      <w:pPr>
        <w:pStyle w:val="Listaszerbekezds"/>
        <w:numPr>
          <w:ilvl w:val="0"/>
          <w:numId w:val="5"/>
        </w:numPr>
        <w:spacing w:before="120" w:after="120"/>
        <w:ind w:left="330" w:hanging="330"/>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r>
        <w:t>.</w:t>
      </w:r>
      <w:r w:rsidRPr="009A1128">
        <w:t>pdf file) példánya a papír alapú</w:t>
      </w:r>
      <w:r>
        <w:t xml:space="preserve"> (eredeti)</w:t>
      </w:r>
      <w:r w:rsidRPr="009A1128">
        <w:t xml:space="preserve"> példánnyal megegyezik.</w:t>
      </w:r>
    </w:p>
    <w:p w:rsidR="00631703" w:rsidRPr="009A1128" w:rsidRDefault="00631703" w:rsidP="00631703">
      <w:pPr>
        <w:pStyle w:val="Listaszerbekezds"/>
        <w:numPr>
          <w:ilvl w:val="0"/>
          <w:numId w:val="5"/>
        </w:numPr>
        <w:spacing w:before="120" w:after="120"/>
        <w:ind w:left="330" w:hanging="330"/>
        <w:contextualSpacing w:val="0"/>
        <w:jc w:val="both"/>
      </w:pPr>
      <w:r w:rsidRPr="009A1128">
        <w:t>Nyilatkozom a</w:t>
      </w:r>
      <w:r>
        <w:t xml:space="preserve"> Kiegészítő Közbeszerzési Dokumentumban </w:t>
      </w:r>
      <w:r w:rsidRPr="009A1128">
        <w:t xml:space="preserve">meghatározott műszaki </w:t>
      </w:r>
      <w:r>
        <w:t>leírás</w:t>
      </w:r>
      <w:r w:rsidRPr="009A1128">
        <w:t xml:space="preserve"> és szerződéses feltételek elfogadásáról.</w:t>
      </w:r>
    </w:p>
    <w:p w:rsidR="00631703" w:rsidRPr="009A1128" w:rsidRDefault="00631703" w:rsidP="00631703">
      <w:pPr>
        <w:pStyle w:val="Listaszerbekezds"/>
        <w:numPr>
          <w:ilvl w:val="0"/>
          <w:numId w:val="5"/>
        </w:numPr>
        <w:spacing w:before="120" w:after="120"/>
        <w:ind w:left="330" w:hanging="330"/>
        <w:contextualSpacing w:val="0"/>
        <w:jc w:val="both"/>
      </w:pPr>
      <w:r w:rsidRPr="009A1128">
        <w:t>Nyilatkozom, hogy az ajánlatában megadott díjak tartalmaznak a műszaki leírásnak megfelelő teljesítéssel felmerülő minden költséget, azokon felül egyéb költségek nem kerülnek felszámításra.</w:t>
      </w:r>
    </w:p>
    <w:p w:rsidR="00631703" w:rsidRPr="009A1128" w:rsidRDefault="00631703" w:rsidP="00631703">
      <w:pPr>
        <w:pStyle w:val="Listaszerbekezds"/>
        <w:numPr>
          <w:ilvl w:val="0"/>
          <w:numId w:val="5"/>
        </w:numPr>
        <w:spacing w:before="120" w:after="120"/>
        <w:ind w:left="330" w:hanging="330"/>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631703" w:rsidRPr="009A1128" w:rsidRDefault="00631703" w:rsidP="00631703">
      <w:pPr>
        <w:pStyle w:val="Listaszerbekezds"/>
        <w:numPr>
          <w:ilvl w:val="0"/>
          <w:numId w:val="5"/>
        </w:numPr>
        <w:spacing w:before="120" w:after="120"/>
        <w:ind w:left="329" w:hanging="329"/>
        <w:contextualSpacing w:val="0"/>
        <w:jc w:val="both"/>
      </w:pPr>
      <w:r w:rsidRPr="009A1128">
        <w:t>Nyilatkozom arról, hogy</w:t>
      </w:r>
    </w:p>
    <w:p w:rsidR="00631703" w:rsidRPr="00EF3566" w:rsidRDefault="00631703" w:rsidP="00631703">
      <w:pPr>
        <w:pStyle w:val="Listaszerbekezds"/>
        <w:spacing w:before="120" w:after="120"/>
        <w:ind w:left="329"/>
        <w:contextualSpacing w:val="0"/>
        <w:jc w:val="both"/>
      </w:pPr>
      <w:r w:rsidRPr="00EF3566">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631703" w:rsidRPr="00EF3566" w:rsidRDefault="00631703" w:rsidP="00631703">
      <w:pPr>
        <w:pStyle w:val="Listaszerbekezds"/>
        <w:spacing w:before="120" w:after="120"/>
        <w:ind w:left="329"/>
        <w:contextualSpacing w:val="0"/>
        <w:jc w:val="both"/>
        <w:rPr>
          <w:b/>
        </w:rPr>
      </w:pPr>
      <w:r w:rsidRPr="00EF3566">
        <w:rPr>
          <w:b/>
        </w:rPr>
        <w:t>VAGY</w:t>
      </w:r>
    </w:p>
    <w:p w:rsidR="00631703" w:rsidRDefault="00631703" w:rsidP="00631703">
      <w:pPr>
        <w:pStyle w:val="Listaszerbekezds"/>
        <w:spacing w:before="120" w:after="120"/>
        <w:ind w:left="329"/>
        <w:contextualSpacing w:val="0"/>
        <w:jc w:val="both"/>
      </w:pPr>
      <w:r w:rsidRPr="00EF3566">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631703" w:rsidRDefault="00631703" w:rsidP="00631703">
      <w:pPr>
        <w:pStyle w:val="Listaszerbekezds"/>
        <w:numPr>
          <w:ilvl w:val="0"/>
          <w:numId w:val="5"/>
        </w:numPr>
        <w:spacing w:before="120" w:after="120"/>
        <w:ind w:left="329" w:hanging="329"/>
        <w:contextualSpacing w:val="0"/>
        <w:jc w:val="both"/>
        <w:rPr>
          <w:i/>
        </w:rPr>
      </w:pPr>
      <w:r w:rsidRPr="00611EA2">
        <w:lastRenderedPageBreak/>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631703" w:rsidRPr="00576C14" w:rsidRDefault="00631703" w:rsidP="00631703">
      <w:pPr>
        <w:pStyle w:val="Listaszerbekezds"/>
        <w:spacing w:before="120" w:after="120"/>
        <w:ind w:left="329"/>
        <w:contextualSpacing w:val="0"/>
        <w:jc w:val="both"/>
      </w:pPr>
    </w:p>
    <w:p w:rsidR="00631703" w:rsidRDefault="00631703" w:rsidP="00631703">
      <w:pPr>
        <w:ind w:left="360"/>
        <w:jc w:val="both"/>
      </w:pPr>
    </w:p>
    <w:p w:rsidR="00631703" w:rsidRDefault="00631703" w:rsidP="00631703">
      <w:pPr>
        <w:pStyle w:val="Listaszerbekezds"/>
        <w:jc w:val="both"/>
      </w:pPr>
    </w:p>
    <w:p w:rsidR="00631703" w:rsidRDefault="00631703" w:rsidP="00631703">
      <w:pPr>
        <w:pStyle w:val="Listaszerbekezds"/>
        <w:jc w:val="both"/>
      </w:pPr>
    </w:p>
    <w:p w:rsidR="00631703" w:rsidRPr="00396AF7" w:rsidRDefault="00631703" w:rsidP="00631703">
      <w:pPr>
        <w:ind w:left="329"/>
        <w:contextualSpacing/>
        <w:jc w:val="both"/>
      </w:pPr>
    </w:p>
    <w:p w:rsidR="00631703" w:rsidRPr="00396AF7" w:rsidRDefault="00631703" w:rsidP="00631703">
      <w:pPr>
        <w:tabs>
          <w:tab w:val="left" w:pos="0"/>
        </w:tabs>
      </w:pPr>
    </w:p>
    <w:p w:rsidR="00631703" w:rsidRPr="00396AF7" w:rsidRDefault="00631703" w:rsidP="00631703">
      <w:pPr>
        <w:tabs>
          <w:tab w:val="left" w:pos="0"/>
        </w:tabs>
      </w:pPr>
      <w:r>
        <w:t>Kelt: ………………, 2017</w:t>
      </w:r>
      <w:r w:rsidRPr="00396AF7">
        <w:t>. …………… „…”</w:t>
      </w:r>
    </w:p>
    <w:p w:rsidR="00631703" w:rsidRPr="00396AF7" w:rsidRDefault="00631703" w:rsidP="00631703">
      <w:pPr>
        <w:spacing w:before="60" w:after="60" w:line="280" w:lineRule="exact"/>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31703" w:rsidRPr="00396AF7" w:rsidTr="00054ABD">
        <w:tc>
          <w:tcPr>
            <w:tcW w:w="4819" w:type="dxa"/>
          </w:tcPr>
          <w:p w:rsidR="00631703" w:rsidRPr="00396AF7" w:rsidRDefault="00631703" w:rsidP="00054ABD">
            <w:pPr>
              <w:spacing w:before="60" w:after="60" w:line="280" w:lineRule="exact"/>
              <w:jc w:val="center"/>
            </w:pPr>
            <w:r w:rsidRPr="00396AF7">
              <w:t>………………………………</w:t>
            </w:r>
          </w:p>
        </w:tc>
      </w:tr>
      <w:tr w:rsidR="00631703" w:rsidRPr="00396AF7" w:rsidTr="00054ABD">
        <w:tc>
          <w:tcPr>
            <w:tcW w:w="4819" w:type="dxa"/>
          </w:tcPr>
          <w:p w:rsidR="00631703" w:rsidRPr="00396AF7" w:rsidRDefault="00631703" w:rsidP="00054ABD">
            <w:pPr>
              <w:spacing w:before="60" w:after="60" w:line="280" w:lineRule="exact"/>
              <w:jc w:val="center"/>
            </w:pPr>
            <w:r w:rsidRPr="00396AF7">
              <w:t>cégszerű aláírás</w:t>
            </w:r>
          </w:p>
        </w:tc>
      </w:tr>
    </w:tbl>
    <w:p w:rsidR="00631703" w:rsidRPr="00396AF7" w:rsidRDefault="00631703" w:rsidP="00631703">
      <w:pPr>
        <w:jc w:val="center"/>
      </w:pPr>
    </w:p>
    <w:p w:rsidR="00631703" w:rsidRPr="00396AF7" w:rsidRDefault="00631703" w:rsidP="00631703">
      <w:pPr>
        <w:jc w:val="both"/>
        <w:rPr>
          <w:b/>
        </w:rPr>
      </w:pPr>
    </w:p>
    <w:p w:rsidR="00631703" w:rsidRDefault="00631703" w:rsidP="00631703">
      <w:pPr>
        <w:jc w:val="both"/>
        <w:rPr>
          <w:b/>
        </w:rPr>
      </w:pPr>
    </w:p>
    <w:p w:rsidR="00631703" w:rsidRPr="00396AF7" w:rsidRDefault="00631703" w:rsidP="00631703">
      <w:pPr>
        <w:jc w:val="both"/>
        <w:rPr>
          <w:b/>
        </w:rPr>
      </w:pPr>
    </w:p>
    <w:p w:rsidR="00631703" w:rsidRPr="00396AF7" w:rsidRDefault="00631703" w:rsidP="00631703">
      <w:pPr>
        <w:jc w:val="both"/>
        <w:rPr>
          <w:b/>
        </w:rPr>
      </w:pPr>
    </w:p>
    <w:p w:rsidR="00631703" w:rsidRPr="00396AF7" w:rsidRDefault="00631703" w:rsidP="00631703">
      <w:pPr>
        <w:jc w:val="both"/>
      </w:pPr>
      <w:r w:rsidRPr="00396AF7">
        <w:rPr>
          <w:b/>
        </w:rPr>
        <w:t>Megjegyzés</w:t>
      </w:r>
      <w:r w:rsidRPr="00396AF7">
        <w:t>: Közös ajánlattétel esetén valamennyi ajánlattevő köteles ezt a nyilatkozatot külön-külön megtenni.</w:t>
      </w:r>
    </w:p>
    <w:p w:rsidR="00631703" w:rsidRPr="00396AF7" w:rsidRDefault="00631703" w:rsidP="00631703">
      <w:pPr>
        <w:jc w:val="both"/>
      </w:pPr>
    </w:p>
    <w:p w:rsidR="00EE7D46" w:rsidRDefault="00EE7D46"/>
    <w:sectPr w:rsidR="00EE7D46" w:rsidSect="00631703">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03" w:rsidRDefault="00631703" w:rsidP="00631703">
      <w:r>
        <w:separator/>
      </w:r>
    </w:p>
  </w:endnote>
  <w:endnote w:type="continuationSeparator" w:id="0">
    <w:p w:rsidR="00631703" w:rsidRDefault="00631703" w:rsidP="0063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46" w:rsidRDefault="0063170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11746" w:rsidRDefault="0063170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46" w:rsidRDefault="0063170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211746" w:rsidRDefault="006317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03" w:rsidRDefault="00631703" w:rsidP="00631703">
      <w:r>
        <w:separator/>
      </w:r>
    </w:p>
  </w:footnote>
  <w:footnote w:type="continuationSeparator" w:id="0">
    <w:p w:rsidR="00631703" w:rsidRDefault="00631703" w:rsidP="00631703">
      <w:r>
        <w:continuationSeparator/>
      </w:r>
    </w:p>
  </w:footnote>
  <w:footnote w:id="1">
    <w:p w:rsidR="00631703" w:rsidRPr="00D32830" w:rsidRDefault="00631703" w:rsidP="00631703">
      <w:pPr>
        <w:pStyle w:val="Lbjegyzetszveg"/>
      </w:pPr>
      <w:r w:rsidRPr="00D32830">
        <w:rPr>
          <w:rStyle w:val="Lbjegyzet-hivatkozs"/>
        </w:rPr>
        <w:footnoteRef/>
      </w:r>
      <w:r w:rsidRPr="00D32830">
        <w:t xml:space="preserve"> A megfelelő rész aláhúzandó!</w:t>
      </w:r>
    </w:p>
  </w:footnote>
  <w:footnote w:id="2">
    <w:p w:rsidR="00631703" w:rsidRPr="009C68C9" w:rsidRDefault="00631703" w:rsidP="00631703">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footnote>
  <w:footnote w:id="3">
    <w:p w:rsidR="00631703" w:rsidRDefault="00631703" w:rsidP="00631703">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631703" w:rsidRDefault="00631703" w:rsidP="0063170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631703" w:rsidRDefault="00631703" w:rsidP="00631703">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FE9637A"/>
    <w:multiLevelType w:val="hybridMultilevel"/>
    <w:tmpl w:val="167863D8"/>
    <w:lvl w:ilvl="0" w:tplc="E646925C">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
  </w:num>
  <w:num w:numId="2">
    <w:abstractNumId w:val="3"/>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03"/>
    <w:rsid w:val="00631703"/>
    <w:rsid w:val="00EE7D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1703"/>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631703"/>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631703"/>
    <w:rPr>
      <w:color w:val="0000FF"/>
      <w:u w:val="single"/>
    </w:rPr>
  </w:style>
  <w:style w:type="paragraph" w:styleId="Szvegtrzs">
    <w:name w:val="Body Text"/>
    <w:basedOn w:val="Norml"/>
    <w:link w:val="SzvegtrzsChar"/>
    <w:uiPriority w:val="99"/>
    <w:rsid w:val="00631703"/>
    <w:pPr>
      <w:spacing w:line="360" w:lineRule="auto"/>
      <w:jc w:val="both"/>
    </w:pPr>
    <w:rPr>
      <w:szCs w:val="20"/>
    </w:rPr>
  </w:style>
  <w:style w:type="character" w:customStyle="1" w:styleId="SzvegtrzsChar">
    <w:name w:val="Szövegtörzs Char"/>
    <w:basedOn w:val="Bekezdsalapbettpusa"/>
    <w:link w:val="Szvegtrzs"/>
    <w:uiPriority w:val="99"/>
    <w:rsid w:val="00631703"/>
    <w:rPr>
      <w:rFonts w:ascii="Times New Roman" w:eastAsia="Times New Roman" w:hAnsi="Times New Roman" w:cs="Times New Roman"/>
      <w:sz w:val="24"/>
      <w:szCs w:val="20"/>
      <w:lang w:eastAsia="hu-HU"/>
    </w:rPr>
  </w:style>
  <w:style w:type="paragraph" w:styleId="llb">
    <w:name w:val="footer"/>
    <w:basedOn w:val="Norml"/>
    <w:link w:val="llbChar"/>
    <w:uiPriority w:val="99"/>
    <w:rsid w:val="00631703"/>
    <w:pPr>
      <w:tabs>
        <w:tab w:val="center" w:pos="4536"/>
        <w:tab w:val="right" w:pos="9072"/>
      </w:tabs>
    </w:pPr>
  </w:style>
  <w:style w:type="character" w:customStyle="1" w:styleId="llbChar">
    <w:name w:val="Élőláb Char"/>
    <w:basedOn w:val="Bekezdsalapbettpusa"/>
    <w:link w:val="llb"/>
    <w:uiPriority w:val="99"/>
    <w:rsid w:val="00631703"/>
    <w:rPr>
      <w:rFonts w:ascii="Times New Roman" w:eastAsia="Times New Roman" w:hAnsi="Times New Roman" w:cs="Times New Roman"/>
      <w:sz w:val="24"/>
      <w:szCs w:val="24"/>
      <w:lang w:eastAsia="hu-HU"/>
    </w:rPr>
  </w:style>
  <w:style w:type="character" w:styleId="Oldalszm">
    <w:name w:val="page number"/>
    <w:basedOn w:val="Bekezdsalapbettpusa"/>
    <w:rsid w:val="00631703"/>
  </w:style>
  <w:style w:type="paragraph" w:styleId="Listaszerbekezds">
    <w:name w:val="List Paragraph"/>
    <w:aliases w:val="lista_2"/>
    <w:basedOn w:val="Norml"/>
    <w:link w:val="ListaszerbekezdsChar"/>
    <w:qFormat/>
    <w:rsid w:val="00631703"/>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63170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3170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631703"/>
    <w:rPr>
      <w:vertAlign w:val="superscript"/>
    </w:rPr>
  </w:style>
  <w:style w:type="paragraph" w:styleId="NormlWeb">
    <w:name w:val="Normal (Web)"/>
    <w:basedOn w:val="Norml"/>
    <w:uiPriority w:val="99"/>
    <w:rsid w:val="00631703"/>
    <w:pPr>
      <w:spacing w:before="100" w:beforeAutospacing="1" w:after="100" w:afterAutospacing="1"/>
    </w:pPr>
    <w:rPr>
      <w:color w:val="000000"/>
    </w:rPr>
  </w:style>
  <w:style w:type="character" w:customStyle="1" w:styleId="apple-converted-space">
    <w:name w:val="apple-converted-space"/>
    <w:rsid w:val="00631703"/>
  </w:style>
  <w:style w:type="character" w:customStyle="1" w:styleId="CharChar">
    <w:name w:val="Char Char"/>
    <w:uiPriority w:val="99"/>
    <w:rsid w:val="00631703"/>
    <w:rPr>
      <w:sz w:val="24"/>
      <w:szCs w:val="24"/>
      <w:lang w:val="hu-HU" w:eastAsia="hu-HU"/>
    </w:rPr>
  </w:style>
  <w:style w:type="character" w:customStyle="1" w:styleId="ListaszerbekezdsChar">
    <w:name w:val="Listaszerű bekezdés Char"/>
    <w:aliases w:val="lista_2 Char"/>
    <w:basedOn w:val="Bekezdsalapbettpusa"/>
    <w:link w:val="Listaszerbekezds"/>
    <w:locked/>
    <w:rsid w:val="00631703"/>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631703"/>
    <w:rPr>
      <w:rFonts w:ascii="Arial" w:eastAsia="Times New Roman" w:hAnsi="Arial" w:cs="Times New Roman"/>
      <w:b/>
      <w:bCs/>
      <w:i/>
      <w:iCs/>
      <w:sz w:val="28"/>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1703"/>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631703"/>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631703"/>
    <w:rPr>
      <w:color w:val="0000FF"/>
      <w:u w:val="single"/>
    </w:rPr>
  </w:style>
  <w:style w:type="paragraph" w:styleId="Szvegtrzs">
    <w:name w:val="Body Text"/>
    <w:basedOn w:val="Norml"/>
    <w:link w:val="SzvegtrzsChar"/>
    <w:uiPriority w:val="99"/>
    <w:rsid w:val="00631703"/>
    <w:pPr>
      <w:spacing w:line="360" w:lineRule="auto"/>
      <w:jc w:val="both"/>
    </w:pPr>
    <w:rPr>
      <w:szCs w:val="20"/>
    </w:rPr>
  </w:style>
  <w:style w:type="character" w:customStyle="1" w:styleId="SzvegtrzsChar">
    <w:name w:val="Szövegtörzs Char"/>
    <w:basedOn w:val="Bekezdsalapbettpusa"/>
    <w:link w:val="Szvegtrzs"/>
    <w:uiPriority w:val="99"/>
    <w:rsid w:val="00631703"/>
    <w:rPr>
      <w:rFonts w:ascii="Times New Roman" w:eastAsia="Times New Roman" w:hAnsi="Times New Roman" w:cs="Times New Roman"/>
      <w:sz w:val="24"/>
      <w:szCs w:val="20"/>
      <w:lang w:eastAsia="hu-HU"/>
    </w:rPr>
  </w:style>
  <w:style w:type="paragraph" w:styleId="llb">
    <w:name w:val="footer"/>
    <w:basedOn w:val="Norml"/>
    <w:link w:val="llbChar"/>
    <w:uiPriority w:val="99"/>
    <w:rsid w:val="00631703"/>
    <w:pPr>
      <w:tabs>
        <w:tab w:val="center" w:pos="4536"/>
        <w:tab w:val="right" w:pos="9072"/>
      </w:tabs>
    </w:pPr>
  </w:style>
  <w:style w:type="character" w:customStyle="1" w:styleId="llbChar">
    <w:name w:val="Élőláb Char"/>
    <w:basedOn w:val="Bekezdsalapbettpusa"/>
    <w:link w:val="llb"/>
    <w:uiPriority w:val="99"/>
    <w:rsid w:val="00631703"/>
    <w:rPr>
      <w:rFonts w:ascii="Times New Roman" w:eastAsia="Times New Roman" w:hAnsi="Times New Roman" w:cs="Times New Roman"/>
      <w:sz w:val="24"/>
      <w:szCs w:val="24"/>
      <w:lang w:eastAsia="hu-HU"/>
    </w:rPr>
  </w:style>
  <w:style w:type="character" w:styleId="Oldalszm">
    <w:name w:val="page number"/>
    <w:basedOn w:val="Bekezdsalapbettpusa"/>
    <w:rsid w:val="00631703"/>
  </w:style>
  <w:style w:type="paragraph" w:styleId="Listaszerbekezds">
    <w:name w:val="List Paragraph"/>
    <w:aliases w:val="lista_2"/>
    <w:basedOn w:val="Norml"/>
    <w:link w:val="ListaszerbekezdsChar"/>
    <w:qFormat/>
    <w:rsid w:val="00631703"/>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63170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3170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631703"/>
    <w:rPr>
      <w:vertAlign w:val="superscript"/>
    </w:rPr>
  </w:style>
  <w:style w:type="paragraph" w:styleId="NormlWeb">
    <w:name w:val="Normal (Web)"/>
    <w:basedOn w:val="Norml"/>
    <w:uiPriority w:val="99"/>
    <w:rsid w:val="00631703"/>
    <w:pPr>
      <w:spacing w:before="100" w:beforeAutospacing="1" w:after="100" w:afterAutospacing="1"/>
    </w:pPr>
    <w:rPr>
      <w:color w:val="000000"/>
    </w:rPr>
  </w:style>
  <w:style w:type="character" w:customStyle="1" w:styleId="apple-converted-space">
    <w:name w:val="apple-converted-space"/>
    <w:rsid w:val="00631703"/>
  </w:style>
  <w:style w:type="character" w:customStyle="1" w:styleId="CharChar">
    <w:name w:val="Char Char"/>
    <w:uiPriority w:val="99"/>
    <w:rsid w:val="00631703"/>
    <w:rPr>
      <w:sz w:val="24"/>
      <w:szCs w:val="24"/>
      <w:lang w:val="hu-HU" w:eastAsia="hu-HU"/>
    </w:rPr>
  </w:style>
  <w:style w:type="character" w:customStyle="1" w:styleId="ListaszerbekezdsChar">
    <w:name w:val="Listaszerű bekezdés Char"/>
    <w:aliases w:val="lista_2 Char"/>
    <w:basedOn w:val="Bekezdsalapbettpusa"/>
    <w:link w:val="Listaszerbekezds"/>
    <w:locked/>
    <w:rsid w:val="00631703"/>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631703"/>
    <w:rPr>
      <w:rFonts w:ascii="Arial" w:eastAsia="Times New Roman" w:hAnsi="Arial" w:cs="Times New Roman"/>
      <w:b/>
      <w:bCs/>
      <w:i/>
      <w:i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2760</Words>
  <Characters>19051</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Váradi József Balázs százados</dc:creator>
  <cp:lastModifiedBy>Váradi József Balázs százados</cp:lastModifiedBy>
  <cp:revision>1</cp:revision>
  <dcterms:created xsi:type="dcterms:W3CDTF">2017-08-28T14:32:00Z</dcterms:created>
  <dcterms:modified xsi:type="dcterms:W3CDTF">2017-08-28T14:35:00Z</dcterms:modified>
</cp:coreProperties>
</file>