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58" w:rsidRPr="00903D58" w:rsidRDefault="00903D58" w:rsidP="00903D58">
      <w:pPr>
        <w:jc w:val="right"/>
        <w:rPr>
          <w:bCs/>
        </w:rPr>
      </w:pPr>
      <w:r w:rsidRPr="00903D58">
        <w:rPr>
          <w:bCs/>
          <w:szCs w:val="24"/>
        </w:rPr>
        <w:t>1.</w:t>
      </w:r>
      <w:r w:rsidRPr="00903D58">
        <w:rPr>
          <w:b/>
          <w:bCs/>
          <w:szCs w:val="24"/>
        </w:rPr>
        <w:t xml:space="preserve"> </w:t>
      </w:r>
      <w:r w:rsidRPr="00903D58">
        <w:rPr>
          <w:bCs/>
        </w:rPr>
        <w:t xml:space="preserve">sz. melléklet a BI/65-28/2018 </w:t>
      </w:r>
      <w:proofErr w:type="spellStart"/>
      <w:r w:rsidRPr="00903D58">
        <w:rPr>
          <w:bCs/>
        </w:rPr>
        <w:t>nyt</w:t>
      </w:r>
      <w:proofErr w:type="spellEnd"/>
      <w:r w:rsidRPr="00903D58">
        <w:rPr>
          <w:bCs/>
        </w:rPr>
        <w:t xml:space="preserve">. számú </w:t>
      </w:r>
      <w:r w:rsidRPr="00903D58">
        <w:rPr>
          <w:bCs/>
          <w:szCs w:val="24"/>
        </w:rPr>
        <w:t>közbeszerzési dokumentumhoz</w:t>
      </w:r>
    </w:p>
    <w:p w:rsidR="00903D58" w:rsidRPr="00903D58" w:rsidRDefault="00903D58" w:rsidP="00903D58">
      <w:pPr>
        <w:spacing w:before="120" w:after="120"/>
        <w:jc w:val="center"/>
        <w:rPr>
          <w:b/>
          <w:sz w:val="28"/>
        </w:rPr>
      </w:pPr>
    </w:p>
    <w:p w:rsidR="00903D58" w:rsidRPr="00903D58" w:rsidRDefault="00903D58" w:rsidP="00903D58">
      <w:pPr>
        <w:spacing w:before="120" w:after="120"/>
        <w:jc w:val="center"/>
        <w:rPr>
          <w:b/>
          <w:sz w:val="28"/>
        </w:rPr>
      </w:pPr>
    </w:p>
    <w:p w:rsidR="00903D58" w:rsidRPr="00903D58" w:rsidRDefault="00903D58" w:rsidP="00903D58">
      <w:pPr>
        <w:spacing w:before="120" w:after="120"/>
        <w:jc w:val="center"/>
        <w:rPr>
          <w:b/>
        </w:rPr>
      </w:pPr>
      <w:r w:rsidRPr="00903D58">
        <w:rPr>
          <w:b/>
          <w:sz w:val="28"/>
        </w:rPr>
        <w:t>Felolvasólap (Minta)</w:t>
      </w:r>
    </w:p>
    <w:p w:rsidR="00903D58" w:rsidRPr="00903D58" w:rsidRDefault="00903D58" w:rsidP="00903D58">
      <w:r w:rsidRPr="00903D58">
        <w:t xml:space="preserve">1. Az </w:t>
      </w:r>
      <w:r w:rsidRPr="00903D58">
        <w:rPr>
          <w:b/>
        </w:rPr>
        <w:t>Ajánlattevő</w:t>
      </w:r>
      <w:r w:rsidRPr="00903D58">
        <w:t xml:space="preserve"> neve: </w:t>
      </w:r>
    </w:p>
    <w:p w:rsidR="00903D58" w:rsidRPr="00903D58" w:rsidRDefault="00903D58" w:rsidP="00903D58"/>
    <w:p w:rsidR="00903D58" w:rsidRPr="00903D58" w:rsidRDefault="00903D58" w:rsidP="00903D58">
      <w:r w:rsidRPr="00903D58">
        <w:t xml:space="preserve">2. Az </w:t>
      </w:r>
      <w:r w:rsidRPr="00903D58">
        <w:rPr>
          <w:b/>
        </w:rPr>
        <w:t>Ajánlattevő</w:t>
      </w:r>
      <w:r w:rsidRPr="00903D58">
        <w:t xml:space="preserve"> </w:t>
      </w:r>
      <w:proofErr w:type="gramStart"/>
      <w:r w:rsidRPr="00903D58">
        <w:t>címe(</w:t>
      </w:r>
      <w:proofErr w:type="gramEnd"/>
      <w:r w:rsidRPr="00903D58">
        <w:t>i), telefon és fax száma(i):</w:t>
      </w:r>
    </w:p>
    <w:p w:rsidR="00903D58" w:rsidRPr="00903D58" w:rsidRDefault="00903D58" w:rsidP="00903D58">
      <w:pPr>
        <w:jc w:val="both"/>
      </w:pPr>
    </w:p>
    <w:p w:rsidR="00903D58" w:rsidRPr="00903D58" w:rsidRDefault="00903D58" w:rsidP="00903D58">
      <w:r w:rsidRPr="00903D58">
        <w:t xml:space="preserve">3. </w:t>
      </w:r>
      <w:r w:rsidRPr="00903D58">
        <w:rPr>
          <w:rFonts w:eastAsiaTheme="minorHAnsi"/>
          <w:b/>
          <w:szCs w:val="22"/>
          <w:lang w:eastAsia="en-US"/>
        </w:rPr>
        <w:t>Ajánlati ár</w:t>
      </w:r>
      <w:r w:rsidRPr="00903D58">
        <w:t>:</w:t>
      </w:r>
    </w:p>
    <w:p w:rsidR="00903D58" w:rsidRPr="00903D58" w:rsidRDefault="00903D58" w:rsidP="00903D58">
      <w:pPr>
        <w:rPr>
          <w:b/>
        </w:rPr>
      </w:pPr>
    </w:p>
    <w:tbl>
      <w:tblPr>
        <w:tblW w:w="863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552"/>
        <w:gridCol w:w="2909"/>
        <w:gridCol w:w="1072"/>
        <w:gridCol w:w="1673"/>
      </w:tblGrid>
      <w:tr w:rsidR="00903D58" w:rsidRPr="00903D58" w:rsidTr="0094718A">
        <w:trPr>
          <w:jc w:val="center"/>
        </w:trPr>
        <w:tc>
          <w:tcPr>
            <w:tcW w:w="2978" w:type="dxa"/>
            <w:gridSpan w:val="2"/>
          </w:tcPr>
          <w:p w:rsidR="00903D58" w:rsidRPr="00903D58" w:rsidRDefault="00903D58" w:rsidP="00903D58">
            <w:pPr>
              <w:spacing w:after="60"/>
              <w:jc w:val="center"/>
            </w:pPr>
            <w:r w:rsidRPr="00903D58">
              <w:t>Részszempontok</w:t>
            </w:r>
          </w:p>
        </w:tc>
        <w:tc>
          <w:tcPr>
            <w:tcW w:w="5654" w:type="dxa"/>
            <w:gridSpan w:val="3"/>
            <w:vAlign w:val="center"/>
          </w:tcPr>
          <w:p w:rsidR="00903D58" w:rsidRPr="00903D58" w:rsidRDefault="00903D58" w:rsidP="00903D58">
            <w:pPr>
              <w:spacing w:after="60"/>
              <w:jc w:val="center"/>
            </w:pPr>
            <w:r w:rsidRPr="00903D58">
              <w:t>vállalt megajánlás</w:t>
            </w:r>
          </w:p>
        </w:tc>
      </w:tr>
      <w:tr w:rsidR="00903D58" w:rsidRPr="00903D58" w:rsidTr="0094718A">
        <w:trPr>
          <w:jc w:val="center"/>
        </w:trPr>
        <w:tc>
          <w:tcPr>
            <w:tcW w:w="426" w:type="dxa"/>
          </w:tcPr>
          <w:p w:rsidR="00903D58" w:rsidRPr="00903D58" w:rsidRDefault="00903D58" w:rsidP="00903D58">
            <w:pPr>
              <w:spacing w:after="60"/>
              <w:jc w:val="both"/>
            </w:pPr>
            <w:r w:rsidRPr="00903D58">
              <w:t>1.</w:t>
            </w:r>
          </w:p>
        </w:tc>
        <w:tc>
          <w:tcPr>
            <w:tcW w:w="2552" w:type="dxa"/>
          </w:tcPr>
          <w:p w:rsidR="00903D58" w:rsidRPr="00903D58" w:rsidRDefault="00903D58" w:rsidP="00903D58">
            <w:pPr>
              <w:spacing w:after="60"/>
              <w:jc w:val="both"/>
            </w:pPr>
            <w:r w:rsidRPr="00903D58">
              <w:t>Ajánlati ár</w:t>
            </w:r>
          </w:p>
        </w:tc>
        <w:tc>
          <w:tcPr>
            <w:tcW w:w="2909" w:type="dxa"/>
          </w:tcPr>
          <w:p w:rsidR="00903D58" w:rsidRPr="00903D58" w:rsidRDefault="00903D58" w:rsidP="00903D58">
            <w:pPr>
              <w:spacing w:after="60"/>
              <w:jc w:val="right"/>
            </w:pPr>
            <w:r w:rsidRPr="00903D58">
              <w:t>nettó összár</w:t>
            </w:r>
          </w:p>
        </w:tc>
        <w:tc>
          <w:tcPr>
            <w:tcW w:w="1072" w:type="dxa"/>
            <w:shd w:val="clear" w:color="auto" w:fill="D9D9D9"/>
          </w:tcPr>
          <w:p w:rsidR="00903D58" w:rsidRPr="00903D58" w:rsidRDefault="00903D58" w:rsidP="00903D58">
            <w:pPr>
              <w:spacing w:after="60"/>
              <w:jc w:val="center"/>
            </w:pPr>
          </w:p>
        </w:tc>
        <w:tc>
          <w:tcPr>
            <w:tcW w:w="1673" w:type="dxa"/>
          </w:tcPr>
          <w:p w:rsidR="00903D58" w:rsidRPr="00903D58" w:rsidRDefault="00903D58" w:rsidP="00903D58">
            <w:pPr>
              <w:spacing w:after="60"/>
            </w:pPr>
            <w:r w:rsidRPr="00903D58">
              <w:t>Ft</w:t>
            </w:r>
          </w:p>
        </w:tc>
      </w:tr>
      <w:tr w:rsidR="00903D58" w:rsidRPr="00903D58" w:rsidTr="0094718A">
        <w:trPr>
          <w:jc w:val="center"/>
        </w:trPr>
        <w:tc>
          <w:tcPr>
            <w:tcW w:w="426" w:type="dxa"/>
          </w:tcPr>
          <w:p w:rsidR="00903D58" w:rsidRPr="00903D58" w:rsidRDefault="00903D58" w:rsidP="00903D58">
            <w:pPr>
              <w:spacing w:after="60"/>
              <w:jc w:val="both"/>
            </w:pPr>
            <w:r w:rsidRPr="00903D58">
              <w:t>2.</w:t>
            </w:r>
          </w:p>
        </w:tc>
        <w:tc>
          <w:tcPr>
            <w:tcW w:w="2552" w:type="dxa"/>
          </w:tcPr>
          <w:p w:rsidR="00903D58" w:rsidRPr="00903D58" w:rsidRDefault="00903D58" w:rsidP="00903D58">
            <w:pPr>
              <w:jc w:val="both"/>
              <w:rPr>
                <w:bCs/>
              </w:rPr>
            </w:pPr>
            <w:r w:rsidRPr="00903D58">
              <w:rPr>
                <w:bCs/>
              </w:rPr>
              <w:t>Többletjótállás időtartam (hónap)</w:t>
            </w:r>
          </w:p>
        </w:tc>
        <w:tc>
          <w:tcPr>
            <w:tcW w:w="2909" w:type="dxa"/>
          </w:tcPr>
          <w:p w:rsidR="00903D58" w:rsidRPr="00903D58" w:rsidRDefault="00903D58" w:rsidP="00903D58">
            <w:pPr>
              <w:jc w:val="center"/>
              <w:rPr>
                <w:bCs/>
                <w:lang w:val="x-none"/>
              </w:rPr>
            </w:pPr>
          </w:p>
        </w:tc>
        <w:tc>
          <w:tcPr>
            <w:tcW w:w="1072" w:type="dxa"/>
            <w:shd w:val="clear" w:color="auto" w:fill="D9D9D9"/>
          </w:tcPr>
          <w:p w:rsidR="00903D58" w:rsidRPr="00903D58" w:rsidRDefault="00903D58" w:rsidP="00903D58">
            <w:pPr>
              <w:jc w:val="center"/>
              <w:rPr>
                <w:bCs/>
                <w:lang w:val="x-none"/>
              </w:rPr>
            </w:pPr>
          </w:p>
        </w:tc>
        <w:tc>
          <w:tcPr>
            <w:tcW w:w="1673" w:type="dxa"/>
          </w:tcPr>
          <w:p w:rsidR="00903D58" w:rsidRPr="00903D58" w:rsidRDefault="00903D58" w:rsidP="00903D58">
            <w:pPr>
              <w:jc w:val="both"/>
              <w:rPr>
                <w:bCs/>
              </w:rPr>
            </w:pPr>
            <w:r w:rsidRPr="00903D58">
              <w:rPr>
                <w:bCs/>
              </w:rPr>
              <w:t>hónap</w:t>
            </w:r>
          </w:p>
        </w:tc>
      </w:tr>
    </w:tbl>
    <w:p w:rsidR="00903D58" w:rsidRPr="00903D58" w:rsidRDefault="00903D58" w:rsidP="00903D58">
      <w:pPr>
        <w:rPr>
          <w:b/>
        </w:rPr>
      </w:pPr>
    </w:p>
    <w:p w:rsidR="00903D58" w:rsidRPr="00903D58" w:rsidRDefault="00903D58" w:rsidP="00903D58">
      <w:pPr>
        <w:ind w:left="567"/>
        <w:jc w:val="both"/>
        <w:rPr>
          <w:rFonts w:eastAsiaTheme="minorHAnsi"/>
          <w:szCs w:val="22"/>
          <w:lang w:eastAsia="en-US"/>
        </w:rPr>
      </w:pPr>
    </w:p>
    <w:p w:rsidR="00903D58" w:rsidRPr="00903D58" w:rsidRDefault="00903D58" w:rsidP="00903D58">
      <w:pPr>
        <w:ind w:left="567"/>
        <w:jc w:val="both"/>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992"/>
        <w:gridCol w:w="1229"/>
        <w:gridCol w:w="1323"/>
        <w:gridCol w:w="1381"/>
      </w:tblGrid>
      <w:tr w:rsidR="00903D58" w:rsidRPr="00903D58" w:rsidTr="0094718A">
        <w:tc>
          <w:tcPr>
            <w:tcW w:w="3261" w:type="dxa"/>
            <w:shd w:val="clear" w:color="auto" w:fill="auto"/>
            <w:vAlign w:val="center"/>
          </w:tcPr>
          <w:p w:rsidR="00903D58" w:rsidRPr="00903D58" w:rsidRDefault="00903D58" w:rsidP="00903D58">
            <w:pPr>
              <w:spacing w:after="120"/>
              <w:jc w:val="center"/>
              <w:rPr>
                <w:b/>
              </w:rPr>
            </w:pPr>
            <w:r w:rsidRPr="00903D58">
              <w:rPr>
                <w:b/>
              </w:rPr>
              <w:t>Megnevezés</w:t>
            </w:r>
          </w:p>
          <w:p w:rsidR="00903D58" w:rsidRPr="00903D58" w:rsidRDefault="00903D58" w:rsidP="00903D58">
            <w:pPr>
              <w:spacing w:after="120"/>
              <w:jc w:val="center"/>
              <w:rPr>
                <w:b/>
              </w:rPr>
            </w:pPr>
          </w:p>
        </w:tc>
        <w:tc>
          <w:tcPr>
            <w:tcW w:w="1134" w:type="dxa"/>
            <w:vAlign w:val="center"/>
          </w:tcPr>
          <w:p w:rsidR="00903D58" w:rsidRPr="00903D58" w:rsidRDefault="00903D58" w:rsidP="00903D58">
            <w:pPr>
              <w:spacing w:after="120"/>
              <w:jc w:val="center"/>
              <w:rPr>
                <w:b/>
              </w:rPr>
            </w:pPr>
            <w:r w:rsidRPr="00903D58">
              <w:rPr>
                <w:b/>
              </w:rPr>
              <w:t>Nettó egységár (Ft/db)</w:t>
            </w:r>
          </w:p>
        </w:tc>
        <w:tc>
          <w:tcPr>
            <w:tcW w:w="992" w:type="dxa"/>
            <w:vAlign w:val="center"/>
          </w:tcPr>
          <w:p w:rsidR="00903D58" w:rsidRPr="00903D58" w:rsidRDefault="00903D58" w:rsidP="00903D58">
            <w:pPr>
              <w:spacing w:after="120"/>
              <w:jc w:val="center"/>
              <w:rPr>
                <w:b/>
              </w:rPr>
            </w:pPr>
            <w:r w:rsidRPr="00903D58">
              <w:rPr>
                <w:b/>
              </w:rPr>
              <w:t>ÁFA 27 % (Ft/db)</w:t>
            </w:r>
          </w:p>
        </w:tc>
        <w:tc>
          <w:tcPr>
            <w:tcW w:w="1229" w:type="dxa"/>
            <w:vAlign w:val="center"/>
          </w:tcPr>
          <w:p w:rsidR="00903D58" w:rsidRPr="00903D58" w:rsidRDefault="00903D58" w:rsidP="00903D58">
            <w:pPr>
              <w:spacing w:after="120"/>
              <w:jc w:val="center"/>
              <w:rPr>
                <w:b/>
              </w:rPr>
            </w:pPr>
            <w:r w:rsidRPr="00903D58">
              <w:rPr>
                <w:b/>
              </w:rPr>
              <w:t>Bruttó egységár (Ft/db)</w:t>
            </w:r>
          </w:p>
        </w:tc>
        <w:tc>
          <w:tcPr>
            <w:tcW w:w="1323" w:type="dxa"/>
            <w:shd w:val="clear" w:color="auto" w:fill="auto"/>
            <w:vAlign w:val="center"/>
          </w:tcPr>
          <w:p w:rsidR="00903D58" w:rsidRPr="00903D58" w:rsidRDefault="00903D58" w:rsidP="00903D58">
            <w:pPr>
              <w:spacing w:after="120"/>
              <w:jc w:val="center"/>
              <w:rPr>
                <w:b/>
              </w:rPr>
            </w:pPr>
            <w:r w:rsidRPr="00903D58">
              <w:rPr>
                <w:b/>
              </w:rPr>
              <w:t>Mennyiség</w:t>
            </w:r>
          </w:p>
        </w:tc>
        <w:tc>
          <w:tcPr>
            <w:tcW w:w="1381" w:type="dxa"/>
            <w:shd w:val="clear" w:color="auto" w:fill="auto"/>
            <w:vAlign w:val="center"/>
          </w:tcPr>
          <w:p w:rsidR="00903D58" w:rsidRPr="00903D58" w:rsidRDefault="00903D58" w:rsidP="00903D58">
            <w:pPr>
              <w:spacing w:after="120"/>
              <w:jc w:val="center"/>
              <w:rPr>
                <w:b/>
              </w:rPr>
            </w:pPr>
            <w:r w:rsidRPr="00903D58">
              <w:rPr>
                <w:b/>
              </w:rPr>
              <w:t>Nettó összár (Ft)</w:t>
            </w:r>
          </w:p>
        </w:tc>
      </w:tr>
      <w:tr w:rsidR="00903D58" w:rsidRPr="00903D58" w:rsidTr="0094718A">
        <w:tc>
          <w:tcPr>
            <w:tcW w:w="3261" w:type="dxa"/>
            <w:shd w:val="clear" w:color="auto" w:fill="auto"/>
            <w:vAlign w:val="center"/>
          </w:tcPr>
          <w:p w:rsidR="00903D58" w:rsidRPr="00903D58" w:rsidRDefault="00903D58" w:rsidP="00903D58">
            <w:pPr>
              <w:widowControl w:val="0"/>
              <w:autoSpaceDE w:val="0"/>
              <w:autoSpaceDN w:val="0"/>
              <w:adjustRightInd w:val="0"/>
              <w:ind w:left="56" w:right="56"/>
              <w:rPr>
                <w:szCs w:val="24"/>
              </w:rPr>
            </w:pPr>
            <w:r w:rsidRPr="00903D58">
              <w:rPr>
                <w:szCs w:val="24"/>
              </w:rPr>
              <w:t xml:space="preserve">Személyi felszerelés tároló láda </w:t>
            </w:r>
          </w:p>
        </w:tc>
        <w:tc>
          <w:tcPr>
            <w:tcW w:w="1134" w:type="dxa"/>
          </w:tcPr>
          <w:p w:rsidR="00903D58" w:rsidRPr="00903D58" w:rsidRDefault="00903D58" w:rsidP="00903D58">
            <w:pPr>
              <w:widowControl w:val="0"/>
              <w:autoSpaceDE w:val="0"/>
              <w:autoSpaceDN w:val="0"/>
              <w:adjustRightInd w:val="0"/>
              <w:ind w:left="56" w:right="56"/>
              <w:jc w:val="center"/>
              <w:rPr>
                <w:szCs w:val="24"/>
              </w:rPr>
            </w:pPr>
          </w:p>
        </w:tc>
        <w:tc>
          <w:tcPr>
            <w:tcW w:w="992" w:type="dxa"/>
          </w:tcPr>
          <w:p w:rsidR="00903D58" w:rsidRPr="00903D58" w:rsidRDefault="00903D58" w:rsidP="00903D58">
            <w:pPr>
              <w:widowControl w:val="0"/>
              <w:autoSpaceDE w:val="0"/>
              <w:autoSpaceDN w:val="0"/>
              <w:adjustRightInd w:val="0"/>
              <w:ind w:left="56" w:right="56"/>
              <w:jc w:val="center"/>
              <w:rPr>
                <w:szCs w:val="24"/>
              </w:rPr>
            </w:pPr>
          </w:p>
        </w:tc>
        <w:tc>
          <w:tcPr>
            <w:tcW w:w="1229" w:type="dxa"/>
          </w:tcPr>
          <w:p w:rsidR="00903D58" w:rsidRPr="00903D58" w:rsidRDefault="00903D58" w:rsidP="00903D58">
            <w:pPr>
              <w:widowControl w:val="0"/>
              <w:autoSpaceDE w:val="0"/>
              <w:autoSpaceDN w:val="0"/>
              <w:adjustRightInd w:val="0"/>
              <w:ind w:left="56" w:right="56"/>
              <w:jc w:val="center"/>
              <w:rPr>
                <w:szCs w:val="24"/>
              </w:rPr>
            </w:pPr>
          </w:p>
        </w:tc>
        <w:tc>
          <w:tcPr>
            <w:tcW w:w="1323" w:type="dxa"/>
            <w:shd w:val="clear" w:color="auto" w:fill="auto"/>
            <w:vAlign w:val="center"/>
          </w:tcPr>
          <w:p w:rsidR="00903D58" w:rsidRPr="00903D58" w:rsidRDefault="00903D58" w:rsidP="00903D58">
            <w:pPr>
              <w:widowControl w:val="0"/>
              <w:autoSpaceDE w:val="0"/>
              <w:autoSpaceDN w:val="0"/>
              <w:adjustRightInd w:val="0"/>
              <w:ind w:left="56" w:right="56"/>
              <w:jc w:val="center"/>
              <w:rPr>
                <w:szCs w:val="24"/>
                <w:highlight w:val="yellow"/>
              </w:rPr>
            </w:pPr>
            <w:r w:rsidRPr="00903D58">
              <w:rPr>
                <w:szCs w:val="24"/>
              </w:rPr>
              <w:t xml:space="preserve">2223 db </w:t>
            </w:r>
          </w:p>
        </w:tc>
        <w:tc>
          <w:tcPr>
            <w:tcW w:w="1381" w:type="dxa"/>
            <w:shd w:val="clear" w:color="auto" w:fill="auto"/>
            <w:vAlign w:val="center"/>
          </w:tcPr>
          <w:p w:rsidR="00903D58" w:rsidRPr="00903D58" w:rsidRDefault="00903D58" w:rsidP="00903D58">
            <w:pPr>
              <w:spacing w:after="120"/>
              <w:jc w:val="center"/>
            </w:pPr>
          </w:p>
        </w:tc>
      </w:tr>
    </w:tbl>
    <w:p w:rsidR="00903D58" w:rsidRPr="00903D58" w:rsidRDefault="00903D58" w:rsidP="00903D58">
      <w:pPr>
        <w:ind w:left="567"/>
        <w:jc w:val="both"/>
        <w:rPr>
          <w:rFonts w:eastAsiaTheme="minorHAnsi"/>
          <w:szCs w:val="22"/>
          <w:lang w:eastAsia="en-US"/>
        </w:rPr>
      </w:pPr>
    </w:p>
    <w:p w:rsidR="00903D58" w:rsidRPr="00903D58" w:rsidRDefault="00903D58" w:rsidP="00903D58">
      <w:pPr>
        <w:spacing w:before="240"/>
        <w:ind w:left="567"/>
        <w:jc w:val="both"/>
        <w:rPr>
          <w:rFonts w:eastAsiaTheme="minorHAnsi"/>
          <w:szCs w:val="22"/>
          <w:lang w:eastAsia="en-US"/>
        </w:rPr>
      </w:pPr>
      <w:r w:rsidRPr="00903D58">
        <w:rPr>
          <w:rFonts w:eastAsiaTheme="minorHAnsi"/>
          <w:szCs w:val="22"/>
          <w:lang w:eastAsia="en-US"/>
        </w:rPr>
        <w:t xml:space="preserve">A megajánlott termékek ára </w:t>
      </w:r>
      <w:r w:rsidRPr="00903D58">
        <w:rPr>
          <w:rFonts w:eastAsiaTheme="minorHAnsi"/>
          <w:szCs w:val="24"/>
          <w:lang w:eastAsia="en-US"/>
        </w:rPr>
        <w:t xml:space="preserve">a szerződés teljesítésével kapcsolatos összes költséget (pl. csomagolási, szállítási) </w:t>
      </w:r>
      <w:r w:rsidRPr="00903D58">
        <w:rPr>
          <w:rFonts w:eastAsiaTheme="minorHAnsi"/>
          <w:szCs w:val="22"/>
          <w:lang w:eastAsia="en-US"/>
        </w:rPr>
        <w:t>tartalmazza.</w:t>
      </w:r>
    </w:p>
    <w:p w:rsidR="00903D58" w:rsidRPr="00903D58" w:rsidRDefault="00903D58" w:rsidP="00903D58">
      <w:pPr>
        <w:spacing w:after="120"/>
        <w:ind w:firstLine="567"/>
        <w:jc w:val="both"/>
        <w:rPr>
          <w:szCs w:val="16"/>
          <w:lang w:eastAsia="x-none"/>
        </w:rPr>
      </w:pPr>
    </w:p>
    <w:p w:rsidR="00903D58" w:rsidRPr="00903D58" w:rsidRDefault="00903D58" w:rsidP="00903D58">
      <w:pPr>
        <w:ind w:firstLine="567"/>
        <w:jc w:val="both"/>
        <w:rPr>
          <w:szCs w:val="16"/>
          <w:lang w:eastAsia="x-none"/>
        </w:rPr>
      </w:pPr>
      <w:r w:rsidRPr="00903D58">
        <w:rPr>
          <w:szCs w:val="16"/>
          <w:lang w:eastAsia="x-none"/>
        </w:rPr>
        <w:t xml:space="preserve">Többletjótállás mértéke az érvényességi küszöb felett (minimum 0 hónap, </w:t>
      </w:r>
    </w:p>
    <w:p w:rsidR="00903D58" w:rsidRPr="00903D58" w:rsidRDefault="00903D58" w:rsidP="00903D58">
      <w:pPr>
        <w:spacing w:after="120"/>
        <w:ind w:firstLine="567"/>
        <w:jc w:val="both"/>
        <w:rPr>
          <w:szCs w:val="16"/>
          <w:lang w:eastAsia="x-none"/>
        </w:rPr>
      </w:pPr>
      <w:proofErr w:type="gramStart"/>
      <w:r w:rsidRPr="00903D58">
        <w:rPr>
          <w:szCs w:val="16"/>
          <w:lang w:eastAsia="x-none"/>
        </w:rPr>
        <w:t>maximum</w:t>
      </w:r>
      <w:proofErr w:type="gramEnd"/>
      <w:r w:rsidRPr="00903D58">
        <w:rPr>
          <w:szCs w:val="16"/>
          <w:lang w:eastAsia="x-none"/>
        </w:rPr>
        <w:t xml:space="preserve"> 24 hónap, csak egész hónap ajánlható meg).</w:t>
      </w:r>
    </w:p>
    <w:p w:rsidR="00903D58" w:rsidRPr="00903D58" w:rsidRDefault="00903D58" w:rsidP="00903D58">
      <w:pPr>
        <w:spacing w:after="120"/>
        <w:ind w:firstLine="567"/>
        <w:jc w:val="both"/>
        <w:rPr>
          <w:szCs w:val="16"/>
          <w:lang w:eastAsia="x-none"/>
        </w:rPr>
      </w:pPr>
    </w:p>
    <w:p w:rsidR="00903D58" w:rsidRPr="00903D58" w:rsidRDefault="00903D58" w:rsidP="00903D58">
      <w:pPr>
        <w:spacing w:before="240"/>
        <w:ind w:left="567"/>
        <w:jc w:val="both"/>
      </w:pPr>
    </w:p>
    <w:p w:rsidR="00903D58" w:rsidRPr="00903D58" w:rsidRDefault="00903D58" w:rsidP="00903D58">
      <w:pPr>
        <w:spacing w:before="240"/>
        <w:ind w:left="1418" w:hanging="851"/>
        <w:jc w:val="both"/>
      </w:pPr>
      <w:r w:rsidRPr="00903D58">
        <w:t>Dátum</w:t>
      </w:r>
    </w:p>
    <w:p w:rsidR="00903D58" w:rsidRPr="00903D58" w:rsidRDefault="00903D58" w:rsidP="00903D58">
      <w:pPr>
        <w:ind w:left="5666" w:firstLine="706"/>
        <w:jc w:val="both"/>
      </w:pPr>
      <w:r w:rsidRPr="00903D58">
        <w:t>Cégszerű aláírás</w:t>
      </w:r>
    </w:p>
    <w:p w:rsidR="00903D58" w:rsidRPr="00903D58" w:rsidRDefault="00903D58" w:rsidP="00903D58">
      <w:pPr>
        <w:jc w:val="right"/>
      </w:pPr>
      <w:r w:rsidRPr="00903D58">
        <w:br w:type="page"/>
      </w:r>
    </w:p>
    <w:tbl>
      <w:tblPr>
        <w:tblW w:w="0" w:type="auto"/>
        <w:tblLook w:val="00A0" w:firstRow="1" w:lastRow="0" w:firstColumn="1" w:lastColumn="0" w:noHBand="0" w:noVBand="0"/>
      </w:tblPr>
      <w:tblGrid>
        <w:gridCol w:w="4748"/>
      </w:tblGrid>
      <w:tr w:rsidR="00903D58" w:rsidRPr="00903D58" w:rsidTr="0094718A">
        <w:tc>
          <w:tcPr>
            <w:tcW w:w="4748" w:type="dxa"/>
            <w:hideMark/>
          </w:tcPr>
          <w:p w:rsidR="00903D58" w:rsidRPr="00903D58" w:rsidRDefault="00903D58" w:rsidP="00903D58">
            <w:pPr>
              <w:jc w:val="center"/>
              <w:rPr>
                <w:szCs w:val="24"/>
              </w:rPr>
            </w:pPr>
            <w:r w:rsidRPr="00903D58">
              <w:rPr>
                <w:b/>
                <w:bCs/>
                <w:sz w:val="28"/>
              </w:rPr>
              <w:lastRenderedPageBreak/>
              <w:br w:type="page"/>
            </w:r>
            <w:r w:rsidRPr="00903D58">
              <w:rPr>
                <w:b/>
                <w:szCs w:val="24"/>
              </w:rPr>
              <w:t>HONVÉDELMI MINISZTÉRIUM</w:t>
            </w:r>
          </w:p>
        </w:tc>
      </w:tr>
      <w:tr w:rsidR="00903D58" w:rsidRPr="00903D58" w:rsidTr="0094718A">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r>
    </w:tbl>
    <w:p w:rsidR="00903D58" w:rsidRPr="00903D58" w:rsidRDefault="00903D58" w:rsidP="00903D58"/>
    <w:p w:rsidR="00903D58" w:rsidRPr="00903D58" w:rsidRDefault="00903D58" w:rsidP="00903D58">
      <w:pPr>
        <w:jc w:val="right"/>
        <w:rPr>
          <w:bCs/>
        </w:rPr>
      </w:pPr>
      <w:r w:rsidRPr="00903D58">
        <w:rPr>
          <w:bCs/>
          <w:szCs w:val="24"/>
        </w:rPr>
        <w:t>2.</w:t>
      </w:r>
      <w:r w:rsidRPr="00903D58">
        <w:rPr>
          <w:b/>
          <w:bCs/>
          <w:szCs w:val="24"/>
        </w:rPr>
        <w:t xml:space="preserve"> </w:t>
      </w:r>
      <w:r w:rsidRPr="00903D58">
        <w:rPr>
          <w:bCs/>
        </w:rPr>
        <w:t xml:space="preserve">sz. </w:t>
      </w:r>
      <w:r w:rsidRPr="00903D58">
        <w:rPr>
          <w:bCs/>
          <w:szCs w:val="24"/>
        </w:rPr>
        <w:t>melléklet a</w:t>
      </w:r>
      <w:r w:rsidRPr="00903D58">
        <w:rPr>
          <w:bCs/>
        </w:rPr>
        <w:t xml:space="preserve"> BI/65-28/2018 </w:t>
      </w:r>
      <w:proofErr w:type="spellStart"/>
      <w:r w:rsidRPr="00903D58">
        <w:rPr>
          <w:bCs/>
        </w:rPr>
        <w:t>nyt</w:t>
      </w:r>
      <w:proofErr w:type="spellEnd"/>
      <w:r w:rsidRPr="00903D58">
        <w:rPr>
          <w:bCs/>
        </w:rPr>
        <w:t xml:space="preserve">. számú </w:t>
      </w:r>
      <w:r w:rsidRPr="00903D58">
        <w:rPr>
          <w:bCs/>
          <w:szCs w:val="24"/>
        </w:rPr>
        <w:t>közbeszerzési dokumentumhoz</w:t>
      </w:r>
    </w:p>
    <w:p w:rsidR="00903D58" w:rsidRPr="00903D58" w:rsidRDefault="00903D58" w:rsidP="00903D58">
      <w:pPr>
        <w:spacing w:after="200" w:line="276" w:lineRule="auto"/>
        <w:jc w:val="center"/>
        <w:rPr>
          <w:rFonts w:eastAsiaTheme="minorHAnsi"/>
          <w:b/>
          <w:caps/>
          <w:szCs w:val="24"/>
          <w:lang w:eastAsia="en-US"/>
        </w:rPr>
      </w:pPr>
      <w:r w:rsidRPr="00903D58">
        <w:rPr>
          <w:rFonts w:eastAsiaTheme="minorHAnsi"/>
          <w:b/>
          <w:caps/>
          <w:szCs w:val="24"/>
          <w:lang w:eastAsia="en-US"/>
        </w:rPr>
        <w:t>az ajánlattevő által Az ajánlat részeként benyújtandó nyilatkozatok mintája</w:t>
      </w:r>
    </w:p>
    <w:p w:rsidR="00903D58" w:rsidRPr="00903D58" w:rsidRDefault="00903D58" w:rsidP="00903D58">
      <w:pPr>
        <w:jc w:val="center"/>
        <w:rPr>
          <w:b/>
          <w:bCs/>
          <w:szCs w:val="24"/>
        </w:rPr>
      </w:pPr>
      <w:r w:rsidRPr="00903D58">
        <w:rPr>
          <w:b/>
          <w:bCs/>
          <w:sz w:val="28"/>
          <w:szCs w:val="24"/>
        </w:rPr>
        <w:t>Kötelező nyilatkozatok</w:t>
      </w:r>
    </w:p>
    <w:tbl>
      <w:tblPr>
        <w:tblW w:w="87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606"/>
      </w:tblGrid>
      <w:tr w:rsidR="00903D58" w:rsidRPr="00903D58" w:rsidTr="0094718A">
        <w:trPr>
          <w:cantSplit/>
        </w:trPr>
        <w:tc>
          <w:tcPr>
            <w:tcW w:w="1110" w:type="dxa"/>
            <w:vMerge w:val="restart"/>
            <w:vAlign w:val="center"/>
          </w:tcPr>
          <w:p w:rsidR="00903D58" w:rsidRPr="00903D58" w:rsidRDefault="00903D58" w:rsidP="00903D58">
            <w:pPr>
              <w:rPr>
                <w:szCs w:val="24"/>
              </w:rPr>
            </w:pPr>
            <w:r w:rsidRPr="00903D58">
              <w:rPr>
                <w:szCs w:val="24"/>
              </w:rPr>
              <w:t>Alulírott:</w:t>
            </w:r>
          </w:p>
        </w:tc>
        <w:tc>
          <w:tcPr>
            <w:tcW w:w="7606" w:type="dxa"/>
            <w:tcBorders>
              <w:top w:val="nil"/>
              <w:left w:val="nil"/>
              <w:bottom w:val="single" w:sz="4" w:space="0" w:color="auto"/>
              <w:right w:val="nil"/>
            </w:tcBorders>
            <w:vAlign w:val="center"/>
          </w:tcPr>
          <w:p w:rsidR="00903D58" w:rsidRPr="00903D58" w:rsidRDefault="00903D58" w:rsidP="00903D58">
            <w:pPr>
              <w:rPr>
                <w:szCs w:val="24"/>
              </w:rPr>
            </w:pPr>
          </w:p>
        </w:tc>
      </w:tr>
      <w:tr w:rsidR="00903D58" w:rsidRPr="00903D58" w:rsidTr="0094718A">
        <w:trPr>
          <w:cantSplit/>
        </w:trPr>
        <w:tc>
          <w:tcPr>
            <w:tcW w:w="1110" w:type="dxa"/>
            <w:vMerge/>
            <w:vAlign w:val="center"/>
          </w:tcPr>
          <w:p w:rsidR="00903D58" w:rsidRPr="00903D58" w:rsidRDefault="00903D58" w:rsidP="00903D58">
            <w:pPr>
              <w:rPr>
                <w:szCs w:val="24"/>
              </w:rPr>
            </w:pPr>
          </w:p>
        </w:tc>
        <w:tc>
          <w:tcPr>
            <w:tcW w:w="7606" w:type="dxa"/>
            <w:tcBorders>
              <w:top w:val="nil"/>
              <w:left w:val="nil"/>
              <w:bottom w:val="single" w:sz="4" w:space="0" w:color="auto"/>
              <w:right w:val="nil"/>
            </w:tcBorders>
            <w:vAlign w:val="center"/>
          </w:tcPr>
          <w:p w:rsidR="00903D58" w:rsidRPr="00903D58" w:rsidRDefault="00903D58" w:rsidP="00903D58">
            <w:pPr>
              <w:rPr>
                <w:szCs w:val="24"/>
              </w:rPr>
            </w:pPr>
            <w:r w:rsidRPr="00903D58">
              <w:rPr>
                <w:szCs w:val="24"/>
              </w:rPr>
              <w:t>(név)</w:t>
            </w:r>
          </w:p>
        </w:tc>
      </w:tr>
    </w:tbl>
    <w:p w:rsidR="00903D58" w:rsidRPr="00903D58" w:rsidRDefault="00903D58" w:rsidP="00903D58">
      <w:pPr>
        <w:rPr>
          <w:szCs w:val="24"/>
        </w:rPr>
      </w:pPr>
    </w:p>
    <w:p w:rsidR="00903D58" w:rsidRPr="00903D58" w:rsidRDefault="00903D58" w:rsidP="00903D58">
      <w:pPr>
        <w:spacing w:after="120"/>
        <w:ind w:firstLine="284"/>
        <w:rPr>
          <w:szCs w:val="24"/>
        </w:rPr>
      </w:pPr>
      <w:proofErr w:type="gramStart"/>
      <w:r w:rsidRPr="00903D58">
        <w:rPr>
          <w:szCs w:val="24"/>
        </w:rPr>
        <w:t>az</w:t>
      </w:r>
      <w:proofErr w:type="gramEnd"/>
      <w:r w:rsidRPr="00903D58">
        <w:rPr>
          <w:szCs w:val="24"/>
        </w:rPr>
        <w:t xml:space="preserve"> alábbi nyilatkozatokat teszem.</w:t>
      </w:r>
    </w:p>
    <w:p w:rsidR="00903D58" w:rsidRPr="00903D58" w:rsidRDefault="00903D58" w:rsidP="00903D58">
      <w:pPr>
        <w:numPr>
          <w:ilvl w:val="0"/>
          <w:numId w:val="2"/>
        </w:numPr>
        <w:spacing w:after="200" w:line="276" w:lineRule="auto"/>
        <w:ind w:left="567"/>
        <w:contextualSpacing/>
        <w:jc w:val="both"/>
        <w:rPr>
          <w:szCs w:val="24"/>
          <w:lang w:val="x-none"/>
        </w:rPr>
      </w:pPr>
      <w:r w:rsidRPr="00903D58">
        <w:rPr>
          <w:szCs w:val="24"/>
          <w:lang w:val="x-none"/>
        </w:rPr>
        <w:t>Tudomásul veszem, hogy az ajánlat elkészítésével és benyújtásával kapcsolatos összes költséget magának az Ajánlattevőnek kell viselnie. Az Ajánlattevőnek nincs joga semmilyen, a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903D58" w:rsidRPr="00903D58" w:rsidRDefault="00903D58" w:rsidP="00903D58">
      <w:pPr>
        <w:ind w:left="567"/>
        <w:contextualSpacing/>
        <w:jc w:val="both"/>
        <w:rPr>
          <w:szCs w:val="24"/>
        </w:rPr>
      </w:pPr>
      <w:r w:rsidRPr="00903D58">
        <w:rPr>
          <w:szCs w:val="24"/>
          <w:lang w:val="x-none"/>
        </w:rPr>
        <w:t>Tudomásul veszem továbbá, hogy az Ajánlatkérő a benyújtott ajánlatokat nem tudja visszaszolgáltatni sem egészében, sem részeiben.</w:t>
      </w:r>
    </w:p>
    <w:p w:rsidR="00903D58" w:rsidRPr="00903D58" w:rsidRDefault="00903D58" w:rsidP="00903D58">
      <w:pPr>
        <w:numPr>
          <w:ilvl w:val="0"/>
          <w:numId w:val="2"/>
        </w:numPr>
        <w:spacing w:before="120" w:after="120" w:line="276" w:lineRule="auto"/>
        <w:ind w:left="567" w:hanging="357"/>
        <w:jc w:val="both"/>
        <w:rPr>
          <w:szCs w:val="24"/>
          <w:lang w:val="x-none"/>
        </w:rPr>
      </w:pPr>
      <w:r w:rsidRPr="00903D58">
        <w:rPr>
          <w:szCs w:val="24"/>
          <w:lang w:val="x-none"/>
        </w:rPr>
        <w:t>Tudomásul veszem, hogy az eljárás lezárásáig minden, az eljárással összefüggő kapcsolattartásra kizárólag írásban kerülhet sor. Az Ajánlatkérő visszautasít minden személyes vagy nem dokumentálható kapcsolattartási formát.</w:t>
      </w:r>
    </w:p>
    <w:p w:rsidR="00903D58" w:rsidRPr="00903D58" w:rsidRDefault="00903D58" w:rsidP="00903D58">
      <w:pPr>
        <w:numPr>
          <w:ilvl w:val="0"/>
          <w:numId w:val="2"/>
        </w:numPr>
        <w:spacing w:before="120" w:after="120" w:line="276" w:lineRule="auto"/>
        <w:ind w:left="567" w:hanging="357"/>
        <w:jc w:val="both"/>
        <w:rPr>
          <w:szCs w:val="24"/>
          <w:lang w:val="x-none"/>
        </w:rPr>
      </w:pPr>
      <w:r w:rsidRPr="00903D58">
        <w:rPr>
          <w:szCs w:val="24"/>
          <w:lang w:val="x-none"/>
        </w:rPr>
        <w:t>Nyilatkozom a Kbt. 65. § (7) bekezdése alapján, hogy az előírt alkalmassági követelmény(</w:t>
      </w:r>
      <w:proofErr w:type="spellStart"/>
      <w:r w:rsidRPr="00903D58">
        <w:rPr>
          <w:szCs w:val="24"/>
          <w:lang w:val="x-none"/>
        </w:rPr>
        <w:t>ek</w:t>
      </w:r>
      <w:proofErr w:type="spellEnd"/>
      <w:r w:rsidRPr="00903D58">
        <w:rPr>
          <w:szCs w:val="24"/>
          <w:lang w:val="x-none"/>
        </w:rPr>
        <w:t>)</w:t>
      </w:r>
      <w:proofErr w:type="spellStart"/>
      <w:r w:rsidRPr="00903D58">
        <w:rPr>
          <w:szCs w:val="24"/>
          <w:lang w:val="x-none"/>
        </w:rPr>
        <w:t>nek</w:t>
      </w:r>
      <w:proofErr w:type="spellEnd"/>
      <w:r w:rsidRPr="00903D58">
        <w:rPr>
          <w:szCs w:val="24"/>
          <w:lang w:val="x-none"/>
        </w:rPr>
        <w:t xml:space="preserve"> más szervezet (vagy személy) kapacitásaira (is) támaszkodva felelünk meg. Erre tekintettel a következők szerint megjelöljük az érintett alkalmassági feltételeket, valamint azokat a szervezeteket, amelyek erőforrásaira támaszkodni kívánunk:</w:t>
      </w:r>
      <w:r w:rsidRPr="00903D58">
        <w:rPr>
          <w:sz w:val="22"/>
          <w:szCs w:val="24"/>
          <w:vertAlign w:val="superscript"/>
          <w:lang w:val="x-none"/>
        </w:rPr>
        <w:footnoteReference w:id="1"/>
      </w:r>
    </w:p>
    <w:tbl>
      <w:tblPr>
        <w:tblW w:w="8849"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6"/>
        <w:gridCol w:w="6653"/>
      </w:tblGrid>
      <w:tr w:rsidR="00903D58" w:rsidRPr="00903D58" w:rsidTr="0094718A">
        <w:tc>
          <w:tcPr>
            <w:tcW w:w="2196" w:type="dxa"/>
            <w:shd w:val="clear" w:color="auto" w:fill="CCCCCC"/>
            <w:tcMar>
              <w:top w:w="0" w:type="dxa"/>
              <w:left w:w="108" w:type="dxa"/>
              <w:bottom w:w="0" w:type="dxa"/>
              <w:right w:w="108" w:type="dxa"/>
            </w:tcMar>
          </w:tcPr>
          <w:p w:rsidR="00903D58" w:rsidRPr="00903D58" w:rsidRDefault="00903D58" w:rsidP="00903D58">
            <w:pPr>
              <w:rPr>
                <w:rFonts w:eastAsia="Calibri"/>
                <w:b/>
                <w:bCs/>
                <w:szCs w:val="24"/>
              </w:rPr>
            </w:pPr>
            <w:r w:rsidRPr="00903D58">
              <w:rPr>
                <w:b/>
                <w:bCs/>
                <w:szCs w:val="24"/>
              </w:rPr>
              <w:t>Kapacitást rendelkezésre bocsátó más szervezet (vagy személy)</w:t>
            </w:r>
          </w:p>
        </w:tc>
        <w:tc>
          <w:tcPr>
            <w:tcW w:w="6653" w:type="dxa"/>
            <w:shd w:val="clear" w:color="auto" w:fill="CCCCCC"/>
            <w:tcMar>
              <w:top w:w="0" w:type="dxa"/>
              <w:left w:w="108" w:type="dxa"/>
              <w:bottom w:w="0" w:type="dxa"/>
              <w:right w:w="108" w:type="dxa"/>
            </w:tcMar>
          </w:tcPr>
          <w:p w:rsidR="00903D58" w:rsidRPr="00903D58" w:rsidRDefault="00903D58" w:rsidP="00903D58">
            <w:pPr>
              <w:rPr>
                <w:rFonts w:eastAsia="Calibri"/>
                <w:b/>
                <w:bCs/>
                <w:szCs w:val="24"/>
              </w:rPr>
            </w:pPr>
            <w:r w:rsidRPr="00903D58">
              <w:rPr>
                <w:b/>
                <w:bCs/>
                <w:szCs w:val="24"/>
              </w:rPr>
              <w:t>Az eljárást megindító felhívás vonatkozó pontjának megjelölésével azon alkalmassági követelmény(</w:t>
            </w:r>
            <w:proofErr w:type="spellStart"/>
            <w:r w:rsidRPr="00903D58">
              <w:rPr>
                <w:b/>
                <w:bCs/>
                <w:szCs w:val="24"/>
              </w:rPr>
              <w:t>ek</w:t>
            </w:r>
            <w:proofErr w:type="spellEnd"/>
            <w:r w:rsidRPr="00903D58">
              <w:rPr>
                <w:b/>
                <w:bCs/>
                <w:szCs w:val="24"/>
              </w:rPr>
              <w:t>), amely(</w:t>
            </w:r>
            <w:proofErr w:type="spellStart"/>
            <w:r w:rsidRPr="00903D58">
              <w:rPr>
                <w:b/>
                <w:bCs/>
                <w:szCs w:val="24"/>
              </w:rPr>
              <w:t>ek</w:t>
            </w:r>
            <w:proofErr w:type="spellEnd"/>
            <w:r w:rsidRPr="00903D58">
              <w:rPr>
                <w:b/>
                <w:bCs/>
                <w:szCs w:val="24"/>
              </w:rPr>
              <w:t xml:space="preserve">) igazolása érdekében az ajánlattevő </w:t>
            </w:r>
            <w:proofErr w:type="gramStart"/>
            <w:r w:rsidRPr="00903D58">
              <w:rPr>
                <w:b/>
                <w:bCs/>
                <w:szCs w:val="24"/>
              </w:rPr>
              <w:t>ezen</w:t>
            </w:r>
            <w:proofErr w:type="gramEnd"/>
            <w:r w:rsidRPr="00903D58">
              <w:rPr>
                <w:b/>
                <w:bCs/>
                <w:szCs w:val="24"/>
              </w:rPr>
              <w:t xml:space="preserve"> szervezet erőforrására (is) támaszkodik</w:t>
            </w:r>
          </w:p>
        </w:tc>
      </w:tr>
      <w:tr w:rsidR="00903D58" w:rsidRPr="00903D58" w:rsidTr="0094718A">
        <w:tc>
          <w:tcPr>
            <w:tcW w:w="2196" w:type="dxa"/>
            <w:tcMar>
              <w:top w:w="0" w:type="dxa"/>
              <w:left w:w="108" w:type="dxa"/>
              <w:bottom w:w="0" w:type="dxa"/>
              <w:right w:w="108" w:type="dxa"/>
            </w:tcMar>
          </w:tcPr>
          <w:p w:rsidR="00903D58" w:rsidRPr="00903D58" w:rsidRDefault="00903D58" w:rsidP="00903D58">
            <w:pPr>
              <w:rPr>
                <w:rFonts w:eastAsia="Calibri"/>
                <w:szCs w:val="24"/>
              </w:rPr>
            </w:pPr>
          </w:p>
        </w:tc>
        <w:tc>
          <w:tcPr>
            <w:tcW w:w="6653" w:type="dxa"/>
            <w:tcMar>
              <w:top w:w="0" w:type="dxa"/>
              <w:left w:w="108" w:type="dxa"/>
              <w:bottom w:w="0" w:type="dxa"/>
              <w:right w:w="108" w:type="dxa"/>
            </w:tcMar>
          </w:tcPr>
          <w:p w:rsidR="00903D58" w:rsidRPr="00903D58" w:rsidRDefault="00903D58" w:rsidP="00903D58">
            <w:pPr>
              <w:rPr>
                <w:rFonts w:eastAsia="Calibri"/>
                <w:szCs w:val="24"/>
              </w:rPr>
            </w:pPr>
          </w:p>
        </w:tc>
      </w:tr>
      <w:tr w:rsidR="00903D58" w:rsidRPr="00903D58" w:rsidTr="0094718A">
        <w:tc>
          <w:tcPr>
            <w:tcW w:w="2196" w:type="dxa"/>
            <w:tcMar>
              <w:top w:w="0" w:type="dxa"/>
              <w:left w:w="108" w:type="dxa"/>
              <w:bottom w:w="0" w:type="dxa"/>
              <w:right w:w="108" w:type="dxa"/>
            </w:tcMar>
          </w:tcPr>
          <w:p w:rsidR="00903D58" w:rsidRPr="00903D58" w:rsidRDefault="00903D58" w:rsidP="00903D58">
            <w:pPr>
              <w:rPr>
                <w:rFonts w:eastAsia="Calibri"/>
                <w:szCs w:val="24"/>
              </w:rPr>
            </w:pPr>
          </w:p>
        </w:tc>
        <w:tc>
          <w:tcPr>
            <w:tcW w:w="6653" w:type="dxa"/>
            <w:tcMar>
              <w:top w:w="0" w:type="dxa"/>
              <w:left w:w="108" w:type="dxa"/>
              <w:bottom w:w="0" w:type="dxa"/>
              <w:right w:w="108" w:type="dxa"/>
            </w:tcMar>
          </w:tcPr>
          <w:p w:rsidR="00903D58" w:rsidRPr="00903D58" w:rsidRDefault="00903D58" w:rsidP="00903D58">
            <w:pPr>
              <w:rPr>
                <w:rFonts w:eastAsia="Calibri"/>
                <w:szCs w:val="24"/>
              </w:rPr>
            </w:pPr>
          </w:p>
        </w:tc>
      </w:tr>
    </w:tbl>
    <w:p w:rsidR="00903D58" w:rsidRPr="00903D58" w:rsidRDefault="00903D58" w:rsidP="00903D58">
      <w:pPr>
        <w:widowControl w:val="0"/>
        <w:numPr>
          <w:ilvl w:val="0"/>
          <w:numId w:val="2"/>
        </w:numPr>
        <w:spacing w:before="120" w:after="200" w:line="240" w:lineRule="atLeast"/>
        <w:ind w:left="567"/>
        <w:contextualSpacing/>
        <w:jc w:val="both"/>
        <w:rPr>
          <w:szCs w:val="24"/>
          <w:lang w:val="x-none"/>
        </w:rPr>
      </w:pPr>
      <w:r w:rsidRPr="00903D58">
        <w:rPr>
          <w:szCs w:val="24"/>
          <w:lang w:val="x-none"/>
        </w:rPr>
        <w:t>Nyilatkozom, hogy a cégkivonatban szereplő pénzügyi intézményeken kívül cégem más pénzügyi intézménynél nem vezet számlát.</w:t>
      </w:r>
    </w:p>
    <w:p w:rsidR="00903D58" w:rsidRPr="00903D58" w:rsidRDefault="00903D58" w:rsidP="00903D58">
      <w:pPr>
        <w:widowControl w:val="0"/>
        <w:spacing w:before="120" w:after="120"/>
        <w:ind w:left="567"/>
        <w:jc w:val="both"/>
        <w:rPr>
          <w:szCs w:val="24"/>
          <w:lang w:val="x-none"/>
        </w:rPr>
      </w:pPr>
      <w:r w:rsidRPr="00903D58">
        <w:rPr>
          <w:szCs w:val="24"/>
          <w:lang w:val="x-none"/>
        </w:rPr>
        <w:t>Nyertességem esetén a kifizetést az alábbi bankszámlára kérem teljesíteni (</w:t>
      </w:r>
      <w:r w:rsidRPr="00903D58">
        <w:rPr>
          <w:b/>
          <w:szCs w:val="24"/>
          <w:lang w:val="x-none"/>
        </w:rPr>
        <w:t>Bank megnevezése, számla száma</w:t>
      </w:r>
      <w:r w:rsidRPr="00903D58">
        <w:rPr>
          <w:szCs w:val="24"/>
          <w:lang w:val="x-none"/>
        </w:rPr>
        <w:t>):……………………………………..</w:t>
      </w:r>
    </w:p>
    <w:p w:rsidR="00903D58" w:rsidRPr="00903D58" w:rsidRDefault="00903D58" w:rsidP="00903D58">
      <w:pPr>
        <w:numPr>
          <w:ilvl w:val="0"/>
          <w:numId w:val="2"/>
        </w:numPr>
        <w:spacing w:after="200" w:line="276" w:lineRule="auto"/>
        <w:ind w:left="567"/>
        <w:contextualSpacing/>
        <w:jc w:val="both"/>
        <w:rPr>
          <w:szCs w:val="24"/>
          <w:lang w:val="x-none"/>
        </w:rPr>
      </w:pPr>
      <w:r w:rsidRPr="00903D58">
        <w:rPr>
          <w:szCs w:val="24"/>
          <w:lang w:val="x-none"/>
        </w:rPr>
        <w:t>Nyilatkozom, hogy a szerződéstervezetben foglaltakat vállalom, és az ajánlati árakat a szerződés időtartama alatt változatlanul fenntartom.</w:t>
      </w:r>
    </w:p>
    <w:p w:rsidR="00903D58" w:rsidRPr="00903D58" w:rsidRDefault="00903D58" w:rsidP="00903D58">
      <w:pPr>
        <w:numPr>
          <w:ilvl w:val="0"/>
          <w:numId w:val="2"/>
        </w:numPr>
        <w:spacing w:before="120" w:after="120" w:line="276" w:lineRule="auto"/>
        <w:ind w:left="567" w:hanging="357"/>
        <w:jc w:val="both"/>
        <w:rPr>
          <w:szCs w:val="24"/>
          <w:lang w:val="x-none"/>
        </w:rPr>
      </w:pPr>
      <w:r w:rsidRPr="00903D58">
        <w:rPr>
          <w:szCs w:val="24"/>
          <w:lang w:val="x-none"/>
        </w:rPr>
        <w:t>A 355/2011. (XII. 30.) Korm. rendelet alapján elismerem a Kormányzati Ellenőrzési Hivatal jogosultságát a szerződéssel és a teljesítéssel kapcsolatos kikötések ellenőrzésére mind saját magam, mind alvállalkozóim vonatkozásában.</w:t>
      </w:r>
    </w:p>
    <w:p w:rsidR="00903D58" w:rsidRPr="00903D58" w:rsidRDefault="00903D58" w:rsidP="00903D58">
      <w:pPr>
        <w:numPr>
          <w:ilvl w:val="0"/>
          <w:numId w:val="2"/>
        </w:numPr>
        <w:spacing w:before="120" w:after="200" w:line="276" w:lineRule="auto"/>
        <w:ind w:left="567" w:hanging="357"/>
        <w:jc w:val="both"/>
        <w:rPr>
          <w:szCs w:val="24"/>
          <w:lang w:val="x-none"/>
        </w:rPr>
      </w:pPr>
      <w:r w:rsidRPr="00903D58">
        <w:rPr>
          <w:szCs w:val="24"/>
          <w:lang w:val="x-none"/>
        </w:rPr>
        <w:t>Tudomásul veszem, hogy az Állami Számvevőszék a 2011.</w:t>
      </w:r>
      <w:r w:rsidRPr="00903D58">
        <w:rPr>
          <w:szCs w:val="24"/>
        </w:rPr>
        <w:t xml:space="preserve"> </w:t>
      </w:r>
      <w:r w:rsidRPr="00903D58">
        <w:rPr>
          <w:szCs w:val="24"/>
          <w:lang w:val="x-none"/>
        </w:rPr>
        <w:t>évi LXVI. tv.</w:t>
      </w:r>
      <w:r w:rsidRPr="00903D58">
        <w:rPr>
          <w:szCs w:val="24"/>
        </w:rPr>
        <w:t xml:space="preserve"> </w:t>
      </w:r>
      <w:r w:rsidRPr="00903D58">
        <w:rPr>
          <w:szCs w:val="24"/>
          <w:lang w:val="x-none"/>
        </w:rPr>
        <w:t>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03D58" w:rsidRPr="00903D58" w:rsidRDefault="00903D58" w:rsidP="00903D58">
      <w:pPr>
        <w:numPr>
          <w:ilvl w:val="0"/>
          <w:numId w:val="2"/>
        </w:numPr>
        <w:spacing w:before="120" w:after="120" w:line="276" w:lineRule="auto"/>
        <w:ind w:left="567" w:hanging="425"/>
        <w:jc w:val="both"/>
        <w:rPr>
          <w:b/>
          <w:szCs w:val="24"/>
          <w:lang w:val="x-none"/>
        </w:rPr>
      </w:pPr>
      <w:r w:rsidRPr="00903D58">
        <w:rPr>
          <w:szCs w:val="24"/>
          <w:lang w:val="x-none"/>
        </w:rPr>
        <w:t xml:space="preserve">Nyilatkozom, hogy az ajánlat elektronikus adathordozón benyújtott (jelszó nélkül olvasható, de nem módosítható </w:t>
      </w:r>
      <w:proofErr w:type="spellStart"/>
      <w:r w:rsidRPr="00903D58">
        <w:rPr>
          <w:szCs w:val="24"/>
          <w:lang w:val="x-none"/>
        </w:rPr>
        <w:t>pdf</w:t>
      </w:r>
      <w:proofErr w:type="spellEnd"/>
      <w:r w:rsidRPr="00903D58">
        <w:rPr>
          <w:szCs w:val="24"/>
          <w:lang w:val="x-none"/>
        </w:rPr>
        <w:t>. file) példánya a papír alapú példánnyal megegyezik.</w:t>
      </w:r>
    </w:p>
    <w:p w:rsidR="00903D58" w:rsidRPr="00903D58" w:rsidRDefault="00903D58" w:rsidP="00903D58">
      <w:pPr>
        <w:numPr>
          <w:ilvl w:val="0"/>
          <w:numId w:val="2"/>
        </w:numPr>
        <w:spacing w:before="120" w:after="120" w:line="276" w:lineRule="auto"/>
        <w:ind w:left="567" w:hanging="425"/>
        <w:jc w:val="both"/>
        <w:rPr>
          <w:b/>
          <w:szCs w:val="24"/>
          <w:lang w:val="x-none"/>
        </w:rPr>
      </w:pPr>
      <w:r w:rsidRPr="00903D58">
        <w:rPr>
          <w:szCs w:val="24"/>
          <w:lang w:val="x-none"/>
        </w:rPr>
        <w:t>Nyilatkozom, hogy nyertességem estén a szerződés aláírására jogosult személy: ………………………</w:t>
      </w:r>
    </w:p>
    <w:p w:rsidR="00903D58" w:rsidRPr="00903D58" w:rsidRDefault="00903D58" w:rsidP="00903D58">
      <w:pPr>
        <w:numPr>
          <w:ilvl w:val="0"/>
          <w:numId w:val="2"/>
        </w:numPr>
        <w:spacing w:before="120" w:after="120" w:line="276" w:lineRule="auto"/>
        <w:ind w:left="567" w:hanging="425"/>
        <w:jc w:val="both"/>
        <w:rPr>
          <w:b/>
          <w:szCs w:val="24"/>
          <w:lang w:val="x-none"/>
        </w:rPr>
      </w:pPr>
      <w:r w:rsidRPr="00903D58">
        <w:rPr>
          <w:szCs w:val="24"/>
          <w:lang w:val="x-none"/>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903D58" w:rsidRPr="00903D58" w:rsidRDefault="00903D58" w:rsidP="00903D58">
      <w:pPr>
        <w:numPr>
          <w:ilvl w:val="0"/>
          <w:numId w:val="2"/>
        </w:numPr>
        <w:spacing w:before="120" w:after="120" w:line="276" w:lineRule="auto"/>
        <w:ind w:left="567" w:hanging="425"/>
        <w:jc w:val="both"/>
        <w:rPr>
          <w:b/>
          <w:szCs w:val="24"/>
          <w:lang w:val="x-none"/>
        </w:rPr>
      </w:pPr>
      <w:r w:rsidRPr="00903D58">
        <w:rPr>
          <w:szCs w:val="24"/>
          <w:lang w:val="x-none"/>
        </w:rPr>
        <w:t>Kötelezettséget vállalok nyertességem esetére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foglalt kötelezettségek jogfolytonosak legyenek.</w:t>
      </w:r>
    </w:p>
    <w:p w:rsidR="00903D58" w:rsidRPr="00903D58" w:rsidRDefault="00903D58" w:rsidP="00903D58">
      <w:pPr>
        <w:numPr>
          <w:ilvl w:val="0"/>
          <w:numId w:val="2"/>
        </w:numPr>
        <w:spacing w:before="120" w:after="120" w:line="276" w:lineRule="auto"/>
        <w:ind w:left="567" w:hanging="425"/>
        <w:jc w:val="both"/>
        <w:rPr>
          <w:b/>
          <w:szCs w:val="24"/>
          <w:lang w:val="x-none"/>
        </w:rPr>
      </w:pPr>
      <w:r w:rsidRPr="00903D58">
        <w:rPr>
          <w:szCs w:val="24"/>
          <w:lang w:val="x-none"/>
        </w:rPr>
        <w:t xml:space="preserve">Nyilatkozom, hogy cégem </w:t>
      </w:r>
    </w:p>
    <w:p w:rsidR="00903D58" w:rsidRPr="00903D58" w:rsidRDefault="00903D58" w:rsidP="00903D58">
      <w:pPr>
        <w:spacing w:before="120" w:after="120"/>
        <w:ind w:left="567" w:hanging="283"/>
        <w:jc w:val="both"/>
        <w:rPr>
          <w:szCs w:val="24"/>
        </w:rPr>
      </w:pPr>
      <w:proofErr w:type="gramStart"/>
      <w:r w:rsidRPr="00903D58">
        <w:rPr>
          <w:szCs w:val="24"/>
        </w:rPr>
        <w:t>a</w:t>
      </w:r>
      <w:proofErr w:type="gramEnd"/>
      <w:r w:rsidRPr="00903D58">
        <w:rPr>
          <w:szCs w:val="24"/>
        </w:rPr>
        <w:t xml:space="preserve">) </w:t>
      </w:r>
      <w:r w:rsidRPr="00903D58">
        <w:rPr>
          <w:szCs w:val="24"/>
        </w:rPr>
        <w:tab/>
        <w:t>rendelkezik NATO Kereskedelmi és Kormányzati Cég Kóddal, mely a következő: ............................................</w:t>
      </w:r>
    </w:p>
    <w:p w:rsidR="00903D58" w:rsidRPr="00903D58" w:rsidRDefault="00903D58" w:rsidP="00903D58">
      <w:pPr>
        <w:spacing w:before="120" w:after="120"/>
        <w:ind w:left="567" w:hanging="283"/>
        <w:jc w:val="both"/>
        <w:rPr>
          <w:szCs w:val="24"/>
        </w:rPr>
      </w:pPr>
      <w:r w:rsidRPr="00903D58">
        <w:rPr>
          <w:szCs w:val="24"/>
        </w:rPr>
        <w:t>b) nem rendelkezik NATO Kereskedelmi és Kormányzati Cég Kóddal, de vállalja az annak megszerzéséhez szükséges adatszolgáltatási kötelezettséget.</w:t>
      </w:r>
    </w:p>
    <w:p w:rsidR="00903D58" w:rsidRPr="00903D58" w:rsidRDefault="00903D58" w:rsidP="00903D58">
      <w:pPr>
        <w:numPr>
          <w:ilvl w:val="0"/>
          <w:numId w:val="2"/>
        </w:numPr>
        <w:spacing w:before="120" w:after="120" w:line="276" w:lineRule="auto"/>
        <w:ind w:left="567" w:hanging="425"/>
        <w:jc w:val="both"/>
        <w:rPr>
          <w:szCs w:val="24"/>
          <w:lang w:val="x-none"/>
        </w:rPr>
      </w:pPr>
      <w:r w:rsidRPr="00903D58">
        <w:rPr>
          <w:szCs w:val="24"/>
          <w:lang w:val="x-none"/>
        </w:rPr>
        <w:t>Nyilatkozom, hogy jelen eljárásban, továbbá nyertesként történő kihirdetésem esetén a szerződés teljesítése során nevemben és alvállalkozóm nevében sem jár el az Ajánlatkérővel munkavégzésre irányuló jogviszonyban álló személy, vagy annak a 2013. évi V. törvény 8:1 § (1) bekezdés 1. pontja szerinti közeli hozzátartozója.</w:t>
      </w:r>
    </w:p>
    <w:p w:rsidR="00903D58" w:rsidRPr="00903D58" w:rsidRDefault="00903D58" w:rsidP="00903D58">
      <w:pPr>
        <w:numPr>
          <w:ilvl w:val="0"/>
          <w:numId w:val="2"/>
        </w:numPr>
        <w:spacing w:before="120" w:after="120" w:line="276" w:lineRule="auto"/>
        <w:ind w:left="567" w:hanging="425"/>
        <w:jc w:val="both"/>
        <w:rPr>
          <w:szCs w:val="24"/>
          <w:lang w:val="x-none"/>
        </w:rPr>
      </w:pPr>
      <w:r w:rsidRPr="00903D58">
        <w:rPr>
          <w:szCs w:val="24"/>
        </w:rPr>
        <w:t xml:space="preserve">Nyilatkozom, hogy az </w:t>
      </w:r>
      <w:r w:rsidRPr="00903D58">
        <w:rPr>
          <w:rFonts w:eastAsia="Calibri"/>
          <w:szCs w:val="22"/>
          <w:lang w:val="x-none" w:eastAsia="en-US"/>
        </w:rPr>
        <w:t>általa</w:t>
      </w:r>
      <w:r w:rsidRPr="00903D58">
        <w:rPr>
          <w:rFonts w:eastAsia="Calibri"/>
          <w:szCs w:val="22"/>
          <w:lang w:eastAsia="en-US"/>
        </w:rPr>
        <w:t>m</w:t>
      </w:r>
      <w:r w:rsidRPr="00903D58">
        <w:rPr>
          <w:rFonts w:eastAsia="Calibri"/>
          <w:szCs w:val="22"/>
          <w:lang w:val="x-none" w:eastAsia="en-US"/>
        </w:rPr>
        <w:t xml:space="preserve"> szállított termékek </w:t>
      </w:r>
      <w:r w:rsidRPr="00903D58">
        <w:rPr>
          <w:rFonts w:eastAsia="Calibri"/>
          <w:szCs w:val="22"/>
          <w:lang w:eastAsia="en-US"/>
        </w:rPr>
        <w:t>12 hónapnál nem régebbi</w:t>
      </w:r>
      <w:r w:rsidRPr="00903D58">
        <w:rPr>
          <w:rFonts w:eastAsia="Calibri"/>
          <w:szCs w:val="22"/>
          <w:lang w:val="x-none" w:eastAsia="en-US"/>
        </w:rPr>
        <w:t xml:space="preserve"> termékek.</w:t>
      </w:r>
    </w:p>
    <w:p w:rsidR="00903D58" w:rsidRPr="00903D58" w:rsidRDefault="00903D58" w:rsidP="00903D58">
      <w:pPr>
        <w:numPr>
          <w:ilvl w:val="0"/>
          <w:numId w:val="2"/>
        </w:numPr>
        <w:spacing w:before="120" w:after="120" w:line="276" w:lineRule="auto"/>
        <w:ind w:left="567" w:hanging="425"/>
        <w:jc w:val="both"/>
        <w:rPr>
          <w:sz w:val="28"/>
          <w:szCs w:val="24"/>
          <w:lang w:val="x-none"/>
        </w:rPr>
      </w:pPr>
      <w:r w:rsidRPr="00903D58">
        <w:rPr>
          <w:szCs w:val="24"/>
        </w:rPr>
        <w:t xml:space="preserve">Nyilatkozom, hogy az </w:t>
      </w:r>
      <w:r w:rsidRPr="00903D58">
        <w:rPr>
          <w:rFonts w:eastAsia="Calibri"/>
          <w:szCs w:val="24"/>
          <w:lang w:val="x-none" w:eastAsia="en-US"/>
        </w:rPr>
        <w:t>általa</w:t>
      </w:r>
      <w:r w:rsidRPr="00903D58">
        <w:rPr>
          <w:rFonts w:eastAsia="Calibri"/>
          <w:szCs w:val="24"/>
          <w:lang w:eastAsia="en-US"/>
        </w:rPr>
        <w:t>m</w:t>
      </w:r>
      <w:r w:rsidRPr="00903D58">
        <w:rPr>
          <w:rFonts w:eastAsia="Calibri"/>
          <w:szCs w:val="24"/>
          <w:lang w:val="x-none" w:eastAsia="en-US"/>
        </w:rPr>
        <w:t xml:space="preserve"> szállított termék</w:t>
      </w:r>
      <w:r w:rsidRPr="00903D58">
        <w:rPr>
          <w:rFonts w:eastAsia="Calibri"/>
          <w:szCs w:val="24"/>
          <w:lang w:eastAsia="en-US"/>
        </w:rPr>
        <w:t xml:space="preserve"> </w:t>
      </w:r>
      <w:proofErr w:type="gramStart"/>
      <w:r w:rsidRPr="00903D58">
        <w:rPr>
          <w:rFonts w:eastAsia="Calibri"/>
          <w:szCs w:val="24"/>
          <w:lang w:val="x-none" w:eastAsia="en-US"/>
        </w:rPr>
        <w:t>(műanyag</w:t>
      </w:r>
      <w:proofErr w:type="gramEnd"/>
      <w:r w:rsidRPr="00903D58">
        <w:rPr>
          <w:rFonts w:eastAsia="Calibri"/>
          <w:szCs w:val="24"/>
          <w:lang w:val="x-none" w:eastAsia="en-US"/>
        </w:rPr>
        <w:t xml:space="preserve"> tároló láda) </w:t>
      </w:r>
      <w:r w:rsidRPr="00903D58">
        <w:rPr>
          <w:rFonts w:eastAsia="Calibri"/>
          <w:bCs/>
          <w:szCs w:val="22"/>
          <w:lang w:eastAsia="en-US"/>
        </w:rPr>
        <w:t>a közbeszerzési dokumentum mellékletét képező műszaki leírásban előírtaknak</w:t>
      </w:r>
      <w:r w:rsidRPr="00903D58">
        <w:rPr>
          <w:rFonts w:eastAsia="Calibri"/>
          <w:bCs/>
          <w:szCs w:val="22"/>
          <w:lang w:val="x-none" w:eastAsia="en-US"/>
        </w:rPr>
        <w:t xml:space="preserve"> minden szempontból </w:t>
      </w:r>
      <w:r w:rsidRPr="00903D58">
        <w:rPr>
          <w:rFonts w:eastAsia="Calibri"/>
          <w:bCs/>
          <w:szCs w:val="22"/>
          <w:lang w:eastAsia="en-US"/>
        </w:rPr>
        <w:t>meg</w:t>
      </w:r>
      <w:r w:rsidRPr="00903D58">
        <w:rPr>
          <w:rFonts w:eastAsia="Calibri"/>
          <w:bCs/>
          <w:szCs w:val="22"/>
          <w:lang w:val="x-none" w:eastAsia="en-US"/>
        </w:rPr>
        <w:t>felel</w:t>
      </w:r>
      <w:r w:rsidRPr="00903D58">
        <w:rPr>
          <w:rFonts w:eastAsia="Calibri"/>
          <w:bCs/>
          <w:szCs w:val="22"/>
          <w:lang w:eastAsia="en-US"/>
        </w:rPr>
        <w:t>.</w:t>
      </w:r>
    </w:p>
    <w:p w:rsidR="00903D58" w:rsidRPr="00903D58" w:rsidRDefault="00903D58" w:rsidP="00903D58">
      <w:pPr>
        <w:ind w:left="567"/>
        <w:contextualSpacing/>
        <w:jc w:val="both"/>
        <w:rPr>
          <w:szCs w:val="24"/>
        </w:rPr>
      </w:pPr>
    </w:p>
    <w:tbl>
      <w:tblPr>
        <w:tblW w:w="0" w:type="auto"/>
        <w:tblInd w:w="468" w:type="dxa"/>
        <w:tblLook w:val="01E0" w:firstRow="1" w:lastRow="1" w:firstColumn="1" w:lastColumn="1" w:noHBand="0" w:noVBand="0"/>
      </w:tblPr>
      <w:tblGrid>
        <w:gridCol w:w="4175"/>
        <w:gridCol w:w="4643"/>
      </w:tblGrid>
      <w:tr w:rsidR="00903D58" w:rsidRPr="00903D58" w:rsidTr="0094718A">
        <w:tc>
          <w:tcPr>
            <w:tcW w:w="4175" w:type="dxa"/>
          </w:tcPr>
          <w:p w:rsidR="00903D58" w:rsidRPr="00903D58" w:rsidRDefault="00903D58" w:rsidP="00903D58">
            <w:pPr>
              <w:spacing w:before="360"/>
              <w:jc w:val="both"/>
              <w:rPr>
                <w:szCs w:val="24"/>
              </w:rPr>
            </w:pPr>
            <w:r w:rsidRPr="00903D58">
              <w:rPr>
                <w:szCs w:val="24"/>
              </w:rPr>
              <w:t>Dátum</w:t>
            </w:r>
          </w:p>
          <w:p w:rsidR="00903D58" w:rsidRPr="00903D58" w:rsidRDefault="00903D58" w:rsidP="00903D58">
            <w:pPr>
              <w:jc w:val="both"/>
              <w:rPr>
                <w:szCs w:val="24"/>
              </w:rPr>
            </w:pPr>
          </w:p>
          <w:p w:rsidR="00903D58" w:rsidRPr="00903D58" w:rsidRDefault="00903D58" w:rsidP="00903D58">
            <w:pPr>
              <w:jc w:val="both"/>
              <w:rPr>
                <w:szCs w:val="24"/>
              </w:rPr>
            </w:pPr>
          </w:p>
        </w:tc>
        <w:tc>
          <w:tcPr>
            <w:tcW w:w="4643" w:type="dxa"/>
          </w:tcPr>
          <w:p w:rsidR="00903D58" w:rsidRPr="00903D58" w:rsidRDefault="00903D58" w:rsidP="00903D58">
            <w:pPr>
              <w:jc w:val="both"/>
              <w:rPr>
                <w:szCs w:val="24"/>
              </w:rPr>
            </w:pPr>
          </w:p>
        </w:tc>
      </w:tr>
      <w:tr w:rsidR="00903D58" w:rsidRPr="00903D58" w:rsidTr="0094718A">
        <w:tc>
          <w:tcPr>
            <w:tcW w:w="4175" w:type="dxa"/>
          </w:tcPr>
          <w:p w:rsidR="00903D58" w:rsidRPr="00903D58" w:rsidRDefault="00903D58" w:rsidP="00903D58">
            <w:pPr>
              <w:jc w:val="both"/>
              <w:rPr>
                <w:szCs w:val="24"/>
              </w:rPr>
            </w:pPr>
          </w:p>
          <w:p w:rsidR="00903D58" w:rsidRPr="00903D58" w:rsidRDefault="00903D58" w:rsidP="00903D58">
            <w:pPr>
              <w:jc w:val="both"/>
              <w:rPr>
                <w:szCs w:val="24"/>
              </w:rPr>
            </w:pPr>
          </w:p>
        </w:tc>
        <w:tc>
          <w:tcPr>
            <w:tcW w:w="4643" w:type="dxa"/>
          </w:tcPr>
          <w:p w:rsidR="00903D58" w:rsidRPr="00903D58" w:rsidRDefault="00903D58" w:rsidP="00903D58">
            <w:pPr>
              <w:jc w:val="center"/>
              <w:rPr>
                <w:szCs w:val="24"/>
              </w:rPr>
            </w:pPr>
            <w:r w:rsidRPr="00903D58">
              <w:rPr>
                <w:szCs w:val="24"/>
              </w:rPr>
              <w:t>Cégszerű aláírás</w:t>
            </w:r>
          </w:p>
        </w:tc>
      </w:tr>
    </w:tbl>
    <w:p w:rsidR="00903D58" w:rsidRPr="00903D58" w:rsidRDefault="00903D58" w:rsidP="00903D58">
      <w:pPr>
        <w:tabs>
          <w:tab w:val="left" w:pos="0"/>
        </w:tabs>
        <w:rPr>
          <w:bCs/>
        </w:rPr>
      </w:pPr>
    </w:p>
    <w:p w:rsidR="00903D58" w:rsidRPr="00903D58" w:rsidRDefault="00903D58" w:rsidP="00903D58">
      <w:pPr>
        <w:tabs>
          <w:tab w:val="left" w:pos="0"/>
        </w:tabs>
        <w:rPr>
          <w:bCs/>
        </w:rPr>
      </w:pPr>
    </w:p>
    <w:p w:rsidR="00903D58" w:rsidRPr="00903D58" w:rsidRDefault="00903D58" w:rsidP="00903D58">
      <w:pPr>
        <w:tabs>
          <w:tab w:val="left" w:pos="0"/>
        </w:tabs>
        <w:rPr>
          <w:bCs/>
        </w:rPr>
      </w:pPr>
    </w:p>
    <w:p w:rsidR="00903D58" w:rsidRPr="00903D58" w:rsidRDefault="00903D58" w:rsidP="00903D58">
      <w:pPr>
        <w:tabs>
          <w:tab w:val="left" w:pos="0"/>
        </w:tabs>
        <w:rPr>
          <w:bCs/>
        </w:rPr>
      </w:pPr>
    </w:p>
    <w:tbl>
      <w:tblPr>
        <w:tblW w:w="0" w:type="auto"/>
        <w:tblLook w:val="00A0" w:firstRow="1" w:lastRow="0" w:firstColumn="1" w:lastColumn="0" w:noHBand="0" w:noVBand="0"/>
      </w:tblPr>
      <w:tblGrid>
        <w:gridCol w:w="4748"/>
      </w:tblGrid>
      <w:tr w:rsidR="00903D58" w:rsidRPr="00903D58" w:rsidTr="0094718A">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r>
      <w:tr w:rsidR="00903D58" w:rsidRPr="00903D58" w:rsidTr="0094718A">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r>
    </w:tbl>
    <w:p w:rsidR="00903D58" w:rsidRPr="00903D58" w:rsidRDefault="00903D58" w:rsidP="00903D58">
      <w:pPr>
        <w:tabs>
          <w:tab w:val="left" w:pos="0"/>
        </w:tabs>
        <w:rPr>
          <w:bCs/>
        </w:rPr>
      </w:pPr>
    </w:p>
    <w:p w:rsidR="00903D58" w:rsidRPr="00903D58" w:rsidRDefault="00903D58" w:rsidP="00903D58">
      <w:pPr>
        <w:tabs>
          <w:tab w:val="left" w:pos="0"/>
        </w:tabs>
        <w:jc w:val="right"/>
        <w:rPr>
          <w:bCs/>
          <w:szCs w:val="24"/>
        </w:rPr>
      </w:pPr>
      <w:r w:rsidRPr="00903D58">
        <w:rPr>
          <w:bCs/>
        </w:rPr>
        <w:t>3</w:t>
      </w:r>
      <w:r w:rsidRPr="00903D58">
        <w:rPr>
          <w:bCs/>
          <w:szCs w:val="24"/>
        </w:rPr>
        <w:t>.</w:t>
      </w:r>
      <w:r w:rsidRPr="00903D58">
        <w:rPr>
          <w:b/>
          <w:bCs/>
          <w:szCs w:val="24"/>
        </w:rPr>
        <w:t xml:space="preserve"> </w:t>
      </w:r>
      <w:r w:rsidRPr="00903D58">
        <w:rPr>
          <w:bCs/>
        </w:rPr>
        <w:t xml:space="preserve">sz. </w:t>
      </w:r>
      <w:r w:rsidRPr="00903D58">
        <w:rPr>
          <w:bCs/>
          <w:szCs w:val="24"/>
        </w:rPr>
        <w:t xml:space="preserve">melléklet </w:t>
      </w:r>
      <w:proofErr w:type="gramStart"/>
      <w:r w:rsidRPr="00903D58">
        <w:rPr>
          <w:bCs/>
          <w:szCs w:val="24"/>
        </w:rPr>
        <w:t xml:space="preserve">a </w:t>
      </w:r>
      <w:r w:rsidRPr="00903D58">
        <w:rPr>
          <w:bCs/>
        </w:rPr>
        <w:t xml:space="preserve"> BI</w:t>
      </w:r>
      <w:proofErr w:type="gramEnd"/>
      <w:r w:rsidRPr="00903D58">
        <w:rPr>
          <w:bCs/>
        </w:rPr>
        <w:t xml:space="preserve">/65-28/2018 </w:t>
      </w:r>
      <w:proofErr w:type="spellStart"/>
      <w:r w:rsidRPr="00903D58">
        <w:rPr>
          <w:bCs/>
        </w:rPr>
        <w:t>nyt</w:t>
      </w:r>
      <w:proofErr w:type="spellEnd"/>
      <w:r w:rsidRPr="00903D58">
        <w:rPr>
          <w:bCs/>
        </w:rPr>
        <w:t xml:space="preserve">. számú </w:t>
      </w:r>
      <w:r w:rsidRPr="00903D58">
        <w:rPr>
          <w:bCs/>
          <w:szCs w:val="24"/>
        </w:rPr>
        <w:t>közbeszerzési dokumentumhoz</w:t>
      </w:r>
    </w:p>
    <w:p w:rsidR="00903D58" w:rsidRPr="00903D58" w:rsidRDefault="00903D58" w:rsidP="00903D58">
      <w:pPr>
        <w:tabs>
          <w:tab w:val="left" w:pos="0"/>
        </w:tabs>
        <w:jc w:val="right"/>
        <w:rPr>
          <w:bCs/>
          <w:szCs w:val="24"/>
        </w:rPr>
      </w:pPr>
    </w:p>
    <w:p w:rsidR="00903D58" w:rsidRPr="00903D58" w:rsidRDefault="00903D58" w:rsidP="00903D58">
      <w:pPr>
        <w:tabs>
          <w:tab w:val="left" w:pos="0"/>
        </w:tabs>
        <w:spacing w:after="120"/>
        <w:jc w:val="center"/>
        <w:rPr>
          <w:b/>
          <w:bCs/>
        </w:rPr>
      </w:pPr>
      <w:r w:rsidRPr="00903D58">
        <w:rPr>
          <w:b/>
          <w:bCs/>
        </w:rPr>
        <w:t xml:space="preserve">AZ AJÁNLATTEVŐ ÁLTAL AZ AJÁNLATKÉRŐ </w:t>
      </w:r>
      <w:proofErr w:type="gramStart"/>
      <w:r w:rsidRPr="00903D58">
        <w:rPr>
          <w:b/>
          <w:bCs/>
        </w:rPr>
        <w:t>A</w:t>
      </w:r>
      <w:proofErr w:type="gramEnd"/>
      <w:r w:rsidRPr="00903D58">
        <w:rPr>
          <w:b/>
          <w:bCs/>
        </w:rPr>
        <w:t xml:space="preserve"> KBT. 69. § (6) BEKEZDÉSE SZERINTI FELSZÓLÍTÁSÁT KÖVETŐEN BENYÚJTANDÓ NYILATKOZAT MINTÁJA</w:t>
      </w:r>
    </w:p>
    <w:p w:rsidR="00903D58" w:rsidRPr="00903D58" w:rsidRDefault="00903D58" w:rsidP="00903D58">
      <w:pPr>
        <w:tabs>
          <w:tab w:val="left" w:pos="0"/>
        </w:tabs>
        <w:jc w:val="center"/>
        <w:rPr>
          <w:b/>
          <w:caps/>
          <w:szCs w:val="24"/>
        </w:rPr>
      </w:pPr>
      <w:r w:rsidRPr="00903D58">
        <w:rPr>
          <w:b/>
          <w:caps/>
          <w:szCs w:val="24"/>
        </w:rPr>
        <w:t>Nyilatkozat</w:t>
      </w:r>
    </w:p>
    <w:p w:rsidR="00903D58" w:rsidRPr="00903D58" w:rsidRDefault="00903D58" w:rsidP="00903D58">
      <w:pPr>
        <w:tabs>
          <w:tab w:val="left" w:pos="0"/>
        </w:tabs>
        <w:jc w:val="center"/>
        <w:rPr>
          <w:b/>
          <w:caps/>
          <w:szCs w:val="24"/>
        </w:rPr>
      </w:pPr>
    </w:p>
    <w:p w:rsidR="00903D58" w:rsidRPr="00903D58" w:rsidRDefault="00903D58" w:rsidP="00903D58">
      <w:pPr>
        <w:tabs>
          <w:tab w:val="left" w:pos="0"/>
        </w:tabs>
        <w:jc w:val="center"/>
        <w:rPr>
          <w:b/>
          <w:szCs w:val="24"/>
        </w:rPr>
      </w:pPr>
      <w:proofErr w:type="gramStart"/>
      <w:r w:rsidRPr="00903D58">
        <w:rPr>
          <w:b/>
          <w:szCs w:val="24"/>
        </w:rPr>
        <w:t>a</w:t>
      </w:r>
      <w:proofErr w:type="gramEnd"/>
      <w:r w:rsidRPr="00903D58">
        <w:rPr>
          <w:b/>
          <w:szCs w:val="24"/>
        </w:rPr>
        <w:t xml:space="preserve"> Kbt. 62. § (1) bekezdés </w:t>
      </w:r>
      <w:proofErr w:type="spellStart"/>
      <w:r w:rsidRPr="00903D58">
        <w:rPr>
          <w:b/>
          <w:szCs w:val="24"/>
        </w:rPr>
        <w:t>kb</w:t>
      </w:r>
      <w:proofErr w:type="spellEnd"/>
      <w:r w:rsidRPr="00903D58">
        <w:rPr>
          <w:b/>
          <w:szCs w:val="24"/>
        </w:rPr>
        <w:t>) pont szerinti kizáró okokról</w:t>
      </w:r>
    </w:p>
    <w:p w:rsidR="00903D58" w:rsidRPr="00903D58" w:rsidRDefault="00903D58" w:rsidP="00903D58">
      <w:pPr>
        <w:tabs>
          <w:tab w:val="left" w:pos="0"/>
        </w:tabs>
        <w:rPr>
          <w:szCs w:val="24"/>
        </w:rPr>
      </w:pPr>
    </w:p>
    <w:p w:rsidR="00903D58" w:rsidRPr="00903D58" w:rsidRDefault="00903D58" w:rsidP="00903D58">
      <w:pPr>
        <w:tabs>
          <w:tab w:val="left" w:pos="0"/>
        </w:tabs>
        <w:jc w:val="center"/>
        <w:rPr>
          <w:i/>
          <w:szCs w:val="24"/>
        </w:rPr>
      </w:pPr>
      <w:r w:rsidRPr="00903D58">
        <w:rPr>
          <w:i/>
          <w:szCs w:val="24"/>
        </w:rPr>
        <w:t>(</w:t>
      </w:r>
      <w:r w:rsidRPr="00903D58">
        <w:rPr>
          <w:b/>
          <w:i/>
          <w:szCs w:val="24"/>
          <w:lang w:eastAsia="ar-SA"/>
        </w:rPr>
        <w:t>a Kbt. 69. § (4)- (7) bekezdése szerint, az ajánlatok bírálata során, Ajánlatkérő külön felhívása esetén benyújtandó)</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ind w:firstLine="487"/>
        <w:jc w:val="center"/>
        <w:rPr>
          <w:i/>
          <w:szCs w:val="24"/>
          <w:highlight w:val="yellow"/>
        </w:rPr>
      </w:pPr>
      <w:r w:rsidRPr="00903D58">
        <w:rPr>
          <w:b/>
          <w:i/>
          <w:color w:val="000000" w:themeColor="text1"/>
          <w:szCs w:val="24"/>
        </w:rPr>
        <w:t>„Személyi felszerelés tároló ládák beszerzése”</w:t>
      </w:r>
    </w:p>
    <w:p w:rsidR="00903D58" w:rsidRPr="00903D58" w:rsidRDefault="00903D58" w:rsidP="00903D58">
      <w:pPr>
        <w:ind w:firstLine="487"/>
        <w:jc w:val="center"/>
        <w:rPr>
          <w:i/>
          <w:szCs w:val="24"/>
        </w:rPr>
      </w:pPr>
      <w:proofErr w:type="gramStart"/>
      <w:r w:rsidRPr="00903D58">
        <w:rPr>
          <w:szCs w:val="24"/>
        </w:rPr>
        <w:t>tárgyú</w:t>
      </w:r>
      <w:proofErr w:type="gramEnd"/>
      <w:r w:rsidRPr="00903D58">
        <w:rPr>
          <w:szCs w:val="24"/>
        </w:rPr>
        <w:t xml:space="preserve"> közbeszerzési eljárásban</w:t>
      </w:r>
    </w:p>
    <w:p w:rsidR="00903D58" w:rsidRPr="00903D58" w:rsidRDefault="00903D58" w:rsidP="00903D58">
      <w:pPr>
        <w:jc w:val="both"/>
        <w:rPr>
          <w:szCs w:val="24"/>
        </w:rPr>
      </w:pPr>
    </w:p>
    <w:p w:rsidR="00903D58" w:rsidRPr="00903D58" w:rsidRDefault="00903D58" w:rsidP="00903D58">
      <w:pPr>
        <w:jc w:val="both"/>
        <w:rPr>
          <w:szCs w:val="24"/>
        </w:rPr>
      </w:pPr>
      <w:proofErr w:type="gramStart"/>
      <w:r w:rsidRPr="00903D58">
        <w:rPr>
          <w:szCs w:val="24"/>
        </w:rPr>
        <w:t xml:space="preserve">Alulírott </w:t>
      </w:r>
      <w:r w:rsidRPr="00903D58">
        <w:rPr>
          <w:snapToGrid w:val="0"/>
          <w:sz w:val="26"/>
          <w:szCs w:val="26"/>
        </w:rPr>
        <w:t>…</w:t>
      </w:r>
      <w:proofErr w:type="gramEnd"/>
      <w:r w:rsidRPr="00903D58">
        <w:rPr>
          <w:snapToGrid w:val="0"/>
          <w:sz w:val="26"/>
          <w:szCs w:val="26"/>
        </w:rPr>
        <w:t>…………</w:t>
      </w:r>
      <w:r w:rsidRPr="00903D58">
        <w:rPr>
          <w:szCs w:val="24"/>
        </w:rPr>
        <w:t xml:space="preserve">……………………….. (ajánlattevő), melyet képvisel: </w:t>
      </w:r>
      <w:r w:rsidRPr="00903D58">
        <w:rPr>
          <w:snapToGrid w:val="0"/>
          <w:sz w:val="26"/>
          <w:szCs w:val="26"/>
        </w:rPr>
        <w:t>……………</w:t>
      </w:r>
    </w:p>
    <w:p w:rsidR="00903D58" w:rsidRPr="00903D58" w:rsidRDefault="00903D58" w:rsidP="00903D58">
      <w:pPr>
        <w:jc w:val="both"/>
        <w:rPr>
          <w:szCs w:val="24"/>
        </w:rPr>
      </w:pPr>
    </w:p>
    <w:p w:rsidR="00903D58" w:rsidRPr="00903D58" w:rsidRDefault="00903D58" w:rsidP="00903D58">
      <w:pPr>
        <w:jc w:val="center"/>
        <w:rPr>
          <w:b/>
          <w:szCs w:val="24"/>
        </w:rPr>
      </w:pPr>
      <w:proofErr w:type="gramStart"/>
      <w:r w:rsidRPr="00903D58">
        <w:rPr>
          <w:b/>
          <w:spacing w:val="40"/>
          <w:szCs w:val="24"/>
        </w:rPr>
        <w:t>az</w:t>
      </w:r>
      <w:proofErr w:type="gramEnd"/>
      <w:r w:rsidRPr="00903D58">
        <w:rPr>
          <w:b/>
          <w:spacing w:val="40"/>
          <w:szCs w:val="24"/>
        </w:rPr>
        <w:t xml:space="preserve"> alábbi nyilatkozatot teszem</w:t>
      </w:r>
      <w:r w:rsidRPr="00903D58">
        <w:rPr>
          <w:b/>
          <w:szCs w:val="24"/>
        </w:rPr>
        <w:t>:</w:t>
      </w:r>
    </w:p>
    <w:p w:rsidR="00903D58" w:rsidRPr="00903D58" w:rsidRDefault="00903D58" w:rsidP="00903D58">
      <w:pPr>
        <w:tabs>
          <w:tab w:val="left" w:pos="0"/>
        </w:tabs>
        <w:jc w:val="both"/>
        <w:rPr>
          <w:szCs w:val="24"/>
        </w:rPr>
      </w:pPr>
    </w:p>
    <w:p w:rsidR="00903D58" w:rsidRPr="00903D58" w:rsidRDefault="00903D58" w:rsidP="00903D58">
      <w:pPr>
        <w:tabs>
          <w:tab w:val="left" w:pos="0"/>
        </w:tabs>
        <w:jc w:val="both"/>
        <w:rPr>
          <w:szCs w:val="24"/>
        </w:rPr>
      </w:pPr>
      <w:r w:rsidRPr="00903D58">
        <w:rPr>
          <w:szCs w:val="24"/>
        </w:rPr>
        <w:t xml:space="preserve">Nem állnak fenn velünk szemben a közbeszerzésekről szóló 2015. évi CXLIII. törvényben (Kbt.) foglalt alábbi kizáró okok, mely szerint nem lehet ajánlattevő: </w:t>
      </w:r>
    </w:p>
    <w:p w:rsidR="00903D58" w:rsidRPr="00903D58" w:rsidRDefault="00903D58" w:rsidP="00903D58">
      <w:pPr>
        <w:tabs>
          <w:tab w:val="left" w:pos="0"/>
        </w:tabs>
        <w:rPr>
          <w:szCs w:val="24"/>
        </w:rPr>
      </w:pPr>
    </w:p>
    <w:p w:rsidR="00903D58" w:rsidRPr="00903D58" w:rsidRDefault="00903D58" w:rsidP="00903D58">
      <w:pPr>
        <w:tabs>
          <w:tab w:val="left" w:pos="0"/>
        </w:tabs>
        <w:rPr>
          <w:b/>
          <w:szCs w:val="24"/>
        </w:rPr>
      </w:pPr>
      <w:r w:rsidRPr="00903D58">
        <w:rPr>
          <w:b/>
          <w:szCs w:val="24"/>
        </w:rPr>
        <w:t>Kbt. 62.§ (1) bekezdés:</w:t>
      </w:r>
    </w:p>
    <w:p w:rsidR="00903D58" w:rsidRPr="00903D58" w:rsidRDefault="00903D58" w:rsidP="00903D58">
      <w:pPr>
        <w:tabs>
          <w:tab w:val="left" w:pos="0"/>
        </w:tabs>
        <w:jc w:val="both"/>
        <w:rPr>
          <w:szCs w:val="24"/>
        </w:rPr>
      </w:pPr>
      <w:proofErr w:type="spellStart"/>
      <w:r w:rsidRPr="00903D58">
        <w:rPr>
          <w:szCs w:val="24"/>
        </w:rPr>
        <w:t>kb</w:t>
      </w:r>
      <w:proofErr w:type="spellEnd"/>
      <w:r w:rsidRPr="00903D58">
        <w:rPr>
          <w:szCs w:val="24"/>
        </w:rPr>
        <w:t>)</w:t>
      </w:r>
      <w:r w:rsidRPr="00903D58">
        <w:rPr>
          <w:szCs w:val="24"/>
        </w:rPr>
        <w:tab/>
      </w:r>
      <w:r w:rsidRPr="00903D58">
        <w:rPr>
          <w:rFonts w:ascii="Times" w:hAnsi="Times" w:cs="Times"/>
          <w:szCs w:val="24"/>
        </w:rPr>
        <w:t xml:space="preserve">olyan társaság, amely a pénzmosás és a terrorizmus finanszírozása megelőzéséről és megakadályozásáról szóló 2017. évi LIII. törvény </w:t>
      </w:r>
      <w:r w:rsidRPr="00903D58">
        <w:rPr>
          <w:szCs w:val="24"/>
        </w:rPr>
        <w:t xml:space="preserve">(a továbbiakban: pénzmosásról szóló törvény) </w:t>
      </w:r>
      <w:r w:rsidRPr="00903D58">
        <w:rPr>
          <w:rFonts w:ascii="Times" w:hAnsi="Times" w:cs="Times"/>
          <w:szCs w:val="24"/>
        </w:rPr>
        <w:t xml:space="preserve">3. § 38. pont </w:t>
      </w:r>
      <w:r w:rsidRPr="00903D58">
        <w:rPr>
          <w:rFonts w:ascii="Times" w:hAnsi="Times" w:cs="Times"/>
          <w:i/>
          <w:iCs/>
          <w:szCs w:val="24"/>
        </w:rPr>
        <w:t>a)–b)</w:t>
      </w:r>
      <w:r w:rsidRPr="00903D58">
        <w:rPr>
          <w:rFonts w:ascii="Times" w:hAnsi="Times" w:cs="Times"/>
          <w:szCs w:val="24"/>
        </w:rPr>
        <w:t xml:space="preserve"> vagy </w:t>
      </w:r>
      <w:r w:rsidRPr="00903D58">
        <w:rPr>
          <w:rFonts w:ascii="Times" w:hAnsi="Times" w:cs="Times"/>
          <w:i/>
          <w:iCs/>
          <w:szCs w:val="24"/>
        </w:rPr>
        <w:t>d)</w:t>
      </w:r>
      <w:r w:rsidRPr="00903D58">
        <w:rPr>
          <w:rFonts w:ascii="Times" w:hAnsi="Times" w:cs="Times"/>
          <w:szCs w:val="24"/>
        </w:rPr>
        <w:t xml:space="preserve"> alpontja szerinti tényleges tulajdonosát nem képes megnevezni</w:t>
      </w:r>
      <w:r w:rsidRPr="00903D58">
        <w:rPr>
          <w:szCs w:val="24"/>
        </w:rPr>
        <w:t>.</w:t>
      </w:r>
    </w:p>
    <w:p w:rsidR="00903D58" w:rsidRPr="00903D58" w:rsidRDefault="00903D58" w:rsidP="00903D58">
      <w:pPr>
        <w:tabs>
          <w:tab w:val="left" w:pos="0"/>
        </w:tabs>
        <w:rPr>
          <w:szCs w:val="24"/>
        </w:rPr>
      </w:pPr>
    </w:p>
    <w:p w:rsidR="00903D58" w:rsidRPr="00903D58" w:rsidRDefault="00903D58" w:rsidP="00903D58">
      <w:pPr>
        <w:numPr>
          <w:ilvl w:val="0"/>
          <w:numId w:val="1"/>
        </w:numPr>
        <w:tabs>
          <w:tab w:val="left" w:pos="0"/>
        </w:tabs>
        <w:spacing w:after="200" w:line="276" w:lineRule="auto"/>
        <w:jc w:val="both"/>
        <w:rPr>
          <w:szCs w:val="24"/>
        </w:rPr>
      </w:pPr>
      <w:r w:rsidRPr="00903D58">
        <w:rPr>
          <w:szCs w:val="24"/>
        </w:rPr>
        <w:t xml:space="preserve">A Kbt. </w:t>
      </w:r>
      <w:r w:rsidRPr="00903D58">
        <w:rPr>
          <w:bCs/>
          <w:szCs w:val="24"/>
        </w:rPr>
        <w:t xml:space="preserve">62. § (1) bekezdés </w:t>
      </w:r>
      <w:proofErr w:type="spellStart"/>
      <w:r w:rsidRPr="00903D58">
        <w:rPr>
          <w:bCs/>
          <w:szCs w:val="24"/>
        </w:rPr>
        <w:t>kb</w:t>
      </w:r>
      <w:proofErr w:type="spellEnd"/>
      <w:r w:rsidRPr="00903D58">
        <w:rPr>
          <w:bCs/>
          <w:szCs w:val="24"/>
        </w:rPr>
        <w:t xml:space="preserve">) pontja szerinti kizáró ok tekintetében a </w:t>
      </w:r>
      <w:r w:rsidRPr="00903D58">
        <w:rPr>
          <w:szCs w:val="24"/>
        </w:rPr>
        <w:t xml:space="preserve">321/2015. (X. 30.) Korm. rendelet 8. § i) pont </w:t>
      </w:r>
      <w:proofErr w:type="spellStart"/>
      <w:r w:rsidRPr="00903D58">
        <w:rPr>
          <w:szCs w:val="24"/>
        </w:rPr>
        <w:t>ib</w:t>
      </w:r>
      <w:proofErr w:type="spellEnd"/>
      <w:r w:rsidRPr="00903D58">
        <w:rPr>
          <w:szCs w:val="24"/>
        </w:rPr>
        <w:t xml:space="preserve">) alpontja és a 10. § g) pont </w:t>
      </w:r>
      <w:proofErr w:type="spellStart"/>
      <w:r w:rsidRPr="00903D58">
        <w:rPr>
          <w:szCs w:val="24"/>
        </w:rPr>
        <w:t>gb</w:t>
      </w:r>
      <w:proofErr w:type="spellEnd"/>
      <w:r w:rsidRPr="00903D58">
        <w:rPr>
          <w:szCs w:val="24"/>
        </w:rPr>
        <w:t xml:space="preserve">) </w:t>
      </w:r>
      <w:r w:rsidRPr="00903D58">
        <w:rPr>
          <w:bCs/>
          <w:szCs w:val="24"/>
        </w:rPr>
        <w:t>alpontja szerint külön is nyilatkozom</w:t>
      </w:r>
      <w:r w:rsidRPr="00903D58">
        <w:rPr>
          <w:szCs w:val="24"/>
        </w:rPr>
        <w:t xml:space="preserve"> a pénzmosás és a terrorizmus finanszírozása megelőzéséről és megakadályozásáról szóló 2017. évi LIII. törvény 3</w:t>
      </w:r>
      <w:r w:rsidRPr="00903D58">
        <w:rPr>
          <w:rFonts w:ascii="Times" w:hAnsi="Times" w:cs="Times"/>
          <w:szCs w:val="24"/>
        </w:rPr>
        <w:t xml:space="preserve">. § 38. pont </w:t>
      </w:r>
      <w:r w:rsidRPr="00903D58">
        <w:rPr>
          <w:rFonts w:ascii="Times" w:hAnsi="Times" w:cs="Times"/>
          <w:i/>
          <w:iCs/>
          <w:szCs w:val="24"/>
        </w:rPr>
        <w:t>a)–b)</w:t>
      </w:r>
      <w:r w:rsidRPr="00903D58">
        <w:rPr>
          <w:rFonts w:ascii="Times" w:hAnsi="Times" w:cs="Times"/>
          <w:szCs w:val="24"/>
        </w:rPr>
        <w:t xml:space="preserve"> vagy </w:t>
      </w:r>
      <w:r w:rsidRPr="00903D58">
        <w:rPr>
          <w:rFonts w:ascii="Times" w:hAnsi="Times" w:cs="Times"/>
          <w:i/>
          <w:iCs/>
          <w:szCs w:val="24"/>
        </w:rPr>
        <w:t>d)</w:t>
      </w:r>
      <w:r w:rsidRPr="00903D58">
        <w:rPr>
          <w:rFonts w:ascii="Times" w:hAnsi="Times" w:cs="Times"/>
          <w:szCs w:val="24"/>
        </w:rPr>
        <w:t xml:space="preserve"> alpontja</w:t>
      </w:r>
      <w:r w:rsidRPr="00903D58">
        <w:rPr>
          <w:szCs w:val="24"/>
        </w:rPr>
        <w:t xml:space="preserve"> szerint definiált valamennyi tényleges tulajdonos nevéről és állandó lakóhelyéről:</w:t>
      </w:r>
    </w:p>
    <w:p w:rsidR="00903D58" w:rsidRPr="00903D58" w:rsidRDefault="00903D58" w:rsidP="00903D58">
      <w:pPr>
        <w:tabs>
          <w:tab w:val="left" w:pos="0"/>
        </w:tabs>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903D58" w:rsidRPr="00903D58" w:rsidTr="0094718A">
        <w:tc>
          <w:tcPr>
            <w:tcW w:w="4196" w:type="dxa"/>
            <w:shd w:val="pct15" w:color="auto" w:fill="auto"/>
            <w:vAlign w:val="center"/>
          </w:tcPr>
          <w:p w:rsidR="00903D58" w:rsidRPr="00903D58" w:rsidRDefault="00903D58" w:rsidP="00903D58">
            <w:pPr>
              <w:tabs>
                <w:tab w:val="left" w:pos="0"/>
              </w:tabs>
              <w:rPr>
                <w:b/>
                <w:szCs w:val="24"/>
              </w:rPr>
            </w:pPr>
            <w:r w:rsidRPr="00903D58">
              <w:rPr>
                <w:b/>
                <w:szCs w:val="24"/>
              </w:rPr>
              <w:t>Tényleges tulajdonos neve</w:t>
            </w:r>
          </w:p>
        </w:tc>
        <w:tc>
          <w:tcPr>
            <w:tcW w:w="4197" w:type="dxa"/>
            <w:shd w:val="pct15" w:color="auto" w:fill="auto"/>
            <w:vAlign w:val="center"/>
          </w:tcPr>
          <w:p w:rsidR="00903D58" w:rsidRPr="00903D58" w:rsidRDefault="00903D58" w:rsidP="00903D58">
            <w:pPr>
              <w:tabs>
                <w:tab w:val="left" w:pos="0"/>
              </w:tabs>
              <w:rPr>
                <w:b/>
                <w:szCs w:val="24"/>
              </w:rPr>
            </w:pPr>
            <w:r w:rsidRPr="00903D58">
              <w:rPr>
                <w:b/>
                <w:szCs w:val="24"/>
              </w:rPr>
              <w:t>Tényleges tulajdonos állandó lakóhelye:</w:t>
            </w:r>
          </w:p>
        </w:tc>
      </w:tr>
      <w:tr w:rsidR="00903D58" w:rsidRPr="00903D58" w:rsidTr="0094718A">
        <w:tc>
          <w:tcPr>
            <w:tcW w:w="4196" w:type="dxa"/>
          </w:tcPr>
          <w:p w:rsidR="00903D58" w:rsidRPr="00903D58" w:rsidRDefault="00903D58" w:rsidP="00903D58">
            <w:pPr>
              <w:tabs>
                <w:tab w:val="left" w:pos="0"/>
              </w:tabs>
              <w:rPr>
                <w:szCs w:val="24"/>
              </w:rPr>
            </w:pPr>
            <w:r w:rsidRPr="00903D58">
              <w:rPr>
                <w:szCs w:val="24"/>
              </w:rPr>
              <w:t>1.</w:t>
            </w:r>
          </w:p>
        </w:tc>
        <w:tc>
          <w:tcPr>
            <w:tcW w:w="4197" w:type="dxa"/>
          </w:tcPr>
          <w:p w:rsidR="00903D58" w:rsidRPr="00903D58" w:rsidRDefault="00903D58" w:rsidP="00903D58">
            <w:pPr>
              <w:tabs>
                <w:tab w:val="left" w:pos="0"/>
              </w:tabs>
              <w:rPr>
                <w:szCs w:val="24"/>
              </w:rPr>
            </w:pPr>
          </w:p>
        </w:tc>
      </w:tr>
      <w:tr w:rsidR="00903D58" w:rsidRPr="00903D58" w:rsidTr="0094718A">
        <w:tc>
          <w:tcPr>
            <w:tcW w:w="4196" w:type="dxa"/>
          </w:tcPr>
          <w:p w:rsidR="00903D58" w:rsidRPr="00903D58" w:rsidRDefault="00903D58" w:rsidP="00903D58">
            <w:pPr>
              <w:tabs>
                <w:tab w:val="left" w:pos="0"/>
              </w:tabs>
              <w:rPr>
                <w:szCs w:val="24"/>
              </w:rPr>
            </w:pPr>
            <w:r w:rsidRPr="00903D58">
              <w:rPr>
                <w:szCs w:val="24"/>
              </w:rPr>
              <w:t>2.</w:t>
            </w:r>
          </w:p>
        </w:tc>
        <w:tc>
          <w:tcPr>
            <w:tcW w:w="4197" w:type="dxa"/>
          </w:tcPr>
          <w:p w:rsidR="00903D58" w:rsidRPr="00903D58" w:rsidRDefault="00903D58" w:rsidP="00903D58">
            <w:pPr>
              <w:tabs>
                <w:tab w:val="left" w:pos="0"/>
              </w:tabs>
              <w:rPr>
                <w:szCs w:val="24"/>
              </w:rPr>
            </w:pPr>
          </w:p>
        </w:tc>
      </w:tr>
      <w:tr w:rsidR="00903D58" w:rsidRPr="00903D58" w:rsidTr="0094718A">
        <w:tc>
          <w:tcPr>
            <w:tcW w:w="4196" w:type="dxa"/>
          </w:tcPr>
          <w:p w:rsidR="00903D58" w:rsidRPr="00903D58" w:rsidRDefault="00903D58" w:rsidP="00903D58">
            <w:pPr>
              <w:tabs>
                <w:tab w:val="left" w:pos="0"/>
              </w:tabs>
              <w:rPr>
                <w:szCs w:val="24"/>
              </w:rPr>
            </w:pPr>
            <w:r w:rsidRPr="00903D58">
              <w:rPr>
                <w:szCs w:val="24"/>
              </w:rPr>
              <w:t>…</w:t>
            </w:r>
          </w:p>
        </w:tc>
        <w:tc>
          <w:tcPr>
            <w:tcW w:w="4197" w:type="dxa"/>
          </w:tcPr>
          <w:p w:rsidR="00903D58" w:rsidRPr="00903D58" w:rsidRDefault="00903D58" w:rsidP="00903D58">
            <w:pPr>
              <w:tabs>
                <w:tab w:val="left" w:pos="0"/>
              </w:tabs>
              <w:rPr>
                <w:szCs w:val="24"/>
              </w:rPr>
            </w:pPr>
          </w:p>
        </w:tc>
      </w:tr>
    </w:tbl>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r w:rsidRPr="00903D58">
        <w:rPr>
          <w:szCs w:val="24"/>
        </w:rPr>
        <w:t>VAGY*</w:t>
      </w:r>
    </w:p>
    <w:p w:rsidR="00903D58" w:rsidRPr="00903D58" w:rsidRDefault="00903D58" w:rsidP="00903D58">
      <w:pPr>
        <w:tabs>
          <w:tab w:val="left" w:pos="0"/>
        </w:tabs>
        <w:rPr>
          <w:szCs w:val="24"/>
        </w:rPr>
      </w:pPr>
    </w:p>
    <w:p w:rsidR="00903D58" w:rsidRPr="00903D58" w:rsidRDefault="00903D58" w:rsidP="00903D58">
      <w:pPr>
        <w:tabs>
          <w:tab w:val="left" w:pos="0"/>
        </w:tabs>
        <w:jc w:val="both"/>
        <w:rPr>
          <w:szCs w:val="24"/>
        </w:rPr>
      </w:pPr>
      <w:r w:rsidRPr="00903D58">
        <w:rPr>
          <w:b/>
          <w:szCs w:val="24"/>
        </w:rPr>
        <w:t>2</w:t>
      </w:r>
      <w:proofErr w:type="gramStart"/>
      <w:r w:rsidRPr="00903D58">
        <w:rPr>
          <w:b/>
          <w:szCs w:val="24"/>
        </w:rPr>
        <w:t>.b</w:t>
      </w:r>
      <w:proofErr w:type="gramEnd"/>
      <w:r w:rsidRPr="00903D58">
        <w:rPr>
          <w:b/>
          <w:szCs w:val="24"/>
        </w:rPr>
        <w:t>)</w:t>
      </w:r>
      <w:r w:rsidRPr="00903D58">
        <w:rPr>
          <w:b/>
          <w:szCs w:val="24"/>
        </w:rPr>
        <w:tab/>
      </w:r>
      <w:r w:rsidRPr="00903D58">
        <w:rPr>
          <w:szCs w:val="24"/>
        </w:rPr>
        <w:t xml:space="preserve">Az ajánlattevőnek a pénzmosásról szóló törvény </w:t>
      </w:r>
      <w:r w:rsidRPr="00903D58">
        <w:rPr>
          <w:rFonts w:ascii="Times" w:hAnsi="Times" w:cs="Times"/>
          <w:szCs w:val="24"/>
        </w:rPr>
        <w:t xml:space="preserve">3. § 38. pont </w:t>
      </w:r>
      <w:r w:rsidRPr="00903D58">
        <w:rPr>
          <w:rFonts w:ascii="Times" w:hAnsi="Times" w:cs="Times"/>
          <w:i/>
          <w:iCs/>
          <w:szCs w:val="24"/>
        </w:rPr>
        <w:t>a)–b)</w:t>
      </w:r>
      <w:r w:rsidRPr="00903D58">
        <w:rPr>
          <w:rFonts w:ascii="Times" w:hAnsi="Times" w:cs="Times"/>
          <w:szCs w:val="24"/>
        </w:rPr>
        <w:t xml:space="preserve"> vagy </w:t>
      </w:r>
      <w:r w:rsidRPr="00903D58">
        <w:rPr>
          <w:rFonts w:ascii="Times" w:hAnsi="Times" w:cs="Times"/>
          <w:i/>
          <w:iCs/>
          <w:szCs w:val="24"/>
        </w:rPr>
        <w:t>d)</w:t>
      </w:r>
      <w:r w:rsidRPr="00903D58">
        <w:rPr>
          <w:rFonts w:ascii="Times" w:hAnsi="Times" w:cs="Times"/>
          <w:szCs w:val="24"/>
        </w:rPr>
        <w:t xml:space="preserve"> alpontja szerinti </w:t>
      </w:r>
      <w:r w:rsidRPr="00903D58">
        <w:rPr>
          <w:szCs w:val="24"/>
        </w:rPr>
        <w:t xml:space="preserve">tényleges tulajdonosa nincs. </w:t>
      </w:r>
    </w:p>
    <w:p w:rsidR="00903D58" w:rsidRPr="00903D58" w:rsidRDefault="00903D58" w:rsidP="00903D58">
      <w:pPr>
        <w:jc w:val="both"/>
        <w:rPr>
          <w:szCs w:val="24"/>
        </w:rPr>
      </w:pPr>
    </w:p>
    <w:p w:rsidR="00903D58" w:rsidRPr="00903D58" w:rsidRDefault="00903D58" w:rsidP="00903D58">
      <w:pPr>
        <w:jc w:val="both"/>
        <w:rPr>
          <w:szCs w:val="24"/>
        </w:rPr>
      </w:pPr>
      <w:r w:rsidRPr="00903D58">
        <w:rPr>
          <w:szCs w:val="24"/>
        </w:rPr>
        <w:t>* A nem kívánt szöveg törlendő/áthúzandó vagy az alkalmazandó rész aláhúzandó</w:t>
      </w:r>
    </w:p>
    <w:p w:rsidR="00903D58" w:rsidRPr="00903D58" w:rsidRDefault="00903D58" w:rsidP="00903D58">
      <w:pPr>
        <w:jc w:val="both"/>
        <w:rPr>
          <w:szCs w:val="24"/>
        </w:rPr>
      </w:pPr>
    </w:p>
    <w:p w:rsidR="00903D58" w:rsidRPr="00903D58" w:rsidRDefault="00903D58" w:rsidP="00903D58">
      <w:pPr>
        <w:rPr>
          <w:b/>
          <w:bCs/>
          <w:i/>
          <w:szCs w:val="24"/>
        </w:rPr>
      </w:pPr>
    </w:p>
    <w:p w:rsidR="00903D58" w:rsidRPr="00903D58" w:rsidRDefault="00903D58" w:rsidP="00903D58">
      <w:pPr>
        <w:tabs>
          <w:tab w:val="left" w:pos="0"/>
        </w:tabs>
        <w:rPr>
          <w:szCs w:val="24"/>
        </w:rPr>
      </w:pPr>
      <w:r w:rsidRPr="00903D58">
        <w:rPr>
          <w:szCs w:val="24"/>
        </w:rPr>
        <w:t>Kelt</w:t>
      </w:r>
      <w:proofErr w:type="gramStart"/>
      <w:r w:rsidRPr="00903D58">
        <w:rPr>
          <w:szCs w:val="24"/>
        </w:rPr>
        <w:t>: …</w:t>
      </w:r>
      <w:proofErr w:type="gramEnd"/>
      <w:r w:rsidRPr="00903D58">
        <w:rPr>
          <w:szCs w:val="24"/>
        </w:rPr>
        <w:t>……………, 2018. …………… „…”</w:t>
      </w:r>
    </w:p>
    <w:p w:rsidR="00903D58" w:rsidRPr="00903D58" w:rsidRDefault="00903D58" w:rsidP="00903D58">
      <w:pPr>
        <w:tabs>
          <w:tab w:val="left" w:pos="0"/>
        </w:tabs>
        <w:rPr>
          <w:szCs w:val="24"/>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903D58" w:rsidRPr="00903D58" w:rsidTr="0094718A">
        <w:tc>
          <w:tcPr>
            <w:tcW w:w="3047" w:type="dxa"/>
          </w:tcPr>
          <w:p w:rsidR="00903D58" w:rsidRPr="00903D58" w:rsidRDefault="00903D58" w:rsidP="00903D58">
            <w:pPr>
              <w:tabs>
                <w:tab w:val="left" w:pos="0"/>
              </w:tabs>
              <w:jc w:val="center"/>
              <w:rPr>
                <w:szCs w:val="24"/>
              </w:rPr>
            </w:pPr>
            <w:r w:rsidRPr="00903D58">
              <w:rPr>
                <w:szCs w:val="24"/>
              </w:rPr>
              <w:t>………………………………</w:t>
            </w:r>
          </w:p>
        </w:tc>
      </w:tr>
      <w:tr w:rsidR="00903D58" w:rsidRPr="00903D58" w:rsidTr="0094718A">
        <w:tc>
          <w:tcPr>
            <w:tcW w:w="3047" w:type="dxa"/>
          </w:tcPr>
          <w:p w:rsidR="00903D58" w:rsidRPr="00903D58" w:rsidRDefault="00903D58" w:rsidP="00903D58">
            <w:pPr>
              <w:tabs>
                <w:tab w:val="left" w:pos="0"/>
              </w:tabs>
              <w:jc w:val="center"/>
              <w:rPr>
                <w:szCs w:val="24"/>
              </w:rPr>
            </w:pPr>
            <w:r w:rsidRPr="00903D58">
              <w:rPr>
                <w:szCs w:val="24"/>
              </w:rPr>
              <w:t>cégszerű aláírás</w:t>
            </w:r>
          </w:p>
        </w:tc>
      </w:tr>
    </w:tbl>
    <w:p w:rsidR="00903D58" w:rsidRPr="00903D58" w:rsidRDefault="00903D58" w:rsidP="00903D58">
      <w:pPr>
        <w:jc w:val="both"/>
        <w:rPr>
          <w:szCs w:val="24"/>
        </w:rPr>
      </w:pPr>
    </w:p>
    <w:p w:rsidR="00903D58" w:rsidRPr="00903D58" w:rsidRDefault="00903D58" w:rsidP="00903D58">
      <w:pPr>
        <w:spacing w:after="200" w:line="276" w:lineRule="auto"/>
        <w:rPr>
          <w:szCs w:val="24"/>
        </w:rPr>
      </w:pPr>
      <w:r w:rsidRPr="00903D58">
        <w:rPr>
          <w:szCs w:val="24"/>
        </w:rPr>
        <w:br w:type="page"/>
      </w:r>
    </w:p>
    <w:tbl>
      <w:tblPr>
        <w:tblW w:w="0" w:type="auto"/>
        <w:tblLook w:val="00A0" w:firstRow="1" w:lastRow="0" w:firstColumn="1" w:lastColumn="0" w:noHBand="0" w:noVBand="0"/>
      </w:tblPr>
      <w:tblGrid>
        <w:gridCol w:w="4748"/>
      </w:tblGrid>
      <w:tr w:rsidR="00903D58" w:rsidRPr="00903D58" w:rsidTr="0094718A">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r>
      <w:tr w:rsidR="00903D58" w:rsidRPr="00903D58" w:rsidTr="0094718A">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r>
    </w:tbl>
    <w:p w:rsidR="00903D58" w:rsidRPr="00903D58" w:rsidRDefault="00903D58" w:rsidP="00903D58">
      <w:pPr>
        <w:tabs>
          <w:tab w:val="left" w:pos="0"/>
        </w:tabs>
        <w:spacing w:after="120"/>
        <w:rPr>
          <w:b/>
          <w:iCs/>
          <w:szCs w:val="24"/>
        </w:rPr>
      </w:pPr>
    </w:p>
    <w:p w:rsidR="00903D58" w:rsidRPr="00903D58" w:rsidRDefault="00903D58" w:rsidP="00903D58">
      <w:pPr>
        <w:tabs>
          <w:tab w:val="left" w:pos="0"/>
        </w:tabs>
        <w:spacing w:after="120"/>
        <w:jc w:val="center"/>
        <w:rPr>
          <w:b/>
          <w:iCs/>
          <w:szCs w:val="24"/>
        </w:rPr>
      </w:pPr>
      <w:r w:rsidRPr="00903D58">
        <w:rPr>
          <w:b/>
          <w:iCs/>
          <w:szCs w:val="24"/>
        </w:rPr>
        <w:t>NYILATKOZAT</w:t>
      </w: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jc w:val="center"/>
        <w:rPr>
          <w:b/>
          <w:iCs/>
          <w:szCs w:val="24"/>
          <w:lang w:val="en-GB" w:eastAsia="en-GB"/>
        </w:rPr>
      </w:pPr>
      <w:r w:rsidRPr="00903D58">
        <w:rPr>
          <w:b/>
          <w:iCs/>
          <w:szCs w:val="24"/>
          <w:lang w:val="en-GB" w:eastAsia="en-GB"/>
        </w:rPr>
        <w:t>NYILATKOZAT</w:t>
      </w:r>
    </w:p>
    <w:p w:rsidR="00903D58" w:rsidRPr="00903D58" w:rsidRDefault="00903D58" w:rsidP="00903D58">
      <w:pPr>
        <w:jc w:val="center"/>
        <w:rPr>
          <w:b/>
          <w:iCs/>
          <w:szCs w:val="24"/>
          <w:lang w:val="en-GB" w:eastAsia="en-GB"/>
        </w:rPr>
      </w:pPr>
    </w:p>
    <w:p w:rsidR="00903D58" w:rsidRPr="00903D58" w:rsidRDefault="00903D58" w:rsidP="00903D58">
      <w:pPr>
        <w:tabs>
          <w:tab w:val="left" w:pos="0"/>
        </w:tabs>
        <w:spacing w:after="120" w:line="276" w:lineRule="auto"/>
        <w:contextualSpacing/>
        <w:jc w:val="center"/>
        <w:rPr>
          <w:rFonts w:eastAsia="Calibri"/>
          <w:b/>
          <w:iCs/>
          <w:szCs w:val="24"/>
          <w:lang w:val="x-none" w:eastAsia="en-US"/>
        </w:rPr>
      </w:pPr>
      <w:r w:rsidRPr="00903D58">
        <w:rPr>
          <w:rFonts w:eastAsia="Calibri"/>
          <w:b/>
          <w:iCs/>
          <w:szCs w:val="24"/>
          <w:lang w:val="x-none" w:eastAsia="en-US"/>
        </w:rPr>
        <w:t>a „Személyi felszerelés tároló ládák beszerzése” tárgyú közbeszerzési eljárásban</w:t>
      </w:r>
    </w:p>
    <w:p w:rsidR="00903D58" w:rsidRPr="00903D58" w:rsidRDefault="00903D58" w:rsidP="00903D58">
      <w:pPr>
        <w:tabs>
          <w:tab w:val="left" w:pos="0"/>
        </w:tabs>
        <w:spacing w:after="200" w:line="276" w:lineRule="auto"/>
        <w:contextualSpacing/>
        <w:jc w:val="center"/>
        <w:rPr>
          <w:rFonts w:eastAsia="Calibri"/>
          <w:b/>
          <w:szCs w:val="24"/>
          <w:lang w:val="x-none" w:eastAsia="en-US"/>
        </w:rPr>
      </w:pPr>
      <w:r w:rsidRPr="00903D58">
        <w:rPr>
          <w:rFonts w:eastAsia="Calibri"/>
          <w:b/>
          <w:szCs w:val="24"/>
          <w:lang w:val="x-none" w:eastAsia="en-US"/>
        </w:rPr>
        <w:t>a Kbt. 6</w:t>
      </w:r>
      <w:r w:rsidRPr="00903D58">
        <w:rPr>
          <w:rFonts w:eastAsia="Calibri"/>
          <w:b/>
          <w:szCs w:val="24"/>
          <w:lang w:eastAsia="en-US"/>
        </w:rPr>
        <w:t>2</w:t>
      </w:r>
      <w:r w:rsidRPr="00903D58">
        <w:rPr>
          <w:rFonts w:eastAsia="Calibri"/>
          <w:b/>
          <w:szCs w:val="24"/>
          <w:lang w:val="x-none" w:eastAsia="en-US"/>
        </w:rPr>
        <w:t xml:space="preserve">. § (1) </w:t>
      </w:r>
      <w:r w:rsidRPr="00903D58">
        <w:rPr>
          <w:rFonts w:eastAsia="Calibri"/>
          <w:b/>
          <w:szCs w:val="24"/>
          <w:lang w:eastAsia="en-US"/>
        </w:rPr>
        <w:t xml:space="preserve">– (2) </w:t>
      </w:r>
      <w:r w:rsidRPr="00903D58">
        <w:rPr>
          <w:rFonts w:eastAsia="Calibri"/>
          <w:b/>
          <w:szCs w:val="24"/>
          <w:lang w:val="x-none" w:eastAsia="en-US"/>
        </w:rPr>
        <w:t>bekezdés szerinti kizáró okokról</w:t>
      </w:r>
    </w:p>
    <w:p w:rsidR="00903D58" w:rsidRPr="00903D58" w:rsidRDefault="00903D58" w:rsidP="00903D58">
      <w:pPr>
        <w:tabs>
          <w:tab w:val="left" w:pos="0"/>
        </w:tabs>
        <w:jc w:val="center"/>
        <w:rPr>
          <w:b/>
          <w:szCs w:val="24"/>
        </w:rPr>
      </w:pPr>
    </w:p>
    <w:p w:rsidR="00903D58" w:rsidRPr="00903D58" w:rsidRDefault="00903D58" w:rsidP="00903D58">
      <w:pPr>
        <w:tabs>
          <w:tab w:val="left" w:pos="0"/>
        </w:tabs>
        <w:rPr>
          <w:szCs w:val="24"/>
        </w:rPr>
      </w:pPr>
      <w:proofErr w:type="gramStart"/>
      <w:r w:rsidRPr="00903D58">
        <w:rPr>
          <w:szCs w:val="24"/>
        </w:rPr>
        <w:t>Alulírott …</w:t>
      </w:r>
      <w:proofErr w:type="gramEnd"/>
      <w:r w:rsidRPr="00903D58">
        <w:rPr>
          <w:szCs w:val="24"/>
        </w:rPr>
        <w:t>…………….. társaság (ajánlattevő), melyet képvisel: …………………………</w:t>
      </w:r>
    </w:p>
    <w:p w:rsidR="00903D58" w:rsidRPr="00903D58" w:rsidRDefault="00903D58" w:rsidP="00903D58">
      <w:pPr>
        <w:tabs>
          <w:tab w:val="left" w:pos="0"/>
        </w:tabs>
        <w:rPr>
          <w:szCs w:val="24"/>
        </w:rPr>
      </w:pPr>
    </w:p>
    <w:p w:rsidR="00903D58" w:rsidRPr="00903D58" w:rsidRDefault="00903D58" w:rsidP="00903D58">
      <w:pPr>
        <w:tabs>
          <w:tab w:val="left" w:pos="0"/>
        </w:tabs>
        <w:rPr>
          <w:b/>
          <w:szCs w:val="24"/>
        </w:rPr>
      </w:pPr>
      <w:proofErr w:type="gramStart"/>
      <w:r w:rsidRPr="00903D58">
        <w:rPr>
          <w:b/>
          <w:szCs w:val="24"/>
        </w:rPr>
        <w:t>az</w:t>
      </w:r>
      <w:proofErr w:type="gramEnd"/>
      <w:r w:rsidRPr="00903D58">
        <w:rPr>
          <w:b/>
          <w:szCs w:val="24"/>
        </w:rPr>
        <w:t xml:space="preserve"> alábbi nyilatkozatot teszem:</w:t>
      </w:r>
    </w:p>
    <w:p w:rsidR="00903D58" w:rsidRPr="00903D58" w:rsidRDefault="00903D58" w:rsidP="00903D58">
      <w:pPr>
        <w:tabs>
          <w:tab w:val="left" w:pos="0"/>
        </w:tabs>
        <w:jc w:val="center"/>
        <w:rPr>
          <w:b/>
          <w:szCs w:val="24"/>
        </w:rPr>
      </w:pPr>
    </w:p>
    <w:p w:rsidR="00903D58" w:rsidRPr="00903D58" w:rsidRDefault="00903D58" w:rsidP="00903D58">
      <w:pPr>
        <w:tabs>
          <w:tab w:val="left" w:pos="0"/>
        </w:tabs>
        <w:jc w:val="both"/>
        <w:rPr>
          <w:szCs w:val="24"/>
        </w:rPr>
      </w:pPr>
      <w:r w:rsidRPr="00903D58">
        <w:rPr>
          <w:szCs w:val="24"/>
        </w:rPr>
        <w:t>Nem állnak fenn velünk szemben a közbeszerzésekről szóló 2015. évi CXLIII. törvény 62. § (1)-(2) bekezdésben foglalt kizáró okok.</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r w:rsidRPr="00903D58">
        <w:rPr>
          <w:szCs w:val="24"/>
        </w:rPr>
        <w:t>Kelt:</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03D58" w:rsidRPr="00903D58" w:rsidTr="0094718A">
        <w:tc>
          <w:tcPr>
            <w:tcW w:w="4819" w:type="dxa"/>
          </w:tcPr>
          <w:p w:rsidR="00903D58" w:rsidRPr="00903D58" w:rsidRDefault="00903D58" w:rsidP="00903D58">
            <w:pPr>
              <w:tabs>
                <w:tab w:val="left" w:pos="0"/>
              </w:tabs>
              <w:jc w:val="center"/>
              <w:rPr>
                <w:szCs w:val="24"/>
              </w:rPr>
            </w:pPr>
            <w:r w:rsidRPr="00903D58">
              <w:rPr>
                <w:szCs w:val="24"/>
              </w:rPr>
              <w:t>………………………………</w:t>
            </w:r>
          </w:p>
        </w:tc>
      </w:tr>
      <w:tr w:rsidR="00903D58" w:rsidRPr="00903D58" w:rsidTr="0094718A">
        <w:tc>
          <w:tcPr>
            <w:tcW w:w="4819" w:type="dxa"/>
          </w:tcPr>
          <w:p w:rsidR="00903D58" w:rsidRPr="00903D58" w:rsidRDefault="00903D58" w:rsidP="00903D58">
            <w:pPr>
              <w:tabs>
                <w:tab w:val="left" w:pos="0"/>
              </w:tabs>
              <w:jc w:val="center"/>
              <w:rPr>
                <w:szCs w:val="24"/>
              </w:rPr>
            </w:pPr>
            <w:r w:rsidRPr="00903D58">
              <w:rPr>
                <w:szCs w:val="24"/>
              </w:rPr>
              <w:t>cégszerű aláírás</w:t>
            </w:r>
          </w:p>
        </w:tc>
      </w:tr>
    </w:tbl>
    <w:p w:rsidR="00903D58" w:rsidRPr="00903D58" w:rsidRDefault="00903D58" w:rsidP="00903D58">
      <w:pPr>
        <w:tabs>
          <w:tab w:val="left" w:pos="0"/>
        </w:tabs>
        <w:rPr>
          <w:szCs w:val="24"/>
        </w:rPr>
      </w:pPr>
    </w:p>
    <w:p w:rsidR="00903D58" w:rsidRPr="00903D58" w:rsidRDefault="00903D58" w:rsidP="00903D58"/>
    <w:p w:rsidR="00903D58" w:rsidRPr="00903D58" w:rsidRDefault="00903D58" w:rsidP="00903D58">
      <w:pPr>
        <w:tabs>
          <w:tab w:val="left" w:pos="0"/>
        </w:tabs>
        <w:jc w:val="center"/>
        <w:rPr>
          <w:b/>
          <w:szCs w:val="24"/>
        </w:rPr>
      </w:pPr>
    </w:p>
    <w:p w:rsidR="00903D58" w:rsidRPr="00903D58" w:rsidRDefault="00903D58" w:rsidP="00903D58">
      <w:pPr>
        <w:jc w:val="both"/>
        <w:rPr>
          <w:szCs w:val="24"/>
          <w:lang w:eastAsia="en-GB"/>
        </w:rPr>
      </w:pPr>
    </w:p>
    <w:p w:rsidR="00903D58" w:rsidRPr="00903D58" w:rsidRDefault="00903D58" w:rsidP="00903D58">
      <w:pPr>
        <w:jc w:val="both"/>
        <w:rPr>
          <w:b/>
          <w:iCs/>
          <w:sz w:val="20"/>
          <w:lang w:val="en-GB" w:eastAsia="en-GB"/>
        </w:rPr>
      </w:pPr>
      <w:r w:rsidRPr="00903D58">
        <w:rPr>
          <w:szCs w:val="24"/>
          <w:lang w:eastAsia="en-GB"/>
        </w:rPr>
        <w:br w:type="page"/>
      </w:r>
    </w:p>
    <w:tbl>
      <w:tblPr>
        <w:tblW w:w="0" w:type="auto"/>
        <w:jc w:val="center"/>
        <w:tblLook w:val="00A0" w:firstRow="1" w:lastRow="0" w:firstColumn="1" w:lastColumn="0" w:noHBand="0" w:noVBand="0"/>
      </w:tblPr>
      <w:tblGrid>
        <w:gridCol w:w="4748"/>
        <w:gridCol w:w="4462"/>
      </w:tblGrid>
      <w:tr w:rsidR="00903D58" w:rsidRPr="00903D58" w:rsidTr="0094718A">
        <w:trPr>
          <w:jc w:val="center"/>
        </w:trPr>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c>
          <w:tcPr>
            <w:tcW w:w="4462" w:type="dxa"/>
            <w:vAlign w:val="bottom"/>
            <w:hideMark/>
          </w:tcPr>
          <w:p w:rsidR="00903D58" w:rsidRPr="00903D58" w:rsidRDefault="00903D58" w:rsidP="00903D58">
            <w:pPr>
              <w:ind w:left="360"/>
              <w:jc w:val="right"/>
            </w:pPr>
          </w:p>
        </w:tc>
      </w:tr>
      <w:tr w:rsidR="00903D58" w:rsidRPr="00903D58" w:rsidTr="0094718A">
        <w:trPr>
          <w:jc w:val="center"/>
        </w:trPr>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c>
          <w:tcPr>
            <w:tcW w:w="4462" w:type="dxa"/>
          </w:tcPr>
          <w:p w:rsidR="00903D58" w:rsidRPr="00903D58" w:rsidRDefault="00903D58" w:rsidP="00903D58">
            <w:pPr>
              <w:rPr>
                <w:szCs w:val="24"/>
              </w:rPr>
            </w:pPr>
          </w:p>
        </w:tc>
      </w:tr>
    </w:tbl>
    <w:p w:rsidR="00903D58" w:rsidRPr="00903D58" w:rsidRDefault="00903D58" w:rsidP="00903D58">
      <w:pPr>
        <w:keepNext/>
        <w:keepLines/>
        <w:widowControl w:val="0"/>
        <w:spacing w:after="200" w:line="276" w:lineRule="auto"/>
        <w:outlineLvl w:val="4"/>
        <w:rPr>
          <w:rFonts w:eastAsiaTheme="minorHAnsi"/>
          <w:b/>
          <w:caps/>
          <w:szCs w:val="24"/>
          <w:lang w:eastAsia="en-US"/>
        </w:rPr>
      </w:pP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jc w:val="center"/>
        <w:rPr>
          <w:b/>
          <w:iCs/>
          <w:szCs w:val="24"/>
        </w:rPr>
      </w:pPr>
      <w:r w:rsidRPr="00903D58">
        <w:rPr>
          <w:b/>
          <w:iCs/>
          <w:szCs w:val="24"/>
        </w:rPr>
        <w:t>NYILATKOZAT</w:t>
      </w:r>
    </w:p>
    <w:p w:rsidR="00903D58" w:rsidRPr="00903D58" w:rsidRDefault="00903D58" w:rsidP="00903D58">
      <w:pPr>
        <w:tabs>
          <w:tab w:val="left" w:pos="0"/>
        </w:tabs>
        <w:jc w:val="center"/>
        <w:rPr>
          <w:b/>
          <w:iCs/>
          <w:szCs w:val="24"/>
        </w:rPr>
      </w:pPr>
      <w:proofErr w:type="gramStart"/>
      <w:r w:rsidRPr="00903D58">
        <w:rPr>
          <w:b/>
          <w:iCs/>
          <w:szCs w:val="24"/>
        </w:rPr>
        <w:t>a</w:t>
      </w:r>
      <w:proofErr w:type="gramEnd"/>
      <w:r w:rsidRPr="00903D58">
        <w:rPr>
          <w:b/>
          <w:iCs/>
          <w:szCs w:val="24"/>
        </w:rPr>
        <w:t xml:space="preserve"> „Személyi felszerelés tároló ládák beszerzése” tárgyú közbeszerzési eljárásban</w:t>
      </w:r>
    </w:p>
    <w:p w:rsidR="00903D58" w:rsidRPr="00903D58" w:rsidRDefault="00903D58" w:rsidP="00903D58">
      <w:pPr>
        <w:tabs>
          <w:tab w:val="left" w:pos="0"/>
        </w:tabs>
        <w:jc w:val="center"/>
        <w:rPr>
          <w:b/>
          <w:iCs/>
          <w:szCs w:val="24"/>
        </w:rPr>
      </w:pPr>
    </w:p>
    <w:p w:rsidR="00903D58" w:rsidRPr="00903D58" w:rsidRDefault="00903D58" w:rsidP="00903D58">
      <w:pPr>
        <w:tabs>
          <w:tab w:val="left" w:pos="0"/>
        </w:tabs>
        <w:jc w:val="center"/>
        <w:rPr>
          <w:b/>
          <w:szCs w:val="24"/>
        </w:rPr>
      </w:pPr>
      <w:proofErr w:type="gramStart"/>
      <w:r w:rsidRPr="00903D58">
        <w:rPr>
          <w:b/>
          <w:szCs w:val="24"/>
        </w:rPr>
        <w:t>a</w:t>
      </w:r>
      <w:proofErr w:type="gramEnd"/>
      <w:r w:rsidRPr="00903D58">
        <w:rPr>
          <w:b/>
          <w:szCs w:val="24"/>
        </w:rPr>
        <w:t xml:space="preserve"> 321/2015. (X.30.) Korm. rendelet 17. § (2) bekezdése alapján az alvállalkozó és adott esetben az alkalmasság igazolásában résztvevő gazdálkodó szervezet vonatkozásában a Kbt. 62. § (1)-(2) bekezdés foglalt kizáró okok fenn nem állásáról</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roofErr w:type="gramStart"/>
      <w:r w:rsidRPr="00903D58">
        <w:rPr>
          <w:szCs w:val="24"/>
        </w:rPr>
        <w:t>Alulírott …</w:t>
      </w:r>
      <w:proofErr w:type="gramEnd"/>
      <w:r w:rsidRPr="00903D58">
        <w:rPr>
          <w:szCs w:val="24"/>
        </w:rPr>
        <w:t>…………….. társaság (ajánlattevő), melyet képvisel: …………………………</w:t>
      </w:r>
    </w:p>
    <w:p w:rsidR="00903D58" w:rsidRPr="00903D58" w:rsidRDefault="00903D58" w:rsidP="00903D58">
      <w:pPr>
        <w:tabs>
          <w:tab w:val="left" w:pos="0"/>
        </w:tabs>
        <w:rPr>
          <w:szCs w:val="24"/>
        </w:rPr>
      </w:pPr>
    </w:p>
    <w:p w:rsidR="00903D58" w:rsidRPr="00903D58" w:rsidRDefault="00903D58" w:rsidP="00903D58">
      <w:pPr>
        <w:tabs>
          <w:tab w:val="left" w:pos="0"/>
        </w:tabs>
        <w:rPr>
          <w:b/>
          <w:szCs w:val="24"/>
        </w:rPr>
      </w:pPr>
      <w:proofErr w:type="gramStart"/>
      <w:r w:rsidRPr="00903D58">
        <w:rPr>
          <w:b/>
          <w:szCs w:val="24"/>
        </w:rPr>
        <w:t>az</w:t>
      </w:r>
      <w:proofErr w:type="gramEnd"/>
      <w:r w:rsidRPr="00903D58">
        <w:rPr>
          <w:b/>
          <w:szCs w:val="24"/>
        </w:rPr>
        <w:t xml:space="preserve"> alábbi nyilatkozatot teszem:</w:t>
      </w:r>
    </w:p>
    <w:p w:rsidR="00903D58" w:rsidRPr="00903D58" w:rsidRDefault="00903D58" w:rsidP="00903D58">
      <w:pPr>
        <w:tabs>
          <w:tab w:val="left" w:pos="0"/>
        </w:tabs>
        <w:jc w:val="center"/>
        <w:rPr>
          <w:b/>
          <w:szCs w:val="24"/>
        </w:rPr>
      </w:pPr>
    </w:p>
    <w:p w:rsidR="00903D58" w:rsidRPr="00903D58" w:rsidRDefault="00903D58" w:rsidP="00903D58">
      <w:pPr>
        <w:tabs>
          <w:tab w:val="left" w:pos="0"/>
        </w:tabs>
        <w:jc w:val="both"/>
        <w:rPr>
          <w:szCs w:val="24"/>
        </w:rPr>
      </w:pPr>
      <w:r w:rsidRPr="00903D58">
        <w:rPr>
          <w:szCs w:val="24"/>
        </w:rPr>
        <w:t>A szerződés teljesítéséhez nem veszünk igénybe a Kbt. 62. § (1) –(2) bekezdésben foglalt kizáró okok hatálya alá eső alvállalkozót, továbbá az általunk az alkalmasság igazolására igénybe venni kívánt más gazdálkodó szervezet/</w:t>
      </w:r>
      <w:proofErr w:type="spellStart"/>
      <w:r w:rsidRPr="00903D58">
        <w:rPr>
          <w:szCs w:val="24"/>
        </w:rPr>
        <w:t>ek</w:t>
      </w:r>
      <w:proofErr w:type="spellEnd"/>
      <w:r w:rsidRPr="00903D58">
        <w:rPr>
          <w:szCs w:val="24"/>
        </w:rPr>
        <w:t xml:space="preserve"> sem tartoznak a Kbt. 62. § (1)-(2) bekezdésben foglalt kizáró okok hatálya alá.</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r w:rsidRPr="00903D58">
        <w:rPr>
          <w:szCs w:val="24"/>
        </w:rPr>
        <w:t>Kelt:</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03D58" w:rsidRPr="00903D58" w:rsidTr="0094718A">
        <w:tc>
          <w:tcPr>
            <w:tcW w:w="4819" w:type="dxa"/>
          </w:tcPr>
          <w:p w:rsidR="00903D58" w:rsidRPr="00903D58" w:rsidRDefault="00903D58" w:rsidP="00903D58">
            <w:pPr>
              <w:tabs>
                <w:tab w:val="left" w:pos="0"/>
              </w:tabs>
              <w:jc w:val="center"/>
              <w:rPr>
                <w:szCs w:val="24"/>
              </w:rPr>
            </w:pPr>
            <w:r w:rsidRPr="00903D58">
              <w:rPr>
                <w:szCs w:val="24"/>
              </w:rPr>
              <w:t>………………………………</w:t>
            </w:r>
          </w:p>
        </w:tc>
      </w:tr>
      <w:tr w:rsidR="00903D58" w:rsidRPr="00903D58" w:rsidTr="0094718A">
        <w:tc>
          <w:tcPr>
            <w:tcW w:w="4819" w:type="dxa"/>
          </w:tcPr>
          <w:p w:rsidR="00903D58" w:rsidRPr="00903D58" w:rsidRDefault="00903D58" w:rsidP="00903D58">
            <w:pPr>
              <w:tabs>
                <w:tab w:val="left" w:pos="0"/>
              </w:tabs>
              <w:jc w:val="center"/>
              <w:rPr>
                <w:szCs w:val="24"/>
              </w:rPr>
            </w:pPr>
            <w:r w:rsidRPr="00903D58">
              <w:rPr>
                <w:szCs w:val="24"/>
              </w:rPr>
              <w:t>cégszerű aláírás</w:t>
            </w:r>
          </w:p>
        </w:tc>
      </w:tr>
    </w:tbl>
    <w:p w:rsidR="00903D58" w:rsidRPr="00903D58" w:rsidRDefault="00903D58" w:rsidP="00903D58">
      <w:pPr>
        <w:tabs>
          <w:tab w:val="left" w:pos="0"/>
        </w:tabs>
        <w:rPr>
          <w:szCs w:val="24"/>
        </w:rPr>
      </w:pPr>
    </w:p>
    <w:p w:rsidR="00903D58" w:rsidRPr="00903D58" w:rsidRDefault="00903D58" w:rsidP="00903D58"/>
    <w:p w:rsidR="00903D58" w:rsidRPr="00903D58" w:rsidRDefault="00903D58" w:rsidP="00903D58">
      <w:pPr>
        <w:tabs>
          <w:tab w:val="left" w:pos="0"/>
        </w:tabs>
      </w:pPr>
    </w:p>
    <w:p w:rsidR="00903D58" w:rsidRPr="00903D58" w:rsidRDefault="00903D58" w:rsidP="00903D58">
      <w:pPr>
        <w:tabs>
          <w:tab w:val="left" w:pos="0"/>
        </w:tabs>
      </w:pPr>
    </w:p>
    <w:p w:rsidR="00903D58" w:rsidRPr="00903D58" w:rsidRDefault="00903D58" w:rsidP="00903D58">
      <w:pPr>
        <w:spacing w:after="200" w:line="276" w:lineRule="auto"/>
        <w:rPr>
          <w:bCs/>
        </w:rPr>
      </w:pPr>
      <w:r w:rsidRPr="00903D58">
        <w:rPr>
          <w:bCs/>
        </w:rPr>
        <w:br w:type="page"/>
      </w:r>
    </w:p>
    <w:tbl>
      <w:tblPr>
        <w:tblW w:w="0" w:type="auto"/>
        <w:jc w:val="center"/>
        <w:tblLook w:val="00A0" w:firstRow="1" w:lastRow="0" w:firstColumn="1" w:lastColumn="0" w:noHBand="0" w:noVBand="0"/>
      </w:tblPr>
      <w:tblGrid>
        <w:gridCol w:w="4748"/>
        <w:gridCol w:w="4462"/>
      </w:tblGrid>
      <w:tr w:rsidR="00903D58" w:rsidRPr="00903D58" w:rsidTr="0094718A">
        <w:trPr>
          <w:jc w:val="center"/>
        </w:trPr>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c>
          <w:tcPr>
            <w:tcW w:w="4462" w:type="dxa"/>
            <w:vAlign w:val="bottom"/>
            <w:hideMark/>
          </w:tcPr>
          <w:p w:rsidR="00903D58" w:rsidRPr="00903D58" w:rsidRDefault="00903D58" w:rsidP="00903D58">
            <w:pPr>
              <w:ind w:left="360"/>
              <w:jc w:val="right"/>
            </w:pPr>
          </w:p>
        </w:tc>
      </w:tr>
      <w:tr w:rsidR="00903D58" w:rsidRPr="00903D58" w:rsidTr="0094718A">
        <w:trPr>
          <w:jc w:val="center"/>
        </w:trPr>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c>
          <w:tcPr>
            <w:tcW w:w="4462" w:type="dxa"/>
          </w:tcPr>
          <w:p w:rsidR="00903D58" w:rsidRPr="00903D58" w:rsidRDefault="00903D58" w:rsidP="00903D58">
            <w:pPr>
              <w:rPr>
                <w:szCs w:val="24"/>
              </w:rPr>
            </w:pPr>
          </w:p>
        </w:tc>
      </w:tr>
    </w:tbl>
    <w:p w:rsidR="00903D58" w:rsidRPr="00903D58" w:rsidRDefault="00903D58" w:rsidP="00903D58">
      <w:pPr>
        <w:rPr>
          <w:rFonts w:ascii="Times" w:hAnsi="Times" w:cs="Times"/>
          <w:b/>
          <w:bCs/>
          <w:color w:val="000000"/>
          <w:szCs w:val="24"/>
        </w:rPr>
      </w:pPr>
    </w:p>
    <w:p w:rsidR="00903D58" w:rsidRPr="00903D58" w:rsidRDefault="00903D58" w:rsidP="00903D58">
      <w:pPr>
        <w:autoSpaceDE w:val="0"/>
        <w:autoSpaceDN w:val="0"/>
        <w:adjustRightInd w:val="0"/>
        <w:ind w:firstLine="567"/>
        <w:jc w:val="right"/>
        <w:rPr>
          <w:bCs/>
          <w:szCs w:val="24"/>
        </w:rPr>
      </w:pPr>
      <w:r w:rsidRPr="00903D58">
        <w:rPr>
          <w:bCs/>
          <w:szCs w:val="24"/>
        </w:rPr>
        <w:t>4.</w:t>
      </w:r>
      <w:r w:rsidRPr="00903D58">
        <w:rPr>
          <w:b/>
          <w:bCs/>
          <w:szCs w:val="24"/>
        </w:rPr>
        <w:t xml:space="preserve"> </w:t>
      </w:r>
      <w:r w:rsidRPr="00903D58">
        <w:rPr>
          <w:bCs/>
        </w:rPr>
        <w:t xml:space="preserve">sz. </w:t>
      </w:r>
      <w:r w:rsidRPr="00903D58">
        <w:rPr>
          <w:bCs/>
          <w:szCs w:val="24"/>
        </w:rPr>
        <w:t xml:space="preserve">melléklet a </w:t>
      </w:r>
      <w:r w:rsidRPr="00903D58">
        <w:rPr>
          <w:bCs/>
        </w:rPr>
        <w:t xml:space="preserve">BI/65-28/2018 </w:t>
      </w:r>
      <w:proofErr w:type="spellStart"/>
      <w:r w:rsidRPr="00903D58">
        <w:rPr>
          <w:bCs/>
        </w:rPr>
        <w:t>nyt</w:t>
      </w:r>
      <w:proofErr w:type="spellEnd"/>
      <w:r w:rsidRPr="00903D58">
        <w:rPr>
          <w:bCs/>
        </w:rPr>
        <w:t xml:space="preserve">. számú </w:t>
      </w:r>
      <w:r w:rsidRPr="00903D58">
        <w:rPr>
          <w:bCs/>
          <w:szCs w:val="24"/>
        </w:rPr>
        <w:t>közbeszerzési dokumentumhoz</w:t>
      </w: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spacing w:before="240"/>
        <w:jc w:val="center"/>
        <w:rPr>
          <w:b/>
          <w:iCs/>
          <w:szCs w:val="24"/>
          <w:lang w:val="en-GB" w:eastAsia="en-GB"/>
        </w:rPr>
      </w:pPr>
      <w:r w:rsidRPr="00903D58">
        <w:rPr>
          <w:b/>
          <w:iCs/>
          <w:szCs w:val="24"/>
          <w:lang w:val="en-GB" w:eastAsia="en-GB"/>
        </w:rPr>
        <w:t>NYILATKOZAT</w:t>
      </w:r>
      <w:r w:rsidRPr="00903D58">
        <w:rPr>
          <w:b/>
          <w:iCs/>
          <w:szCs w:val="24"/>
          <w:vertAlign w:val="superscript"/>
          <w:lang w:val="en-GB" w:eastAsia="en-GB"/>
        </w:rPr>
        <w:footnoteReference w:id="2"/>
      </w:r>
    </w:p>
    <w:p w:rsidR="00903D58" w:rsidRPr="00903D58" w:rsidRDefault="00903D58" w:rsidP="00903D58">
      <w:pPr>
        <w:tabs>
          <w:tab w:val="left" w:pos="0"/>
        </w:tabs>
        <w:contextualSpacing/>
        <w:jc w:val="center"/>
        <w:rPr>
          <w:rFonts w:eastAsia="Calibri"/>
          <w:b/>
          <w:iCs/>
          <w:szCs w:val="24"/>
          <w:lang w:eastAsia="en-US"/>
        </w:rPr>
      </w:pPr>
      <w:proofErr w:type="gramStart"/>
      <w:r w:rsidRPr="00903D58">
        <w:rPr>
          <w:rFonts w:eastAsia="Calibri"/>
          <w:b/>
          <w:iCs/>
          <w:szCs w:val="24"/>
          <w:lang w:eastAsia="en-US"/>
        </w:rPr>
        <w:t>a</w:t>
      </w:r>
      <w:proofErr w:type="gramEnd"/>
      <w:r w:rsidRPr="00903D58">
        <w:rPr>
          <w:rFonts w:eastAsia="Calibri"/>
          <w:b/>
          <w:iCs/>
          <w:szCs w:val="24"/>
          <w:lang w:eastAsia="en-US"/>
        </w:rPr>
        <w:t xml:space="preserve"> „Személyi felszerelés tároló ládák beszerzése” tárgyú közbeszerzési eljárásban</w:t>
      </w:r>
    </w:p>
    <w:p w:rsidR="00903D58" w:rsidRPr="00903D58" w:rsidRDefault="00903D58" w:rsidP="00903D58">
      <w:pPr>
        <w:tabs>
          <w:tab w:val="left" w:pos="0"/>
        </w:tabs>
        <w:contextualSpacing/>
        <w:jc w:val="center"/>
        <w:rPr>
          <w:rFonts w:eastAsia="Calibri"/>
          <w:b/>
          <w:iCs/>
          <w:szCs w:val="24"/>
          <w:lang w:eastAsia="en-US"/>
        </w:rPr>
      </w:pPr>
    </w:p>
    <w:p w:rsidR="00903D58" w:rsidRPr="00903D58" w:rsidRDefault="00903D58" w:rsidP="00903D58">
      <w:pPr>
        <w:tabs>
          <w:tab w:val="left" w:pos="0"/>
        </w:tabs>
        <w:contextualSpacing/>
        <w:jc w:val="center"/>
        <w:rPr>
          <w:rFonts w:eastAsia="Calibri"/>
          <w:b/>
          <w:iCs/>
          <w:szCs w:val="24"/>
          <w:lang w:eastAsia="en-US"/>
        </w:rPr>
      </w:pPr>
      <w:r w:rsidRPr="00903D58">
        <w:rPr>
          <w:rFonts w:eastAsia="Calibri"/>
          <w:b/>
          <w:iCs/>
          <w:szCs w:val="24"/>
          <w:lang w:eastAsia="en-US"/>
        </w:rPr>
        <w:t>A gazdasági és pénzügyi, valamint a műszaki és szakmai alkalmasság</w:t>
      </w:r>
    </w:p>
    <w:p w:rsidR="00903D58" w:rsidRPr="00903D58" w:rsidRDefault="00903D58" w:rsidP="00903D58">
      <w:pPr>
        <w:tabs>
          <w:tab w:val="left" w:pos="0"/>
        </w:tabs>
        <w:contextualSpacing/>
        <w:jc w:val="center"/>
        <w:rPr>
          <w:rFonts w:eastAsia="Calibri"/>
          <w:b/>
          <w:iCs/>
          <w:szCs w:val="24"/>
          <w:lang w:val="x-none" w:eastAsia="en-US"/>
        </w:rPr>
      </w:pPr>
    </w:p>
    <w:p w:rsidR="00903D58" w:rsidRPr="00903D58" w:rsidRDefault="00903D58" w:rsidP="00903D58">
      <w:pPr>
        <w:tabs>
          <w:tab w:val="left" w:pos="0"/>
        </w:tabs>
        <w:jc w:val="center"/>
        <w:rPr>
          <w:rFonts w:eastAsiaTheme="minorHAnsi"/>
          <w:b/>
          <w:szCs w:val="24"/>
          <w:lang w:eastAsia="en-US"/>
        </w:rPr>
      </w:pPr>
    </w:p>
    <w:p w:rsidR="00903D58" w:rsidRPr="00903D58" w:rsidRDefault="00903D58" w:rsidP="00903D58">
      <w:pPr>
        <w:tabs>
          <w:tab w:val="left" w:pos="0"/>
        </w:tabs>
        <w:rPr>
          <w:rFonts w:eastAsiaTheme="minorHAnsi"/>
          <w:szCs w:val="24"/>
          <w:lang w:eastAsia="en-US"/>
        </w:rPr>
      </w:pPr>
      <w:proofErr w:type="gramStart"/>
      <w:r w:rsidRPr="00903D58">
        <w:rPr>
          <w:rFonts w:eastAsiaTheme="minorHAnsi"/>
          <w:szCs w:val="24"/>
          <w:lang w:eastAsia="en-US"/>
        </w:rPr>
        <w:t>Alulírott …</w:t>
      </w:r>
      <w:proofErr w:type="gramEnd"/>
      <w:r w:rsidRPr="00903D58">
        <w:rPr>
          <w:rFonts w:eastAsiaTheme="minorHAnsi"/>
          <w:szCs w:val="24"/>
          <w:lang w:eastAsia="en-US"/>
        </w:rPr>
        <w:t>………………….. társaság (ajánlattevő), melyet képvisel: …………………………</w:t>
      </w:r>
    </w:p>
    <w:p w:rsidR="00903D58" w:rsidRPr="00903D58" w:rsidRDefault="00903D58" w:rsidP="00903D58">
      <w:pPr>
        <w:tabs>
          <w:tab w:val="left" w:pos="0"/>
        </w:tabs>
        <w:rPr>
          <w:rFonts w:eastAsiaTheme="minorHAnsi"/>
          <w:szCs w:val="24"/>
          <w:lang w:eastAsia="en-US"/>
        </w:rPr>
      </w:pPr>
    </w:p>
    <w:p w:rsidR="00903D58" w:rsidRPr="00903D58" w:rsidRDefault="00903D58" w:rsidP="00903D58">
      <w:pPr>
        <w:tabs>
          <w:tab w:val="left" w:pos="0"/>
        </w:tabs>
        <w:rPr>
          <w:rFonts w:eastAsiaTheme="minorHAnsi"/>
          <w:b/>
          <w:szCs w:val="24"/>
          <w:lang w:eastAsia="en-US"/>
        </w:rPr>
      </w:pPr>
      <w:proofErr w:type="gramStart"/>
      <w:r w:rsidRPr="00903D58">
        <w:rPr>
          <w:rFonts w:eastAsiaTheme="minorHAnsi"/>
          <w:b/>
          <w:szCs w:val="24"/>
          <w:lang w:eastAsia="en-US"/>
        </w:rPr>
        <w:t>az</w:t>
      </w:r>
      <w:proofErr w:type="gramEnd"/>
      <w:r w:rsidRPr="00903D58">
        <w:rPr>
          <w:rFonts w:eastAsiaTheme="minorHAnsi"/>
          <w:b/>
          <w:szCs w:val="24"/>
          <w:lang w:eastAsia="en-US"/>
        </w:rPr>
        <w:t xml:space="preserve"> alábbi nyilatkozatot teszem:</w:t>
      </w:r>
    </w:p>
    <w:p w:rsidR="00903D58" w:rsidRPr="00903D58" w:rsidRDefault="00903D58" w:rsidP="00903D58">
      <w:pPr>
        <w:tabs>
          <w:tab w:val="left" w:pos="0"/>
        </w:tabs>
        <w:jc w:val="center"/>
        <w:rPr>
          <w:rFonts w:eastAsiaTheme="minorHAnsi"/>
          <w:b/>
          <w:szCs w:val="24"/>
          <w:lang w:eastAsia="en-US"/>
        </w:rPr>
      </w:pPr>
    </w:p>
    <w:p w:rsidR="00903D58" w:rsidRPr="00903D58" w:rsidRDefault="00903D58" w:rsidP="00903D58">
      <w:pPr>
        <w:tabs>
          <w:tab w:val="left" w:pos="0"/>
        </w:tabs>
        <w:jc w:val="both"/>
        <w:rPr>
          <w:rFonts w:eastAsiaTheme="minorHAnsi"/>
          <w:b/>
          <w:szCs w:val="24"/>
          <w:lang w:eastAsia="en-US"/>
        </w:rPr>
      </w:pPr>
    </w:p>
    <w:p w:rsidR="00903D58" w:rsidRPr="00903D58" w:rsidRDefault="00903D58" w:rsidP="00903D58">
      <w:pPr>
        <w:tabs>
          <w:tab w:val="left" w:pos="0"/>
        </w:tabs>
        <w:jc w:val="both"/>
        <w:rPr>
          <w:rFonts w:eastAsiaTheme="minorHAnsi"/>
          <w:szCs w:val="24"/>
          <w:lang w:eastAsia="en-US"/>
        </w:rPr>
      </w:pPr>
      <w:r w:rsidRPr="00903D58">
        <w:rPr>
          <w:rFonts w:eastAsiaTheme="minorHAnsi"/>
          <w:szCs w:val="24"/>
          <w:lang w:eastAsia="en-US"/>
        </w:rPr>
        <w:t>Ajánlattevő megfelel az Ajánlattételi felhívás P1) pénzügyi-gazdasági alkalmassági követelményeknek.</w:t>
      </w:r>
    </w:p>
    <w:p w:rsidR="00903D58" w:rsidRPr="00903D58" w:rsidRDefault="00903D58" w:rsidP="00903D58">
      <w:pPr>
        <w:tabs>
          <w:tab w:val="left" w:pos="0"/>
        </w:tabs>
        <w:jc w:val="both"/>
        <w:rPr>
          <w:rFonts w:eastAsiaTheme="minorHAnsi"/>
          <w:szCs w:val="24"/>
          <w:lang w:eastAsia="en-US"/>
        </w:rPr>
      </w:pPr>
    </w:p>
    <w:p w:rsidR="00903D58" w:rsidRPr="00903D58" w:rsidRDefault="00903D58" w:rsidP="00903D58">
      <w:pPr>
        <w:tabs>
          <w:tab w:val="left" w:pos="0"/>
        </w:tabs>
        <w:jc w:val="both"/>
        <w:rPr>
          <w:rFonts w:eastAsiaTheme="minorHAnsi"/>
          <w:szCs w:val="24"/>
          <w:lang w:eastAsia="en-US"/>
        </w:rPr>
      </w:pPr>
      <w:r w:rsidRPr="00903D58">
        <w:rPr>
          <w:rFonts w:eastAsiaTheme="minorHAnsi"/>
          <w:szCs w:val="24"/>
          <w:lang w:eastAsia="en-US"/>
        </w:rPr>
        <w:t>Ajánlattevő megfelel az Ajánlattételi felhívás M1) műszaki-szakmai alkalmassági követelményeknek.</w:t>
      </w:r>
    </w:p>
    <w:p w:rsidR="00903D58" w:rsidRPr="00903D58" w:rsidRDefault="00903D58" w:rsidP="00903D58">
      <w:pPr>
        <w:tabs>
          <w:tab w:val="left" w:pos="0"/>
        </w:tabs>
        <w:spacing w:before="240"/>
        <w:rPr>
          <w:szCs w:val="24"/>
        </w:rPr>
      </w:pPr>
      <w:r w:rsidRPr="00903D58">
        <w:rPr>
          <w:szCs w:val="24"/>
        </w:rPr>
        <w:t>Kelt:</w:t>
      </w:r>
    </w:p>
    <w:p w:rsidR="00903D58" w:rsidRPr="00903D58" w:rsidRDefault="00903D58" w:rsidP="00903D58">
      <w:pPr>
        <w:tabs>
          <w:tab w:val="left" w:pos="0"/>
        </w:tabs>
        <w:rPr>
          <w:szCs w:val="24"/>
        </w:rPr>
      </w:pPr>
    </w:p>
    <w:p w:rsidR="00903D58" w:rsidRPr="00903D58" w:rsidRDefault="00903D58" w:rsidP="00903D58">
      <w:pPr>
        <w:tabs>
          <w:tab w:val="left" w:pos="0"/>
        </w:tabs>
        <w:rPr>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03D58" w:rsidRPr="00903D58" w:rsidTr="0094718A">
        <w:tc>
          <w:tcPr>
            <w:tcW w:w="4819" w:type="dxa"/>
          </w:tcPr>
          <w:p w:rsidR="00903D58" w:rsidRPr="00903D58" w:rsidRDefault="00903D58" w:rsidP="00903D58">
            <w:pPr>
              <w:tabs>
                <w:tab w:val="left" w:pos="0"/>
              </w:tabs>
              <w:jc w:val="center"/>
              <w:rPr>
                <w:szCs w:val="24"/>
              </w:rPr>
            </w:pPr>
            <w:r w:rsidRPr="00903D58">
              <w:rPr>
                <w:szCs w:val="24"/>
              </w:rPr>
              <w:t>………………………………</w:t>
            </w:r>
          </w:p>
        </w:tc>
      </w:tr>
      <w:tr w:rsidR="00903D58" w:rsidRPr="00903D58" w:rsidTr="0094718A">
        <w:tc>
          <w:tcPr>
            <w:tcW w:w="4819" w:type="dxa"/>
          </w:tcPr>
          <w:p w:rsidR="00903D58" w:rsidRPr="00903D58" w:rsidRDefault="00903D58" w:rsidP="00903D58">
            <w:pPr>
              <w:tabs>
                <w:tab w:val="left" w:pos="0"/>
              </w:tabs>
              <w:jc w:val="center"/>
              <w:rPr>
                <w:szCs w:val="24"/>
              </w:rPr>
            </w:pPr>
            <w:r w:rsidRPr="00903D58">
              <w:rPr>
                <w:szCs w:val="24"/>
              </w:rPr>
              <w:t>cégszerű aláírás</w:t>
            </w:r>
          </w:p>
        </w:tc>
      </w:tr>
    </w:tbl>
    <w:p w:rsidR="00903D58" w:rsidRPr="00903D58" w:rsidRDefault="00903D58" w:rsidP="00903D58">
      <w:pPr>
        <w:tabs>
          <w:tab w:val="left" w:pos="0"/>
        </w:tabs>
        <w:rPr>
          <w:szCs w:val="24"/>
        </w:rPr>
      </w:pPr>
    </w:p>
    <w:p w:rsidR="00903D58" w:rsidRPr="00903D58" w:rsidRDefault="00903D58" w:rsidP="00903D58">
      <w:pPr>
        <w:tabs>
          <w:tab w:val="left" w:pos="0"/>
        </w:tabs>
        <w:rPr>
          <w:rFonts w:eastAsiaTheme="minorHAnsi"/>
          <w:szCs w:val="24"/>
          <w:lang w:eastAsia="en-US"/>
        </w:rPr>
      </w:pPr>
    </w:p>
    <w:p w:rsidR="00903D58" w:rsidRPr="00903D58" w:rsidRDefault="00903D58" w:rsidP="00903D58">
      <w:pPr>
        <w:tabs>
          <w:tab w:val="left" w:pos="0"/>
        </w:tabs>
        <w:rPr>
          <w:rFonts w:eastAsiaTheme="minorHAnsi"/>
          <w:szCs w:val="24"/>
          <w:lang w:eastAsia="en-US"/>
        </w:rPr>
      </w:pPr>
    </w:p>
    <w:p w:rsidR="00903D58" w:rsidRPr="00903D58" w:rsidRDefault="00903D58" w:rsidP="00903D58">
      <w:pPr>
        <w:tabs>
          <w:tab w:val="left" w:pos="0"/>
        </w:tabs>
        <w:rPr>
          <w:rFonts w:eastAsiaTheme="minorHAnsi"/>
          <w:szCs w:val="24"/>
          <w:lang w:eastAsia="en-US"/>
        </w:rPr>
      </w:pPr>
    </w:p>
    <w:p w:rsidR="00903D58" w:rsidRPr="00903D58" w:rsidRDefault="00903D58" w:rsidP="00903D58">
      <w:pPr>
        <w:tabs>
          <w:tab w:val="left" w:pos="0"/>
        </w:tabs>
        <w:rPr>
          <w:rFonts w:eastAsiaTheme="minorHAnsi"/>
          <w:szCs w:val="24"/>
          <w:highlight w:val="yellow"/>
          <w:lang w:eastAsia="en-US"/>
        </w:rPr>
      </w:pPr>
    </w:p>
    <w:p w:rsidR="00903D58" w:rsidRPr="00903D58" w:rsidRDefault="00903D58" w:rsidP="00903D58">
      <w:pPr>
        <w:autoSpaceDE w:val="0"/>
        <w:autoSpaceDN w:val="0"/>
        <w:adjustRightInd w:val="0"/>
        <w:ind w:firstLine="567"/>
        <w:jc w:val="center"/>
        <w:rPr>
          <w:bCs/>
          <w:szCs w:val="24"/>
        </w:rPr>
      </w:pPr>
    </w:p>
    <w:p w:rsidR="00903D58" w:rsidRDefault="00903D58">
      <w:r>
        <w:br w:type="page"/>
      </w:r>
    </w:p>
    <w:tbl>
      <w:tblPr>
        <w:tblW w:w="0" w:type="auto"/>
        <w:jc w:val="center"/>
        <w:tblLook w:val="00A0" w:firstRow="1" w:lastRow="0" w:firstColumn="1" w:lastColumn="0" w:noHBand="0" w:noVBand="0"/>
      </w:tblPr>
      <w:tblGrid>
        <w:gridCol w:w="4748"/>
        <w:gridCol w:w="4462"/>
      </w:tblGrid>
      <w:tr w:rsidR="00903D58" w:rsidRPr="00903D58" w:rsidTr="0094718A">
        <w:trPr>
          <w:jc w:val="center"/>
        </w:trPr>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c>
          <w:tcPr>
            <w:tcW w:w="4462" w:type="dxa"/>
            <w:vAlign w:val="bottom"/>
            <w:hideMark/>
          </w:tcPr>
          <w:p w:rsidR="00903D58" w:rsidRPr="00903D58" w:rsidRDefault="00903D58" w:rsidP="00903D58">
            <w:pPr>
              <w:ind w:left="360"/>
              <w:jc w:val="right"/>
            </w:pPr>
          </w:p>
        </w:tc>
      </w:tr>
      <w:tr w:rsidR="00903D58" w:rsidRPr="00903D58" w:rsidTr="0094718A">
        <w:trPr>
          <w:jc w:val="center"/>
        </w:trPr>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c>
          <w:tcPr>
            <w:tcW w:w="4462" w:type="dxa"/>
          </w:tcPr>
          <w:p w:rsidR="00903D58" w:rsidRPr="00903D58" w:rsidRDefault="00903D58" w:rsidP="00903D58">
            <w:pPr>
              <w:rPr>
                <w:szCs w:val="24"/>
              </w:rPr>
            </w:pPr>
          </w:p>
        </w:tc>
      </w:tr>
    </w:tbl>
    <w:p w:rsidR="00903D58" w:rsidRPr="00903D58" w:rsidRDefault="00903D58" w:rsidP="00903D58">
      <w:pPr>
        <w:rPr>
          <w:bCs/>
          <w:szCs w:val="24"/>
        </w:rPr>
      </w:pPr>
    </w:p>
    <w:p w:rsidR="00903D58" w:rsidRPr="00903D58" w:rsidRDefault="00903D58" w:rsidP="00903D58">
      <w:pPr>
        <w:jc w:val="right"/>
        <w:rPr>
          <w:bCs/>
          <w:szCs w:val="24"/>
        </w:rPr>
      </w:pPr>
      <w:r w:rsidRPr="00903D58">
        <w:rPr>
          <w:bCs/>
          <w:szCs w:val="24"/>
        </w:rPr>
        <w:t>6.</w:t>
      </w:r>
      <w:r w:rsidRPr="00903D58">
        <w:rPr>
          <w:b/>
          <w:bCs/>
          <w:szCs w:val="24"/>
        </w:rPr>
        <w:t xml:space="preserve"> </w:t>
      </w:r>
      <w:r w:rsidRPr="00903D58">
        <w:rPr>
          <w:bCs/>
        </w:rPr>
        <w:t xml:space="preserve">sz. </w:t>
      </w:r>
      <w:r w:rsidRPr="00903D58">
        <w:rPr>
          <w:bCs/>
          <w:szCs w:val="24"/>
        </w:rPr>
        <w:t xml:space="preserve">melléklet a </w:t>
      </w:r>
      <w:r w:rsidRPr="00903D58">
        <w:rPr>
          <w:bCs/>
        </w:rPr>
        <w:t xml:space="preserve">BI/65-28/2018 </w:t>
      </w:r>
      <w:proofErr w:type="spellStart"/>
      <w:r w:rsidRPr="00903D58">
        <w:rPr>
          <w:bCs/>
        </w:rPr>
        <w:t>nyt</w:t>
      </w:r>
      <w:proofErr w:type="spellEnd"/>
      <w:r w:rsidRPr="00903D58">
        <w:rPr>
          <w:bCs/>
        </w:rPr>
        <w:t xml:space="preserve">. számú </w:t>
      </w:r>
      <w:r w:rsidRPr="00903D58">
        <w:rPr>
          <w:bCs/>
          <w:szCs w:val="24"/>
        </w:rPr>
        <w:t xml:space="preserve">közbeszerzési dokumentumhoz </w:t>
      </w:r>
    </w:p>
    <w:p w:rsidR="00903D58" w:rsidRPr="00903D58" w:rsidRDefault="00903D58" w:rsidP="00903D58">
      <w:pPr>
        <w:jc w:val="right"/>
        <w:rPr>
          <w:bCs/>
          <w:sz w:val="20"/>
        </w:rPr>
      </w:pPr>
      <w:r w:rsidRPr="00903D58">
        <w:rPr>
          <w:bCs/>
          <w:sz w:val="20"/>
        </w:rPr>
        <w:t>1. sz. minta</w:t>
      </w: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spacing w:after="120"/>
        <w:jc w:val="center"/>
        <w:rPr>
          <w:b/>
          <w:bCs/>
          <w:color w:val="000000"/>
          <w:szCs w:val="24"/>
        </w:rPr>
      </w:pPr>
      <w:r w:rsidRPr="00903D58">
        <w:rPr>
          <w:b/>
          <w:bCs/>
          <w:color w:val="000000"/>
          <w:szCs w:val="24"/>
        </w:rPr>
        <w:t>NYILATKOZAT</w:t>
      </w:r>
    </w:p>
    <w:p w:rsidR="00903D58" w:rsidRPr="00903D58" w:rsidRDefault="00903D58" w:rsidP="00903D58">
      <w:pPr>
        <w:jc w:val="center"/>
        <w:rPr>
          <w:b/>
          <w:szCs w:val="24"/>
        </w:rPr>
      </w:pPr>
      <w:proofErr w:type="gramStart"/>
      <w:r w:rsidRPr="00903D58">
        <w:rPr>
          <w:b/>
          <w:szCs w:val="24"/>
        </w:rPr>
        <w:t>a</w:t>
      </w:r>
      <w:proofErr w:type="gramEnd"/>
      <w:r w:rsidRPr="00903D58">
        <w:rPr>
          <w:b/>
          <w:szCs w:val="24"/>
        </w:rPr>
        <w:t xml:space="preserve"> nemzeti vagyonról szóló 2011. évi CXCVI. törvény átlátható szervezet fogalmára vonatkozó feltételeknek való megfelelésről</w:t>
      </w:r>
    </w:p>
    <w:p w:rsidR="00903D58" w:rsidRPr="00903D58" w:rsidRDefault="00903D58" w:rsidP="00903D58">
      <w:pPr>
        <w:jc w:val="both"/>
      </w:pPr>
    </w:p>
    <w:p w:rsidR="00903D58" w:rsidRPr="00903D58" w:rsidRDefault="00903D58" w:rsidP="00903D58">
      <w:pPr>
        <w:jc w:val="both"/>
        <w:rPr>
          <w:szCs w:val="24"/>
        </w:rPr>
      </w:pPr>
      <w:proofErr w:type="gramStart"/>
      <w:r w:rsidRPr="00903D58">
        <w:rPr>
          <w:szCs w:val="24"/>
        </w:rPr>
        <w:t>Alulírott .</w:t>
      </w:r>
      <w:proofErr w:type="gramEnd"/>
      <w:r w:rsidRPr="00903D58">
        <w:rPr>
          <w:szCs w:val="24"/>
        </w:rPr>
        <w:t>..................................................., mint a(z) ..................................................................</w:t>
      </w:r>
    </w:p>
    <w:p w:rsidR="00903D58" w:rsidRPr="00903D58" w:rsidRDefault="00903D58" w:rsidP="00903D58">
      <w:pPr>
        <w:jc w:val="both"/>
        <w:rPr>
          <w:szCs w:val="24"/>
        </w:rPr>
      </w:pPr>
      <w:r w:rsidRPr="00903D58">
        <w:rPr>
          <w:szCs w:val="24"/>
        </w:rPr>
        <w:t>(székhely</w:t>
      </w:r>
      <w:proofErr w:type="gramStart"/>
      <w:r w:rsidRPr="00903D58">
        <w:rPr>
          <w:szCs w:val="24"/>
        </w:rPr>
        <w:t>: ..</w:t>
      </w:r>
      <w:proofErr w:type="gramEnd"/>
      <w:r w:rsidRPr="00903D58">
        <w:rPr>
          <w:szCs w:val="24"/>
        </w:rPr>
        <w:t xml:space="preserve">............................................................. </w:t>
      </w:r>
      <w:proofErr w:type="gramStart"/>
      <w:r w:rsidRPr="00903D58">
        <w:rPr>
          <w:szCs w:val="24"/>
        </w:rPr>
        <w:t>cégbejegyzésre</w:t>
      </w:r>
      <w:proofErr w:type="gramEnd"/>
      <w:r w:rsidRPr="00903D58">
        <w:rPr>
          <w:szCs w:val="24"/>
        </w:rPr>
        <w:t xml:space="preserve">/aláírásra jogosult képviselője, jelen okirat aláírásával, ezennel büntetőjogi felelősségem tudatában </w:t>
      </w:r>
    </w:p>
    <w:p w:rsidR="00903D58" w:rsidRPr="00903D58" w:rsidRDefault="00903D58" w:rsidP="00903D58">
      <w:pPr>
        <w:jc w:val="both"/>
        <w:rPr>
          <w:szCs w:val="24"/>
        </w:rPr>
      </w:pPr>
    </w:p>
    <w:p w:rsidR="00903D58" w:rsidRPr="00903D58" w:rsidRDefault="00903D58" w:rsidP="00903D58">
      <w:pPr>
        <w:jc w:val="center"/>
        <w:rPr>
          <w:b/>
          <w:szCs w:val="24"/>
        </w:rPr>
      </w:pPr>
      <w:proofErr w:type="gramStart"/>
      <w:r w:rsidRPr="00903D58">
        <w:rPr>
          <w:b/>
          <w:szCs w:val="24"/>
        </w:rPr>
        <w:t>nyilatkozom</w:t>
      </w:r>
      <w:proofErr w:type="gramEnd"/>
    </w:p>
    <w:p w:rsidR="00903D58" w:rsidRPr="00903D58" w:rsidRDefault="00903D58" w:rsidP="00903D58">
      <w:pPr>
        <w:jc w:val="both"/>
        <w:rPr>
          <w:szCs w:val="24"/>
        </w:rPr>
      </w:pPr>
    </w:p>
    <w:p w:rsidR="00903D58" w:rsidRPr="00903D58" w:rsidRDefault="00903D58" w:rsidP="00903D58">
      <w:pPr>
        <w:jc w:val="both"/>
        <w:rPr>
          <w:szCs w:val="24"/>
        </w:rPr>
      </w:pPr>
      <w:proofErr w:type="gramStart"/>
      <w:r w:rsidRPr="00903D58">
        <w:rPr>
          <w:szCs w:val="24"/>
        </w:rPr>
        <w:t>arról</w:t>
      </w:r>
      <w:proofErr w:type="gramEnd"/>
      <w:r w:rsidRPr="00903D58">
        <w:rPr>
          <w:szCs w:val="24"/>
        </w:rPr>
        <w:t xml:space="preserve">, hogy a(z) (teljes név) ........................................................................ </w:t>
      </w:r>
      <w:proofErr w:type="gramStart"/>
      <w:r w:rsidRPr="00903D58">
        <w:rPr>
          <w:szCs w:val="24"/>
        </w:rPr>
        <w:t>a</w:t>
      </w:r>
      <w:proofErr w:type="gramEnd"/>
      <w:r w:rsidRPr="00903D58">
        <w:rPr>
          <w:szCs w:val="24"/>
        </w:rPr>
        <w:t xml:space="preserve"> nemzeti vagyonról</w:t>
      </w:r>
    </w:p>
    <w:p w:rsidR="00903D58" w:rsidRPr="00903D58" w:rsidRDefault="00903D58" w:rsidP="00903D58">
      <w:pPr>
        <w:jc w:val="both"/>
        <w:rPr>
          <w:szCs w:val="24"/>
        </w:rPr>
      </w:pPr>
      <w:proofErr w:type="gramStart"/>
      <w:r w:rsidRPr="00903D58">
        <w:rPr>
          <w:szCs w:val="24"/>
        </w:rPr>
        <w:t>szóló</w:t>
      </w:r>
      <w:proofErr w:type="gramEnd"/>
      <w:r w:rsidRPr="00903D58">
        <w:rPr>
          <w:szCs w:val="24"/>
        </w:rPr>
        <w:t xml:space="preserve"> 2011. évi CXCVI. törvény 3. § (l) bekezdésének 1. pontja</w:t>
      </w:r>
      <w:r w:rsidRPr="00903D58">
        <w:rPr>
          <w:szCs w:val="24"/>
          <w:vertAlign w:val="superscript"/>
        </w:rPr>
        <w:footnoteReference w:id="3"/>
      </w:r>
      <w:r w:rsidRPr="00903D58">
        <w:rPr>
          <w:szCs w:val="24"/>
        </w:rPr>
        <w:t xml:space="preserve"> alapján átlátható szervezetnek minősül, egyidejűleg az azt alátámasztó dokumentumok másolatát nyilatkozatomhoz csatolom.</w:t>
      </w:r>
    </w:p>
    <w:p w:rsidR="00903D58" w:rsidRPr="00903D58" w:rsidRDefault="00903D58" w:rsidP="00903D58">
      <w:pPr>
        <w:jc w:val="both"/>
        <w:rPr>
          <w:szCs w:val="24"/>
        </w:rPr>
      </w:pPr>
    </w:p>
    <w:p w:rsidR="00903D58" w:rsidRPr="00903D58" w:rsidRDefault="00903D58" w:rsidP="00903D58">
      <w:pPr>
        <w:jc w:val="both"/>
        <w:rPr>
          <w:szCs w:val="24"/>
        </w:rPr>
      </w:pPr>
      <w:r w:rsidRPr="00903D58">
        <w:rPr>
          <w:szCs w:val="24"/>
        </w:rPr>
        <w:t>Kelt:</w:t>
      </w:r>
    </w:p>
    <w:p w:rsidR="00903D58" w:rsidRPr="00903D58" w:rsidRDefault="00903D58" w:rsidP="00903D58">
      <w:pPr>
        <w:jc w:val="center"/>
        <w:outlineLvl w:val="0"/>
        <w:rPr>
          <w:szCs w:val="24"/>
        </w:rPr>
      </w:pPr>
      <w:r w:rsidRPr="00903D58">
        <w:rPr>
          <w:szCs w:val="24"/>
        </w:rPr>
        <w:t>P. H.</w:t>
      </w:r>
    </w:p>
    <w:p w:rsidR="00903D58" w:rsidRPr="00903D58" w:rsidRDefault="00903D58" w:rsidP="00903D58">
      <w:pPr>
        <w:jc w:val="center"/>
        <w:rPr>
          <w:szCs w:val="24"/>
        </w:rPr>
      </w:pPr>
    </w:p>
    <w:p w:rsidR="00903D58" w:rsidRPr="00903D58" w:rsidRDefault="00903D58" w:rsidP="00903D58">
      <w:pPr>
        <w:jc w:val="right"/>
        <w:rPr>
          <w:szCs w:val="24"/>
        </w:rPr>
      </w:pPr>
      <w:r w:rsidRPr="00903D58">
        <w:rPr>
          <w:szCs w:val="24"/>
        </w:rPr>
        <w:tab/>
      </w:r>
      <w:r w:rsidRPr="00903D58">
        <w:rPr>
          <w:szCs w:val="24"/>
        </w:rPr>
        <w:tab/>
        <w:t>...................................................</w:t>
      </w:r>
    </w:p>
    <w:p w:rsidR="00903D58" w:rsidRPr="00903D58" w:rsidRDefault="00903D58" w:rsidP="00903D58">
      <w:pPr>
        <w:jc w:val="both"/>
        <w:rPr>
          <w:szCs w:val="24"/>
        </w:rPr>
      </w:pPr>
      <w:r w:rsidRPr="00903D58">
        <w:rPr>
          <w:szCs w:val="24"/>
        </w:rPr>
        <w:tab/>
      </w:r>
      <w:r w:rsidRPr="00903D58">
        <w:rPr>
          <w:szCs w:val="24"/>
        </w:rPr>
        <w:tab/>
      </w:r>
      <w:r w:rsidRPr="00903D58">
        <w:rPr>
          <w:szCs w:val="24"/>
        </w:rPr>
        <w:tab/>
      </w:r>
      <w:r w:rsidRPr="00903D58">
        <w:rPr>
          <w:szCs w:val="24"/>
        </w:rPr>
        <w:tab/>
      </w:r>
      <w:r w:rsidRPr="00903D58">
        <w:rPr>
          <w:szCs w:val="24"/>
        </w:rPr>
        <w:tab/>
      </w:r>
      <w:r w:rsidRPr="00903D58">
        <w:rPr>
          <w:szCs w:val="24"/>
        </w:rPr>
        <w:tab/>
      </w:r>
      <w:r w:rsidRPr="00903D58">
        <w:rPr>
          <w:szCs w:val="24"/>
        </w:rPr>
        <w:tab/>
      </w:r>
      <w:r w:rsidRPr="00903D58">
        <w:rPr>
          <w:szCs w:val="24"/>
        </w:rPr>
        <w:tab/>
        <w:t xml:space="preserve">      </w:t>
      </w:r>
      <w:proofErr w:type="gramStart"/>
      <w:r w:rsidRPr="00903D58">
        <w:rPr>
          <w:szCs w:val="24"/>
        </w:rPr>
        <w:t>cégjegyzésre</w:t>
      </w:r>
      <w:proofErr w:type="gramEnd"/>
      <w:r w:rsidRPr="00903D58">
        <w:rPr>
          <w:szCs w:val="24"/>
        </w:rPr>
        <w:t>/aláírásra jogosult</w:t>
      </w:r>
    </w:p>
    <w:p w:rsidR="00903D58" w:rsidRPr="00903D58" w:rsidRDefault="00903D58" w:rsidP="00903D58">
      <w:pPr>
        <w:rPr>
          <w:b/>
          <w:sz w:val="10"/>
          <w:szCs w:val="24"/>
        </w:rPr>
      </w:pPr>
      <w:r w:rsidRPr="00903D58">
        <w:rPr>
          <w:b/>
          <w:szCs w:val="24"/>
        </w:rPr>
        <w:br w:type="page"/>
      </w:r>
    </w:p>
    <w:p w:rsidR="00903D58" w:rsidRPr="00903D58" w:rsidRDefault="00903D58" w:rsidP="00903D58">
      <w:pPr>
        <w:jc w:val="center"/>
        <w:rPr>
          <w:b/>
          <w:szCs w:val="24"/>
        </w:rPr>
      </w:pPr>
      <w:r w:rsidRPr="00903D58">
        <w:rPr>
          <w:b/>
          <w:szCs w:val="24"/>
        </w:rPr>
        <w:t>Az átláthatósági nyilatkozathoz csatolandó adatok, vagy azokat alátámasztó dokumentumok az államháztartásról szóló 2011. évi CXCV. törvényben meghatározottak alapján</w:t>
      </w:r>
    </w:p>
    <w:p w:rsidR="00903D58" w:rsidRPr="00903D58" w:rsidRDefault="00903D58" w:rsidP="00903D58">
      <w:pPr>
        <w:jc w:val="both"/>
        <w:rPr>
          <w:sz w:val="16"/>
          <w:szCs w:val="16"/>
        </w:rPr>
      </w:pPr>
    </w:p>
    <w:p w:rsidR="00903D58" w:rsidRPr="00903D58" w:rsidRDefault="00903D58" w:rsidP="00903D58">
      <w:pPr>
        <w:jc w:val="center"/>
        <w:rPr>
          <w:i/>
          <w:szCs w:val="24"/>
        </w:rPr>
      </w:pPr>
      <w:r w:rsidRPr="00903D58">
        <w:rPr>
          <w:i/>
          <w:szCs w:val="24"/>
        </w:rPr>
        <w:t xml:space="preserve">A nemzeti vagyonról szóló 2011. évi CXCVI. törvény 3. § (1) bekezdésének 1. pont b) alpontja szerinti </w:t>
      </w:r>
    </w:p>
    <w:p w:rsidR="00903D58" w:rsidRPr="00903D58" w:rsidRDefault="00903D58" w:rsidP="00903D58">
      <w:pPr>
        <w:jc w:val="center"/>
        <w:rPr>
          <w:i/>
          <w:szCs w:val="24"/>
        </w:rPr>
      </w:pPr>
      <w:proofErr w:type="gramStart"/>
      <w:r w:rsidRPr="00903D58">
        <w:rPr>
          <w:b/>
          <w:i/>
          <w:szCs w:val="24"/>
          <w:u w:val="single"/>
        </w:rPr>
        <w:t>magyar</w:t>
      </w:r>
      <w:proofErr w:type="gramEnd"/>
      <w:r w:rsidRPr="00903D58">
        <w:rPr>
          <w:b/>
          <w:i/>
          <w:szCs w:val="24"/>
          <w:u w:val="single"/>
        </w:rPr>
        <w:t xml:space="preserve"> gazdálkodó szervezetek</w:t>
      </w:r>
      <w:r w:rsidRPr="00903D58">
        <w:rPr>
          <w:i/>
          <w:szCs w:val="24"/>
        </w:rPr>
        <w:t xml:space="preserve"> esetében</w:t>
      </w:r>
    </w:p>
    <w:p w:rsidR="00903D58" w:rsidRPr="00903D58" w:rsidRDefault="00903D58" w:rsidP="00903D58">
      <w:pPr>
        <w:widowControl w:val="0"/>
        <w:tabs>
          <w:tab w:val="num" w:pos="0"/>
        </w:tabs>
        <w:overflowPunct w:val="0"/>
        <w:autoSpaceDE w:val="0"/>
        <w:autoSpaceDN w:val="0"/>
        <w:adjustRightInd w:val="0"/>
        <w:jc w:val="both"/>
        <w:rPr>
          <w:sz w:val="16"/>
          <w:szCs w:val="16"/>
        </w:rPr>
      </w:pPr>
    </w:p>
    <w:p w:rsidR="00903D58" w:rsidRPr="00903D58" w:rsidRDefault="00903D58" w:rsidP="00903D58">
      <w:pPr>
        <w:widowControl w:val="0"/>
        <w:tabs>
          <w:tab w:val="num" w:pos="0"/>
        </w:tabs>
        <w:overflowPunct w:val="0"/>
        <w:autoSpaceDE w:val="0"/>
        <w:autoSpaceDN w:val="0"/>
        <w:adjustRightInd w:val="0"/>
        <w:jc w:val="both"/>
        <w:rPr>
          <w:szCs w:val="24"/>
        </w:rPr>
      </w:pPr>
      <w:proofErr w:type="gramStart"/>
      <w:r w:rsidRPr="00903D58">
        <w:rPr>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03D58">
        <w:rPr>
          <w:szCs w:val="24"/>
        </w:rPr>
        <w:t xml:space="preserve"> </w:t>
      </w:r>
    </w:p>
    <w:p w:rsidR="00903D58" w:rsidRPr="00903D58" w:rsidRDefault="00903D58" w:rsidP="00903D58">
      <w:pPr>
        <w:widowControl w:val="0"/>
        <w:tabs>
          <w:tab w:val="num" w:pos="0"/>
        </w:tabs>
        <w:overflowPunct w:val="0"/>
        <w:autoSpaceDE w:val="0"/>
        <w:autoSpaceDN w:val="0"/>
        <w:adjustRightInd w:val="0"/>
        <w:jc w:val="both"/>
        <w:rPr>
          <w:sz w:val="16"/>
          <w:szCs w:val="16"/>
        </w:rPr>
      </w:pPr>
    </w:p>
    <w:p w:rsidR="00903D58" w:rsidRPr="00903D58" w:rsidRDefault="00903D58" w:rsidP="00903D58">
      <w:pPr>
        <w:widowControl w:val="0"/>
        <w:numPr>
          <w:ilvl w:val="0"/>
          <w:numId w:val="3"/>
        </w:numPr>
        <w:overflowPunct w:val="0"/>
        <w:autoSpaceDE w:val="0"/>
        <w:autoSpaceDN w:val="0"/>
        <w:adjustRightInd w:val="0"/>
        <w:spacing w:after="200" w:line="276" w:lineRule="auto"/>
        <w:jc w:val="both"/>
        <w:rPr>
          <w:i/>
          <w:iCs/>
          <w:szCs w:val="24"/>
        </w:rPr>
      </w:pPr>
      <w:r w:rsidRPr="00903D58">
        <w:rPr>
          <w:szCs w:val="24"/>
        </w:rPr>
        <w:t xml:space="preserve">tulajdonosi szerkezete, a pénzmosás és a terrorizmus finanszírozása megelőzéséről és megakadályozásáról szóló törvény szerint meghatározott tényleges tulajdonosa megismerhető, </w:t>
      </w:r>
      <w:r w:rsidRPr="00903D58">
        <w:rPr>
          <w:szCs w:val="24"/>
          <w:u w:val="single"/>
        </w:rPr>
        <w:t>amelyről az</w:t>
      </w:r>
      <w:r w:rsidRPr="00903D58">
        <w:rPr>
          <w:szCs w:val="24"/>
        </w:rPr>
        <w:t xml:space="preserve"> 1</w:t>
      </w:r>
      <w:r w:rsidRPr="00903D58">
        <w:rPr>
          <w:szCs w:val="24"/>
          <w:u w:val="single"/>
        </w:rPr>
        <w:t>. pontban</w:t>
      </w:r>
      <w:r w:rsidRPr="00903D58">
        <w:rPr>
          <w:szCs w:val="24"/>
        </w:rPr>
        <w:t xml:space="preserve"> </w:t>
      </w:r>
      <w:r w:rsidRPr="00903D58">
        <w:rPr>
          <w:szCs w:val="24"/>
          <w:u w:val="single"/>
        </w:rPr>
        <w:t>nyilatkozom</w:t>
      </w:r>
      <w:r w:rsidRPr="00903D58">
        <w:rPr>
          <w:szCs w:val="24"/>
        </w:rPr>
        <w:t xml:space="preserve">, és </w:t>
      </w:r>
    </w:p>
    <w:p w:rsidR="00903D58" w:rsidRPr="00903D58" w:rsidRDefault="00903D58" w:rsidP="00903D58">
      <w:pPr>
        <w:widowControl w:val="0"/>
        <w:numPr>
          <w:ilvl w:val="0"/>
          <w:numId w:val="3"/>
        </w:numPr>
        <w:overflowPunct w:val="0"/>
        <w:autoSpaceDE w:val="0"/>
        <w:autoSpaceDN w:val="0"/>
        <w:adjustRightInd w:val="0"/>
        <w:spacing w:after="200" w:line="276" w:lineRule="auto"/>
        <w:jc w:val="both"/>
        <w:rPr>
          <w:szCs w:val="24"/>
        </w:rPr>
      </w:pPr>
      <w:proofErr w:type="gramStart"/>
      <w:r w:rsidRPr="00903D58">
        <w:rPr>
          <w:szCs w:val="24"/>
        </w:rPr>
        <w:t>adóilletősége …</w:t>
      </w:r>
      <w:proofErr w:type="gramEnd"/>
      <w:r w:rsidRPr="00903D58">
        <w:rPr>
          <w:szCs w:val="24"/>
        </w:rPr>
        <w:t>…………….…..országban</w:t>
      </w:r>
      <w:r w:rsidRPr="00903D58">
        <w:rPr>
          <w:b/>
          <w:bCs/>
          <w:i/>
          <w:iCs/>
          <w:szCs w:val="24"/>
        </w:rPr>
        <w:t xml:space="preserve"> </w:t>
      </w:r>
      <w:r w:rsidRPr="00903D58">
        <w:rPr>
          <w:b/>
          <w:i/>
          <w:szCs w:val="24"/>
        </w:rPr>
        <w:t>[</w:t>
      </w:r>
      <w:r w:rsidRPr="00903D58">
        <w:rPr>
          <w:b/>
          <w:bCs/>
          <w:i/>
          <w:iCs/>
          <w:szCs w:val="24"/>
        </w:rPr>
        <w:t>ország megnevezése</w:t>
      </w:r>
      <w:r w:rsidRPr="00903D58">
        <w:rPr>
          <w:b/>
          <w:i/>
          <w:szCs w:val="24"/>
        </w:rPr>
        <w:t>]</w:t>
      </w:r>
      <w:r w:rsidRPr="00903D58">
        <w:rPr>
          <w:szCs w:val="24"/>
        </w:rPr>
        <w:t xml:space="preserve"> található</w:t>
      </w:r>
      <w:r w:rsidRPr="00903D58">
        <w:rPr>
          <w:szCs w:val="24"/>
          <w:vertAlign w:val="superscript"/>
        </w:rPr>
        <w:footnoteReference w:id="4"/>
      </w:r>
      <w:r w:rsidRPr="00903D58">
        <w:rPr>
          <w:szCs w:val="24"/>
        </w:rPr>
        <w:t>, amely</w:t>
      </w:r>
    </w:p>
    <w:p w:rsidR="00903D58" w:rsidRPr="00903D58" w:rsidRDefault="00903D58" w:rsidP="00903D58">
      <w:pPr>
        <w:widowControl w:val="0"/>
        <w:overflowPunct w:val="0"/>
        <w:autoSpaceDE w:val="0"/>
        <w:autoSpaceDN w:val="0"/>
        <w:adjustRightInd w:val="0"/>
        <w:ind w:left="720"/>
        <w:jc w:val="both"/>
        <w:rPr>
          <w:b/>
          <w:i/>
          <w:szCs w:val="24"/>
        </w:rPr>
      </w:pPr>
      <w:r w:rsidRPr="00903D58">
        <w:rPr>
          <w:b/>
          <w:i/>
          <w:szCs w:val="24"/>
        </w:rPr>
        <w:t>[a megfelelő aláhúzandó],</w:t>
      </w:r>
    </w:p>
    <w:p w:rsidR="00903D58" w:rsidRPr="00903D58" w:rsidRDefault="00903D58" w:rsidP="00903D58">
      <w:pPr>
        <w:widowControl w:val="0"/>
        <w:numPr>
          <w:ilvl w:val="0"/>
          <w:numId w:val="4"/>
        </w:numPr>
        <w:tabs>
          <w:tab w:val="num" w:pos="1260"/>
        </w:tabs>
        <w:overflowPunct w:val="0"/>
        <w:autoSpaceDE w:val="0"/>
        <w:autoSpaceDN w:val="0"/>
        <w:adjustRightInd w:val="0"/>
        <w:spacing w:after="200" w:line="276" w:lineRule="auto"/>
        <w:ind w:left="1260"/>
        <w:jc w:val="both"/>
        <w:rPr>
          <w:szCs w:val="24"/>
        </w:rPr>
      </w:pPr>
      <w:r w:rsidRPr="00903D58">
        <w:rPr>
          <w:szCs w:val="24"/>
        </w:rPr>
        <w:t xml:space="preserve">az Európai Unió tagállama, </w:t>
      </w:r>
    </w:p>
    <w:p w:rsidR="00903D58" w:rsidRPr="00903D58" w:rsidRDefault="00903D58" w:rsidP="00903D58">
      <w:pPr>
        <w:widowControl w:val="0"/>
        <w:numPr>
          <w:ilvl w:val="0"/>
          <w:numId w:val="4"/>
        </w:numPr>
        <w:tabs>
          <w:tab w:val="num" w:pos="1260"/>
        </w:tabs>
        <w:overflowPunct w:val="0"/>
        <w:autoSpaceDE w:val="0"/>
        <w:autoSpaceDN w:val="0"/>
        <w:adjustRightInd w:val="0"/>
        <w:spacing w:after="200" w:line="276" w:lineRule="auto"/>
        <w:ind w:left="1260"/>
        <w:jc w:val="both"/>
        <w:rPr>
          <w:szCs w:val="24"/>
        </w:rPr>
      </w:pPr>
      <w:r w:rsidRPr="00903D58">
        <w:rPr>
          <w:szCs w:val="24"/>
        </w:rPr>
        <w:t xml:space="preserve">az Európai Gazdasági Térségről szóló megállapodásban részes állama, </w:t>
      </w:r>
    </w:p>
    <w:p w:rsidR="00903D58" w:rsidRPr="00903D58" w:rsidRDefault="00903D58" w:rsidP="00903D58">
      <w:pPr>
        <w:widowControl w:val="0"/>
        <w:numPr>
          <w:ilvl w:val="0"/>
          <w:numId w:val="4"/>
        </w:numPr>
        <w:tabs>
          <w:tab w:val="num" w:pos="1260"/>
        </w:tabs>
        <w:overflowPunct w:val="0"/>
        <w:autoSpaceDE w:val="0"/>
        <w:autoSpaceDN w:val="0"/>
        <w:adjustRightInd w:val="0"/>
        <w:spacing w:after="200" w:line="276" w:lineRule="auto"/>
        <w:ind w:left="1260"/>
        <w:jc w:val="both"/>
        <w:rPr>
          <w:szCs w:val="24"/>
        </w:rPr>
      </w:pPr>
      <w:r w:rsidRPr="00903D58">
        <w:rPr>
          <w:szCs w:val="24"/>
        </w:rPr>
        <w:t xml:space="preserve">a Gazdasági Együttműködési és Fejlesztési Szervezet tagállama, </w:t>
      </w:r>
    </w:p>
    <w:p w:rsidR="00903D58" w:rsidRPr="00903D58" w:rsidRDefault="00903D58" w:rsidP="00903D58">
      <w:pPr>
        <w:widowControl w:val="0"/>
        <w:numPr>
          <w:ilvl w:val="0"/>
          <w:numId w:val="4"/>
        </w:numPr>
        <w:tabs>
          <w:tab w:val="num" w:pos="1260"/>
        </w:tabs>
        <w:overflowPunct w:val="0"/>
        <w:autoSpaceDE w:val="0"/>
        <w:autoSpaceDN w:val="0"/>
        <w:adjustRightInd w:val="0"/>
        <w:spacing w:after="200" w:line="276" w:lineRule="auto"/>
        <w:ind w:left="1260" w:right="40"/>
        <w:jc w:val="both"/>
        <w:rPr>
          <w:szCs w:val="24"/>
        </w:rPr>
      </w:pPr>
      <w:r w:rsidRPr="00903D58">
        <w:rPr>
          <w:szCs w:val="24"/>
        </w:rPr>
        <w:t>olyan állam, amellyel Magyarországnak a kettős adóztatás elkerüléséről szóló egyezménye van, és</w:t>
      </w:r>
    </w:p>
    <w:p w:rsidR="00903D58" w:rsidRPr="00903D58" w:rsidRDefault="00903D58" w:rsidP="00903D58">
      <w:pPr>
        <w:widowControl w:val="0"/>
        <w:numPr>
          <w:ilvl w:val="0"/>
          <w:numId w:val="3"/>
        </w:numPr>
        <w:overflowPunct w:val="0"/>
        <w:autoSpaceDE w:val="0"/>
        <w:autoSpaceDN w:val="0"/>
        <w:adjustRightInd w:val="0"/>
        <w:spacing w:after="200" w:line="276" w:lineRule="auto"/>
        <w:jc w:val="both"/>
        <w:rPr>
          <w:szCs w:val="24"/>
        </w:rPr>
      </w:pPr>
      <w:r w:rsidRPr="00903D58">
        <w:rPr>
          <w:szCs w:val="24"/>
        </w:rPr>
        <w:t>nem minősül társasági adóról és az osztalékadóról szóló 1996. évi LXXXI. törvény 4. § 11. pontja szerinti ellenőrzött külföldi társaságnak, és</w:t>
      </w:r>
    </w:p>
    <w:p w:rsidR="00903D58" w:rsidRPr="00903D58" w:rsidRDefault="00903D58" w:rsidP="00903D58">
      <w:pPr>
        <w:widowControl w:val="0"/>
        <w:numPr>
          <w:ilvl w:val="0"/>
          <w:numId w:val="3"/>
        </w:numPr>
        <w:overflowPunct w:val="0"/>
        <w:autoSpaceDE w:val="0"/>
        <w:autoSpaceDN w:val="0"/>
        <w:adjustRightInd w:val="0"/>
        <w:spacing w:after="200" w:line="276" w:lineRule="auto"/>
        <w:jc w:val="both"/>
        <w:rPr>
          <w:szCs w:val="24"/>
        </w:rPr>
      </w:pPr>
      <w:r w:rsidRPr="00903D58">
        <w:rPr>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03D58" w:rsidRPr="00903D58" w:rsidRDefault="00903D58" w:rsidP="00903D58">
      <w:pPr>
        <w:widowControl w:val="0"/>
        <w:autoSpaceDE w:val="0"/>
        <w:autoSpaceDN w:val="0"/>
        <w:adjustRightInd w:val="0"/>
        <w:jc w:val="both"/>
        <w:rPr>
          <w:sz w:val="16"/>
          <w:szCs w:val="16"/>
        </w:rPr>
      </w:pPr>
    </w:p>
    <w:p w:rsidR="00903D58" w:rsidRPr="00903D58" w:rsidRDefault="00903D58" w:rsidP="00903D58">
      <w:pPr>
        <w:widowControl w:val="0"/>
        <w:autoSpaceDE w:val="0"/>
        <w:autoSpaceDN w:val="0"/>
        <w:adjustRightInd w:val="0"/>
        <w:ind w:left="400"/>
        <w:jc w:val="both"/>
        <w:outlineLvl w:val="0"/>
        <w:rPr>
          <w:b/>
          <w:szCs w:val="24"/>
        </w:rPr>
      </w:pPr>
      <w:r w:rsidRPr="00903D58">
        <w:rPr>
          <w:b/>
          <w:szCs w:val="24"/>
        </w:rPr>
        <w:t>1. Nyilatkozat tényleges tulajdonosról</w:t>
      </w:r>
    </w:p>
    <w:p w:rsidR="00903D58" w:rsidRPr="00903D58" w:rsidRDefault="00903D58" w:rsidP="00903D58">
      <w:pPr>
        <w:widowControl w:val="0"/>
        <w:autoSpaceDE w:val="0"/>
        <w:autoSpaceDN w:val="0"/>
        <w:adjustRightInd w:val="0"/>
        <w:jc w:val="both"/>
        <w:rPr>
          <w:sz w:val="16"/>
          <w:szCs w:val="16"/>
        </w:rPr>
      </w:pPr>
    </w:p>
    <w:p w:rsidR="00903D58" w:rsidRPr="00903D58" w:rsidRDefault="00903D58" w:rsidP="00903D58">
      <w:pPr>
        <w:widowControl w:val="0"/>
        <w:overflowPunct w:val="0"/>
        <w:autoSpaceDE w:val="0"/>
        <w:autoSpaceDN w:val="0"/>
        <w:adjustRightInd w:val="0"/>
        <w:ind w:right="20"/>
        <w:jc w:val="both"/>
        <w:rPr>
          <w:szCs w:val="24"/>
        </w:rPr>
      </w:pPr>
      <w:r w:rsidRPr="00903D58">
        <w:rPr>
          <w:szCs w:val="24"/>
        </w:rPr>
        <w:t xml:space="preserve">Az általam képviselt szervezetnek a pénzmosás és a terrorizmus finanszírozása megelőzéséről és megakadályozásáról szóló </w:t>
      </w:r>
      <w:r w:rsidRPr="00903D58">
        <w:rPr>
          <w:rFonts w:ascii="Times" w:eastAsiaTheme="minorHAnsi" w:hAnsi="Times" w:cs="Times"/>
          <w:bCs/>
          <w:sz w:val="22"/>
          <w:szCs w:val="22"/>
          <w:lang w:eastAsia="en-US"/>
        </w:rPr>
        <w:t>2017. évi LIII</w:t>
      </w:r>
      <w:r w:rsidRPr="00903D58">
        <w:rPr>
          <w:rFonts w:ascii="Times" w:eastAsiaTheme="minorHAnsi" w:hAnsi="Times" w:cs="Times"/>
          <w:b/>
          <w:bCs/>
          <w:sz w:val="22"/>
          <w:szCs w:val="22"/>
          <w:lang w:eastAsia="en-US"/>
        </w:rPr>
        <w:t>.</w:t>
      </w:r>
      <w:r w:rsidRPr="00903D58">
        <w:rPr>
          <w:szCs w:val="24"/>
        </w:rPr>
        <w:t xml:space="preserve"> törvény 3. § 38. pontja alapján a következő természetes </w:t>
      </w:r>
      <w:proofErr w:type="gramStart"/>
      <w:r w:rsidRPr="00903D58">
        <w:rPr>
          <w:szCs w:val="24"/>
        </w:rPr>
        <w:t>személy(</w:t>
      </w:r>
      <w:proofErr w:type="spellStart"/>
      <w:proofErr w:type="gramEnd"/>
      <w:r w:rsidRPr="00903D58">
        <w:rPr>
          <w:szCs w:val="24"/>
        </w:rPr>
        <w:t>ek</w:t>
      </w:r>
      <w:proofErr w:type="spellEnd"/>
      <w:r w:rsidRPr="00903D58">
        <w:rPr>
          <w:szCs w:val="24"/>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569"/>
        <w:gridCol w:w="2188"/>
        <w:gridCol w:w="1637"/>
        <w:gridCol w:w="1850"/>
      </w:tblGrid>
      <w:tr w:rsidR="00903D58" w:rsidRPr="00903D58" w:rsidTr="0094718A">
        <w:trPr>
          <w:jc w:val="center"/>
        </w:trPr>
        <w:tc>
          <w:tcPr>
            <w:tcW w:w="562" w:type="pct"/>
            <w:shd w:val="clear" w:color="auto" w:fill="auto"/>
          </w:tcPr>
          <w:p w:rsidR="00903D58" w:rsidRPr="00903D58" w:rsidRDefault="00903D58" w:rsidP="00903D58">
            <w:pPr>
              <w:widowControl w:val="0"/>
              <w:autoSpaceDE w:val="0"/>
              <w:autoSpaceDN w:val="0"/>
              <w:adjustRightInd w:val="0"/>
              <w:jc w:val="center"/>
              <w:rPr>
                <w:szCs w:val="24"/>
              </w:rPr>
            </w:pPr>
            <w:r w:rsidRPr="00903D58">
              <w:rPr>
                <w:szCs w:val="24"/>
              </w:rPr>
              <w:t>Sorszám</w:t>
            </w:r>
          </w:p>
        </w:tc>
        <w:tc>
          <w:tcPr>
            <w:tcW w:w="1383" w:type="pct"/>
            <w:shd w:val="clear" w:color="auto" w:fill="auto"/>
          </w:tcPr>
          <w:p w:rsidR="00903D58" w:rsidRPr="00903D58" w:rsidRDefault="00903D58" w:rsidP="00903D58">
            <w:pPr>
              <w:widowControl w:val="0"/>
              <w:autoSpaceDE w:val="0"/>
              <w:autoSpaceDN w:val="0"/>
              <w:adjustRightInd w:val="0"/>
              <w:jc w:val="center"/>
              <w:rPr>
                <w:szCs w:val="24"/>
              </w:rPr>
            </w:pPr>
            <w:r w:rsidRPr="00903D58">
              <w:rPr>
                <w:szCs w:val="24"/>
              </w:rPr>
              <w:t>Tényleges tulajdonos</w:t>
            </w:r>
          </w:p>
        </w:tc>
        <w:tc>
          <w:tcPr>
            <w:tcW w:w="1178" w:type="pct"/>
            <w:shd w:val="clear" w:color="auto" w:fill="auto"/>
          </w:tcPr>
          <w:p w:rsidR="00903D58" w:rsidRPr="00903D58" w:rsidRDefault="00903D58" w:rsidP="00903D58">
            <w:pPr>
              <w:widowControl w:val="0"/>
              <w:autoSpaceDE w:val="0"/>
              <w:autoSpaceDN w:val="0"/>
              <w:adjustRightInd w:val="0"/>
              <w:jc w:val="center"/>
              <w:rPr>
                <w:szCs w:val="24"/>
              </w:rPr>
            </w:pPr>
            <w:r w:rsidRPr="00903D58">
              <w:rPr>
                <w:szCs w:val="24"/>
              </w:rPr>
              <w:t>Születési hely és idő</w:t>
            </w:r>
          </w:p>
        </w:tc>
        <w:tc>
          <w:tcPr>
            <w:tcW w:w="881" w:type="pct"/>
            <w:shd w:val="clear" w:color="auto" w:fill="auto"/>
          </w:tcPr>
          <w:p w:rsidR="00903D58" w:rsidRPr="00903D58" w:rsidRDefault="00903D58" w:rsidP="00903D58">
            <w:pPr>
              <w:widowControl w:val="0"/>
              <w:autoSpaceDE w:val="0"/>
              <w:autoSpaceDN w:val="0"/>
              <w:adjustRightInd w:val="0"/>
              <w:jc w:val="center"/>
              <w:rPr>
                <w:szCs w:val="24"/>
              </w:rPr>
            </w:pPr>
            <w:r w:rsidRPr="00903D58">
              <w:rPr>
                <w:szCs w:val="24"/>
              </w:rPr>
              <w:t>Anyja neve</w:t>
            </w:r>
          </w:p>
        </w:tc>
        <w:tc>
          <w:tcPr>
            <w:tcW w:w="996" w:type="pct"/>
            <w:shd w:val="clear" w:color="auto" w:fill="auto"/>
          </w:tcPr>
          <w:p w:rsidR="00903D58" w:rsidRPr="00903D58" w:rsidRDefault="00903D58" w:rsidP="00903D58">
            <w:pPr>
              <w:widowControl w:val="0"/>
              <w:autoSpaceDE w:val="0"/>
              <w:autoSpaceDN w:val="0"/>
              <w:adjustRightInd w:val="0"/>
              <w:jc w:val="center"/>
              <w:rPr>
                <w:szCs w:val="24"/>
              </w:rPr>
            </w:pPr>
            <w:r w:rsidRPr="00903D58">
              <w:rPr>
                <w:szCs w:val="24"/>
              </w:rPr>
              <w:t>Részesedés mértéke %-ban</w:t>
            </w:r>
          </w:p>
        </w:tc>
      </w:tr>
      <w:tr w:rsidR="00903D58" w:rsidRPr="00903D58" w:rsidTr="0094718A">
        <w:trPr>
          <w:jc w:val="center"/>
        </w:trPr>
        <w:tc>
          <w:tcPr>
            <w:tcW w:w="562" w:type="pct"/>
            <w:shd w:val="clear" w:color="auto" w:fill="auto"/>
          </w:tcPr>
          <w:p w:rsidR="00903D58" w:rsidRPr="00903D58" w:rsidRDefault="00903D58" w:rsidP="00903D58">
            <w:pPr>
              <w:widowControl w:val="0"/>
              <w:autoSpaceDE w:val="0"/>
              <w:autoSpaceDN w:val="0"/>
              <w:adjustRightInd w:val="0"/>
              <w:jc w:val="both"/>
              <w:rPr>
                <w:szCs w:val="24"/>
              </w:rPr>
            </w:pPr>
          </w:p>
        </w:tc>
        <w:tc>
          <w:tcPr>
            <w:tcW w:w="1383" w:type="pct"/>
            <w:shd w:val="clear" w:color="auto" w:fill="auto"/>
          </w:tcPr>
          <w:p w:rsidR="00903D58" w:rsidRPr="00903D58" w:rsidRDefault="00903D58" w:rsidP="00903D58">
            <w:pPr>
              <w:widowControl w:val="0"/>
              <w:autoSpaceDE w:val="0"/>
              <w:autoSpaceDN w:val="0"/>
              <w:adjustRightInd w:val="0"/>
              <w:jc w:val="both"/>
              <w:rPr>
                <w:szCs w:val="24"/>
              </w:rPr>
            </w:pPr>
          </w:p>
        </w:tc>
        <w:tc>
          <w:tcPr>
            <w:tcW w:w="1178" w:type="pct"/>
            <w:shd w:val="clear" w:color="auto" w:fill="auto"/>
          </w:tcPr>
          <w:p w:rsidR="00903D58" w:rsidRPr="00903D58" w:rsidRDefault="00903D58" w:rsidP="00903D58">
            <w:pPr>
              <w:widowControl w:val="0"/>
              <w:autoSpaceDE w:val="0"/>
              <w:autoSpaceDN w:val="0"/>
              <w:adjustRightInd w:val="0"/>
              <w:jc w:val="both"/>
              <w:rPr>
                <w:szCs w:val="24"/>
              </w:rPr>
            </w:pPr>
          </w:p>
        </w:tc>
        <w:tc>
          <w:tcPr>
            <w:tcW w:w="881" w:type="pct"/>
            <w:shd w:val="clear" w:color="auto" w:fill="auto"/>
          </w:tcPr>
          <w:p w:rsidR="00903D58" w:rsidRPr="00903D58" w:rsidRDefault="00903D58" w:rsidP="00903D58">
            <w:pPr>
              <w:widowControl w:val="0"/>
              <w:autoSpaceDE w:val="0"/>
              <w:autoSpaceDN w:val="0"/>
              <w:adjustRightInd w:val="0"/>
              <w:jc w:val="both"/>
              <w:rPr>
                <w:szCs w:val="24"/>
              </w:rPr>
            </w:pPr>
          </w:p>
        </w:tc>
        <w:tc>
          <w:tcPr>
            <w:tcW w:w="996" w:type="pct"/>
            <w:shd w:val="clear" w:color="auto" w:fill="auto"/>
          </w:tcPr>
          <w:p w:rsidR="00903D58" w:rsidRPr="00903D58" w:rsidRDefault="00903D58" w:rsidP="00903D58">
            <w:pPr>
              <w:widowControl w:val="0"/>
              <w:autoSpaceDE w:val="0"/>
              <w:autoSpaceDN w:val="0"/>
              <w:adjustRightInd w:val="0"/>
              <w:jc w:val="both"/>
              <w:rPr>
                <w:szCs w:val="24"/>
              </w:rPr>
            </w:pPr>
          </w:p>
        </w:tc>
      </w:tr>
      <w:tr w:rsidR="00903D58" w:rsidRPr="00903D58" w:rsidTr="0094718A">
        <w:trPr>
          <w:jc w:val="center"/>
        </w:trPr>
        <w:tc>
          <w:tcPr>
            <w:tcW w:w="562" w:type="pct"/>
            <w:shd w:val="clear" w:color="auto" w:fill="auto"/>
          </w:tcPr>
          <w:p w:rsidR="00903D58" w:rsidRPr="00903D58" w:rsidRDefault="00903D58" w:rsidP="00903D58">
            <w:pPr>
              <w:widowControl w:val="0"/>
              <w:autoSpaceDE w:val="0"/>
              <w:autoSpaceDN w:val="0"/>
              <w:adjustRightInd w:val="0"/>
              <w:jc w:val="both"/>
              <w:rPr>
                <w:szCs w:val="24"/>
              </w:rPr>
            </w:pPr>
          </w:p>
        </w:tc>
        <w:tc>
          <w:tcPr>
            <w:tcW w:w="1383" w:type="pct"/>
            <w:shd w:val="clear" w:color="auto" w:fill="auto"/>
          </w:tcPr>
          <w:p w:rsidR="00903D58" w:rsidRPr="00903D58" w:rsidRDefault="00903D58" w:rsidP="00903D58">
            <w:pPr>
              <w:widowControl w:val="0"/>
              <w:autoSpaceDE w:val="0"/>
              <w:autoSpaceDN w:val="0"/>
              <w:adjustRightInd w:val="0"/>
              <w:jc w:val="both"/>
              <w:rPr>
                <w:szCs w:val="24"/>
              </w:rPr>
            </w:pPr>
          </w:p>
        </w:tc>
        <w:tc>
          <w:tcPr>
            <w:tcW w:w="1178" w:type="pct"/>
            <w:shd w:val="clear" w:color="auto" w:fill="auto"/>
          </w:tcPr>
          <w:p w:rsidR="00903D58" w:rsidRPr="00903D58" w:rsidRDefault="00903D58" w:rsidP="00903D58">
            <w:pPr>
              <w:widowControl w:val="0"/>
              <w:autoSpaceDE w:val="0"/>
              <w:autoSpaceDN w:val="0"/>
              <w:adjustRightInd w:val="0"/>
              <w:jc w:val="both"/>
              <w:rPr>
                <w:szCs w:val="24"/>
              </w:rPr>
            </w:pPr>
          </w:p>
        </w:tc>
        <w:tc>
          <w:tcPr>
            <w:tcW w:w="881" w:type="pct"/>
            <w:shd w:val="clear" w:color="auto" w:fill="auto"/>
          </w:tcPr>
          <w:p w:rsidR="00903D58" w:rsidRPr="00903D58" w:rsidRDefault="00903D58" w:rsidP="00903D58">
            <w:pPr>
              <w:widowControl w:val="0"/>
              <w:autoSpaceDE w:val="0"/>
              <w:autoSpaceDN w:val="0"/>
              <w:adjustRightInd w:val="0"/>
              <w:jc w:val="both"/>
              <w:rPr>
                <w:szCs w:val="24"/>
              </w:rPr>
            </w:pPr>
          </w:p>
        </w:tc>
        <w:tc>
          <w:tcPr>
            <w:tcW w:w="996" w:type="pct"/>
            <w:shd w:val="clear" w:color="auto" w:fill="auto"/>
          </w:tcPr>
          <w:p w:rsidR="00903D58" w:rsidRPr="00903D58" w:rsidRDefault="00903D58" w:rsidP="00903D58">
            <w:pPr>
              <w:widowControl w:val="0"/>
              <w:autoSpaceDE w:val="0"/>
              <w:autoSpaceDN w:val="0"/>
              <w:adjustRightInd w:val="0"/>
              <w:jc w:val="both"/>
              <w:rPr>
                <w:szCs w:val="24"/>
              </w:rPr>
            </w:pPr>
          </w:p>
        </w:tc>
      </w:tr>
      <w:tr w:rsidR="00903D58" w:rsidRPr="00903D58" w:rsidTr="0094718A">
        <w:trPr>
          <w:jc w:val="center"/>
        </w:trPr>
        <w:tc>
          <w:tcPr>
            <w:tcW w:w="562" w:type="pct"/>
            <w:shd w:val="clear" w:color="auto" w:fill="auto"/>
          </w:tcPr>
          <w:p w:rsidR="00903D58" w:rsidRPr="00903D58" w:rsidRDefault="00903D58" w:rsidP="00903D58">
            <w:pPr>
              <w:widowControl w:val="0"/>
              <w:autoSpaceDE w:val="0"/>
              <w:autoSpaceDN w:val="0"/>
              <w:adjustRightInd w:val="0"/>
              <w:jc w:val="both"/>
              <w:rPr>
                <w:szCs w:val="24"/>
              </w:rPr>
            </w:pPr>
          </w:p>
        </w:tc>
        <w:tc>
          <w:tcPr>
            <w:tcW w:w="1383" w:type="pct"/>
            <w:shd w:val="clear" w:color="auto" w:fill="auto"/>
          </w:tcPr>
          <w:p w:rsidR="00903D58" w:rsidRPr="00903D58" w:rsidRDefault="00903D58" w:rsidP="00903D58">
            <w:pPr>
              <w:widowControl w:val="0"/>
              <w:autoSpaceDE w:val="0"/>
              <w:autoSpaceDN w:val="0"/>
              <w:adjustRightInd w:val="0"/>
              <w:jc w:val="both"/>
              <w:rPr>
                <w:szCs w:val="24"/>
              </w:rPr>
            </w:pPr>
          </w:p>
        </w:tc>
        <w:tc>
          <w:tcPr>
            <w:tcW w:w="1178" w:type="pct"/>
            <w:shd w:val="clear" w:color="auto" w:fill="auto"/>
          </w:tcPr>
          <w:p w:rsidR="00903D58" w:rsidRPr="00903D58" w:rsidRDefault="00903D58" w:rsidP="00903D58">
            <w:pPr>
              <w:widowControl w:val="0"/>
              <w:autoSpaceDE w:val="0"/>
              <w:autoSpaceDN w:val="0"/>
              <w:adjustRightInd w:val="0"/>
              <w:jc w:val="both"/>
              <w:rPr>
                <w:szCs w:val="24"/>
              </w:rPr>
            </w:pPr>
          </w:p>
        </w:tc>
        <w:tc>
          <w:tcPr>
            <w:tcW w:w="881" w:type="pct"/>
            <w:shd w:val="clear" w:color="auto" w:fill="auto"/>
          </w:tcPr>
          <w:p w:rsidR="00903D58" w:rsidRPr="00903D58" w:rsidRDefault="00903D58" w:rsidP="00903D58">
            <w:pPr>
              <w:widowControl w:val="0"/>
              <w:autoSpaceDE w:val="0"/>
              <w:autoSpaceDN w:val="0"/>
              <w:adjustRightInd w:val="0"/>
              <w:jc w:val="both"/>
              <w:rPr>
                <w:szCs w:val="24"/>
              </w:rPr>
            </w:pPr>
          </w:p>
        </w:tc>
        <w:tc>
          <w:tcPr>
            <w:tcW w:w="996" w:type="pct"/>
            <w:shd w:val="clear" w:color="auto" w:fill="auto"/>
          </w:tcPr>
          <w:p w:rsidR="00903D58" w:rsidRPr="00903D58" w:rsidRDefault="00903D58" w:rsidP="00903D58">
            <w:pPr>
              <w:widowControl w:val="0"/>
              <w:autoSpaceDE w:val="0"/>
              <w:autoSpaceDN w:val="0"/>
              <w:adjustRightInd w:val="0"/>
              <w:jc w:val="both"/>
              <w:rPr>
                <w:szCs w:val="24"/>
              </w:rPr>
            </w:pPr>
          </w:p>
        </w:tc>
      </w:tr>
    </w:tbl>
    <w:p w:rsidR="00903D58" w:rsidRPr="00903D58" w:rsidRDefault="00903D58" w:rsidP="00903D58">
      <w:pPr>
        <w:jc w:val="both"/>
        <w:rPr>
          <w:szCs w:val="24"/>
        </w:rPr>
      </w:pPr>
      <w:r w:rsidRPr="00903D58">
        <w:rPr>
          <w:szCs w:val="24"/>
        </w:rPr>
        <w:t>Kelt:</w:t>
      </w:r>
    </w:p>
    <w:p w:rsidR="00903D58" w:rsidRPr="00903D58" w:rsidRDefault="00903D58" w:rsidP="00903D58">
      <w:pPr>
        <w:jc w:val="center"/>
        <w:outlineLvl w:val="0"/>
        <w:rPr>
          <w:szCs w:val="24"/>
        </w:rPr>
      </w:pPr>
      <w:r w:rsidRPr="00903D58">
        <w:rPr>
          <w:szCs w:val="24"/>
        </w:rPr>
        <w:t>P. H.</w:t>
      </w:r>
    </w:p>
    <w:p w:rsidR="00903D58" w:rsidRPr="00903D58" w:rsidRDefault="00903D58" w:rsidP="00903D58">
      <w:pPr>
        <w:jc w:val="right"/>
        <w:rPr>
          <w:szCs w:val="24"/>
        </w:rPr>
      </w:pPr>
      <w:r w:rsidRPr="00903D58">
        <w:rPr>
          <w:szCs w:val="24"/>
        </w:rPr>
        <w:tab/>
      </w:r>
      <w:r w:rsidRPr="00903D58">
        <w:rPr>
          <w:szCs w:val="24"/>
        </w:rPr>
        <w:tab/>
        <w:t>...................................................</w:t>
      </w:r>
    </w:p>
    <w:p w:rsidR="00903D58" w:rsidRPr="00903D58" w:rsidRDefault="00903D58" w:rsidP="00903D58">
      <w:pPr>
        <w:jc w:val="both"/>
        <w:rPr>
          <w:sz w:val="20"/>
        </w:rPr>
      </w:pPr>
      <w:r w:rsidRPr="00903D58">
        <w:rPr>
          <w:szCs w:val="24"/>
        </w:rPr>
        <w:tab/>
      </w:r>
      <w:r w:rsidRPr="00903D58">
        <w:rPr>
          <w:szCs w:val="24"/>
        </w:rPr>
        <w:tab/>
      </w:r>
      <w:r w:rsidRPr="00903D58">
        <w:rPr>
          <w:szCs w:val="24"/>
        </w:rPr>
        <w:tab/>
      </w:r>
      <w:r w:rsidRPr="00903D58">
        <w:rPr>
          <w:szCs w:val="24"/>
        </w:rPr>
        <w:tab/>
      </w:r>
      <w:r w:rsidRPr="00903D58">
        <w:rPr>
          <w:szCs w:val="24"/>
        </w:rPr>
        <w:tab/>
      </w:r>
      <w:r w:rsidRPr="00903D58">
        <w:rPr>
          <w:szCs w:val="24"/>
        </w:rPr>
        <w:tab/>
      </w:r>
      <w:r w:rsidRPr="00903D58">
        <w:rPr>
          <w:szCs w:val="24"/>
        </w:rPr>
        <w:tab/>
      </w:r>
      <w:r w:rsidRPr="00903D58">
        <w:rPr>
          <w:szCs w:val="24"/>
        </w:rPr>
        <w:tab/>
        <w:t xml:space="preserve">      </w:t>
      </w:r>
      <w:proofErr w:type="gramStart"/>
      <w:r w:rsidRPr="00903D58">
        <w:rPr>
          <w:szCs w:val="24"/>
        </w:rPr>
        <w:t>cégjegyzésre</w:t>
      </w:r>
      <w:proofErr w:type="gramEnd"/>
      <w:r w:rsidRPr="00903D58">
        <w:rPr>
          <w:szCs w:val="24"/>
        </w:rPr>
        <w:t>/aláírásra jogosult</w:t>
      </w:r>
    </w:p>
    <w:p w:rsidR="00903D58" w:rsidRPr="00903D58" w:rsidRDefault="00903D58" w:rsidP="00903D58">
      <w:pPr>
        <w:spacing w:after="200" w:line="276" w:lineRule="auto"/>
        <w:rPr>
          <w:rFonts w:eastAsia="Calibri"/>
          <w:b/>
          <w:szCs w:val="24"/>
          <w:lang w:eastAsia="en-GB"/>
        </w:rPr>
      </w:pPr>
      <w:r w:rsidRPr="00903D58">
        <w:rPr>
          <w:rFonts w:eastAsia="Calibri"/>
          <w:b/>
          <w:szCs w:val="24"/>
          <w:lang w:eastAsia="en-GB"/>
        </w:rPr>
        <w:br w:type="page"/>
      </w:r>
    </w:p>
    <w:tbl>
      <w:tblPr>
        <w:tblW w:w="0" w:type="auto"/>
        <w:jc w:val="center"/>
        <w:tblLook w:val="00A0" w:firstRow="1" w:lastRow="0" w:firstColumn="1" w:lastColumn="0" w:noHBand="0" w:noVBand="0"/>
      </w:tblPr>
      <w:tblGrid>
        <w:gridCol w:w="4748"/>
        <w:gridCol w:w="4462"/>
      </w:tblGrid>
      <w:tr w:rsidR="00903D58" w:rsidRPr="00903D58" w:rsidTr="0094718A">
        <w:trPr>
          <w:jc w:val="center"/>
        </w:trPr>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c>
          <w:tcPr>
            <w:tcW w:w="4462" w:type="dxa"/>
            <w:vAlign w:val="bottom"/>
            <w:hideMark/>
          </w:tcPr>
          <w:p w:rsidR="00903D58" w:rsidRPr="00903D58" w:rsidRDefault="00903D58" w:rsidP="00903D58">
            <w:pPr>
              <w:ind w:left="360"/>
              <w:jc w:val="right"/>
            </w:pPr>
            <w:r w:rsidRPr="00903D58">
              <w:rPr>
                <w:sz w:val="20"/>
              </w:rPr>
              <w:t>2. számú minta</w:t>
            </w:r>
          </w:p>
        </w:tc>
      </w:tr>
      <w:tr w:rsidR="00903D58" w:rsidRPr="00903D58" w:rsidTr="0094718A">
        <w:trPr>
          <w:jc w:val="center"/>
        </w:trPr>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c>
          <w:tcPr>
            <w:tcW w:w="4462" w:type="dxa"/>
          </w:tcPr>
          <w:p w:rsidR="00903D58" w:rsidRPr="00903D58" w:rsidRDefault="00903D58" w:rsidP="00903D58">
            <w:pPr>
              <w:rPr>
                <w:szCs w:val="24"/>
              </w:rPr>
            </w:pPr>
          </w:p>
        </w:tc>
      </w:tr>
    </w:tbl>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spacing w:before="100" w:beforeAutospacing="1" w:after="100" w:afterAutospacing="1"/>
        <w:jc w:val="center"/>
        <w:rPr>
          <w:rFonts w:ascii="Times" w:hAnsi="Times" w:cs="Times"/>
          <w:b/>
          <w:bCs/>
          <w:szCs w:val="24"/>
        </w:rPr>
      </w:pPr>
      <w:r w:rsidRPr="00903D58">
        <w:rPr>
          <w:rFonts w:ascii="Times" w:hAnsi="Times" w:cs="Times"/>
          <w:b/>
          <w:bCs/>
          <w:szCs w:val="24"/>
        </w:rPr>
        <w:t>NYILATKOZAT</w:t>
      </w:r>
    </w:p>
    <w:p w:rsidR="00903D58" w:rsidRPr="00903D58" w:rsidRDefault="00903D58" w:rsidP="00903D58">
      <w:pPr>
        <w:jc w:val="center"/>
        <w:rPr>
          <w:i/>
          <w:szCs w:val="24"/>
        </w:rPr>
      </w:pPr>
      <w:r w:rsidRPr="00903D58">
        <w:rPr>
          <w:szCs w:val="24"/>
        </w:rPr>
        <w:t>„</w:t>
      </w:r>
      <w:r w:rsidRPr="00903D58">
        <w:rPr>
          <w:iCs/>
          <w:szCs w:val="24"/>
        </w:rPr>
        <w:t>Személyi felszerelés tároló ládák beszerzése</w:t>
      </w:r>
      <w:r w:rsidRPr="00903D58">
        <w:rPr>
          <w:szCs w:val="24"/>
        </w:rPr>
        <w:t>”</w:t>
      </w:r>
    </w:p>
    <w:p w:rsidR="00903D58" w:rsidRPr="00903D58" w:rsidRDefault="00903D58" w:rsidP="00903D58">
      <w:pPr>
        <w:jc w:val="both"/>
        <w:rPr>
          <w:rFonts w:eastAsia="Calibri"/>
          <w:snapToGrid w:val="0"/>
          <w:szCs w:val="24"/>
          <w:lang w:eastAsia="en-US"/>
        </w:rPr>
      </w:pPr>
    </w:p>
    <w:p w:rsidR="00903D58" w:rsidRPr="00903D58" w:rsidRDefault="00903D58" w:rsidP="00903D58">
      <w:pPr>
        <w:jc w:val="both"/>
        <w:rPr>
          <w:rFonts w:eastAsia="Calibri"/>
          <w:snapToGrid w:val="0"/>
          <w:szCs w:val="24"/>
          <w:lang w:eastAsia="en-US"/>
        </w:rPr>
      </w:pPr>
    </w:p>
    <w:p w:rsidR="00903D58" w:rsidRPr="00903D58" w:rsidRDefault="00903D58" w:rsidP="00903D58">
      <w:pPr>
        <w:jc w:val="center"/>
        <w:rPr>
          <w:szCs w:val="24"/>
        </w:rPr>
      </w:pPr>
      <w:proofErr w:type="gramStart"/>
      <w:r w:rsidRPr="00903D58">
        <w:rPr>
          <w:szCs w:val="24"/>
        </w:rPr>
        <w:t xml:space="preserve">Alulírott </w:t>
      </w:r>
      <w:r w:rsidRPr="00903D58">
        <w:rPr>
          <w:snapToGrid w:val="0"/>
          <w:szCs w:val="24"/>
        </w:rPr>
        <w:t>…</w:t>
      </w:r>
      <w:proofErr w:type="gramEnd"/>
      <w:r w:rsidRPr="00903D58">
        <w:rPr>
          <w:snapToGrid w:val="0"/>
          <w:szCs w:val="24"/>
        </w:rPr>
        <w:t>…………</w:t>
      </w:r>
      <w:r w:rsidRPr="00903D58">
        <w:rPr>
          <w:szCs w:val="24"/>
        </w:rPr>
        <w:t xml:space="preserve">……………………….. (ajánlattevő), melyet képvisel: </w:t>
      </w:r>
      <w:r w:rsidRPr="00903D58">
        <w:rPr>
          <w:snapToGrid w:val="0"/>
          <w:szCs w:val="24"/>
        </w:rPr>
        <w:t>……………</w:t>
      </w:r>
    </w:p>
    <w:p w:rsidR="00903D58" w:rsidRPr="00903D58" w:rsidRDefault="00903D58" w:rsidP="00903D58">
      <w:pPr>
        <w:jc w:val="both"/>
        <w:rPr>
          <w:szCs w:val="24"/>
        </w:rPr>
      </w:pPr>
    </w:p>
    <w:p w:rsidR="00903D58" w:rsidRPr="00903D58" w:rsidRDefault="00903D58" w:rsidP="00903D58">
      <w:pPr>
        <w:jc w:val="center"/>
        <w:rPr>
          <w:b/>
          <w:szCs w:val="24"/>
        </w:rPr>
      </w:pPr>
      <w:proofErr w:type="gramStart"/>
      <w:r w:rsidRPr="00903D58">
        <w:rPr>
          <w:b/>
          <w:spacing w:val="40"/>
          <w:szCs w:val="24"/>
        </w:rPr>
        <w:t>az</w:t>
      </w:r>
      <w:proofErr w:type="gramEnd"/>
      <w:r w:rsidRPr="00903D58">
        <w:rPr>
          <w:b/>
          <w:spacing w:val="40"/>
          <w:szCs w:val="24"/>
        </w:rPr>
        <w:t xml:space="preserve"> alábbi nyilatkozatot teszem</w:t>
      </w:r>
      <w:r w:rsidRPr="00903D58">
        <w:rPr>
          <w:b/>
          <w:szCs w:val="24"/>
        </w:rPr>
        <w:t>:</w:t>
      </w: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spacing w:after="200" w:line="276" w:lineRule="auto"/>
        <w:jc w:val="both"/>
        <w:rPr>
          <w:szCs w:val="24"/>
          <w:lang w:eastAsia="ar-SA"/>
        </w:rPr>
      </w:pPr>
    </w:p>
    <w:p w:rsidR="00903D58" w:rsidRPr="00903D58" w:rsidRDefault="00903D58" w:rsidP="00903D58">
      <w:pPr>
        <w:spacing w:after="200" w:line="276" w:lineRule="auto"/>
        <w:jc w:val="both"/>
        <w:rPr>
          <w:szCs w:val="24"/>
          <w:lang w:eastAsia="ar-SA"/>
        </w:rPr>
      </w:pPr>
      <w:r w:rsidRPr="00903D58">
        <w:rPr>
          <w:szCs w:val="24"/>
          <w:lang w:eastAsia="ar-SA"/>
        </w:rPr>
        <w:t>A Kbt. 66. § (2) bekezdése alapján kifejezett nyilatkozatot teszek az ajánlattételi felhívás feltételeire, a szerződés megkötésére és teljesítésére, valamint a kért ellenszolgáltatásra vonatkozóan.</w:t>
      </w: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tabs>
          <w:tab w:val="left" w:pos="0"/>
        </w:tabs>
        <w:rPr>
          <w:szCs w:val="24"/>
        </w:rPr>
      </w:pPr>
      <w:r w:rsidRPr="00903D58">
        <w:rPr>
          <w:szCs w:val="24"/>
        </w:rPr>
        <w:t>Kelt</w:t>
      </w:r>
      <w:proofErr w:type="gramStart"/>
      <w:r w:rsidRPr="00903D58">
        <w:rPr>
          <w:szCs w:val="24"/>
        </w:rPr>
        <w:t>: …</w:t>
      </w:r>
      <w:proofErr w:type="gramEnd"/>
      <w:r w:rsidRPr="00903D58">
        <w:rPr>
          <w:szCs w:val="24"/>
        </w:rPr>
        <w:t xml:space="preserve">……………, 2018. …………… </w:t>
      </w:r>
    </w:p>
    <w:p w:rsidR="00903D58" w:rsidRPr="00903D58" w:rsidRDefault="00903D58" w:rsidP="00903D58">
      <w:pPr>
        <w:spacing w:before="60" w:after="60" w:line="280" w:lineRule="exact"/>
        <w:ind w:left="720"/>
        <w:jc w:val="both"/>
        <w:rPr>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903D58" w:rsidRPr="00903D58" w:rsidTr="0094718A">
        <w:tc>
          <w:tcPr>
            <w:tcW w:w="4819" w:type="dxa"/>
            <w:hideMark/>
          </w:tcPr>
          <w:p w:rsidR="00903D58" w:rsidRPr="00903D58" w:rsidRDefault="00903D58" w:rsidP="00903D58">
            <w:pPr>
              <w:spacing w:before="60" w:after="60" w:line="280" w:lineRule="exact"/>
              <w:jc w:val="center"/>
              <w:rPr>
                <w:szCs w:val="24"/>
              </w:rPr>
            </w:pPr>
            <w:r w:rsidRPr="00903D58">
              <w:rPr>
                <w:szCs w:val="24"/>
              </w:rPr>
              <w:t>………………………………</w:t>
            </w:r>
          </w:p>
        </w:tc>
      </w:tr>
      <w:tr w:rsidR="00903D58" w:rsidRPr="00903D58" w:rsidTr="0094718A">
        <w:tc>
          <w:tcPr>
            <w:tcW w:w="4819" w:type="dxa"/>
            <w:hideMark/>
          </w:tcPr>
          <w:p w:rsidR="00903D58" w:rsidRPr="00903D58" w:rsidRDefault="00903D58" w:rsidP="00903D58">
            <w:pPr>
              <w:spacing w:before="60" w:after="60" w:line="280" w:lineRule="exact"/>
              <w:jc w:val="center"/>
              <w:rPr>
                <w:szCs w:val="24"/>
              </w:rPr>
            </w:pPr>
            <w:r w:rsidRPr="00903D58">
              <w:rPr>
                <w:szCs w:val="24"/>
              </w:rPr>
              <w:t>cégszerű aláírás</w:t>
            </w:r>
          </w:p>
        </w:tc>
      </w:tr>
    </w:tbl>
    <w:p w:rsidR="00903D58" w:rsidRPr="00903D58" w:rsidRDefault="00903D58" w:rsidP="00903D58">
      <w:pPr>
        <w:rPr>
          <w:szCs w:val="24"/>
        </w:rPr>
      </w:pPr>
    </w:p>
    <w:p w:rsidR="00903D58" w:rsidRPr="00903D58" w:rsidRDefault="00903D58" w:rsidP="00903D58">
      <w:pPr>
        <w:ind w:left="1080"/>
        <w:jc w:val="right"/>
        <w:rPr>
          <w:rFonts w:eastAsia="Calibri"/>
          <w:b/>
          <w:szCs w:val="24"/>
          <w:lang w:eastAsia="en-GB"/>
        </w:rPr>
      </w:pPr>
      <w:r w:rsidRPr="00903D58">
        <w:rPr>
          <w:szCs w:val="24"/>
        </w:rPr>
        <w:br w:type="page"/>
      </w:r>
    </w:p>
    <w:tbl>
      <w:tblPr>
        <w:tblW w:w="0" w:type="auto"/>
        <w:jc w:val="center"/>
        <w:tblLook w:val="00A0" w:firstRow="1" w:lastRow="0" w:firstColumn="1" w:lastColumn="0" w:noHBand="0" w:noVBand="0"/>
      </w:tblPr>
      <w:tblGrid>
        <w:gridCol w:w="4748"/>
        <w:gridCol w:w="4462"/>
      </w:tblGrid>
      <w:tr w:rsidR="00903D58" w:rsidRPr="00903D58" w:rsidTr="0094718A">
        <w:trPr>
          <w:jc w:val="center"/>
        </w:trPr>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c>
          <w:tcPr>
            <w:tcW w:w="4462" w:type="dxa"/>
            <w:vAlign w:val="bottom"/>
            <w:hideMark/>
          </w:tcPr>
          <w:p w:rsidR="00903D58" w:rsidRPr="00903D58" w:rsidRDefault="00903D58" w:rsidP="00903D58">
            <w:pPr>
              <w:ind w:left="360"/>
              <w:jc w:val="right"/>
            </w:pPr>
            <w:r w:rsidRPr="00903D58">
              <w:rPr>
                <w:sz w:val="20"/>
              </w:rPr>
              <w:t>3. számú minta</w:t>
            </w:r>
          </w:p>
        </w:tc>
      </w:tr>
      <w:tr w:rsidR="00903D58" w:rsidRPr="00903D58" w:rsidTr="0094718A">
        <w:trPr>
          <w:jc w:val="center"/>
        </w:trPr>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c>
          <w:tcPr>
            <w:tcW w:w="4462" w:type="dxa"/>
          </w:tcPr>
          <w:p w:rsidR="00903D58" w:rsidRPr="00903D58" w:rsidRDefault="00903D58" w:rsidP="00903D58">
            <w:pPr>
              <w:rPr>
                <w:szCs w:val="24"/>
              </w:rPr>
            </w:pPr>
          </w:p>
        </w:tc>
      </w:tr>
    </w:tbl>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spacing w:before="100" w:beforeAutospacing="1" w:after="100" w:afterAutospacing="1"/>
        <w:jc w:val="center"/>
        <w:rPr>
          <w:rFonts w:ascii="Times" w:hAnsi="Times" w:cs="Times"/>
          <w:b/>
          <w:bCs/>
          <w:szCs w:val="24"/>
        </w:rPr>
      </w:pPr>
      <w:r w:rsidRPr="00903D58">
        <w:rPr>
          <w:rFonts w:ascii="Times" w:hAnsi="Times" w:cs="Times"/>
          <w:b/>
          <w:bCs/>
          <w:szCs w:val="24"/>
        </w:rPr>
        <w:t>NYILATKOZAT</w:t>
      </w:r>
    </w:p>
    <w:p w:rsidR="00903D58" w:rsidRPr="00903D58" w:rsidRDefault="00903D58" w:rsidP="00903D58">
      <w:pPr>
        <w:jc w:val="center"/>
        <w:rPr>
          <w:i/>
          <w:szCs w:val="24"/>
        </w:rPr>
      </w:pPr>
      <w:r w:rsidRPr="00903D58">
        <w:rPr>
          <w:szCs w:val="24"/>
        </w:rPr>
        <w:t>„</w:t>
      </w:r>
      <w:r w:rsidRPr="00903D58">
        <w:rPr>
          <w:iCs/>
          <w:szCs w:val="24"/>
        </w:rPr>
        <w:t>Személyi felszerelés tároló ládák beszerzése</w:t>
      </w:r>
      <w:r w:rsidRPr="00903D58">
        <w:rPr>
          <w:szCs w:val="24"/>
        </w:rPr>
        <w:t>”</w:t>
      </w:r>
    </w:p>
    <w:p w:rsidR="00903D58" w:rsidRPr="00903D58" w:rsidRDefault="00903D58" w:rsidP="00903D58">
      <w:pPr>
        <w:spacing w:before="100" w:beforeAutospacing="1" w:after="100" w:afterAutospacing="1"/>
        <w:jc w:val="center"/>
        <w:rPr>
          <w:rFonts w:ascii="Times" w:hAnsi="Times" w:cs="Times"/>
          <w:b/>
          <w:bCs/>
          <w:szCs w:val="24"/>
        </w:rPr>
      </w:pPr>
    </w:p>
    <w:p w:rsidR="00903D58" w:rsidRPr="00903D58" w:rsidRDefault="00903D58" w:rsidP="00903D58">
      <w:pPr>
        <w:spacing w:before="100" w:beforeAutospacing="1" w:after="100" w:afterAutospacing="1"/>
        <w:jc w:val="right"/>
        <w:rPr>
          <w:rFonts w:eastAsia="Calibri"/>
          <w:snapToGrid w:val="0"/>
          <w:szCs w:val="24"/>
          <w:lang w:eastAsia="en-US"/>
        </w:rPr>
      </w:pPr>
    </w:p>
    <w:p w:rsidR="00903D58" w:rsidRPr="00903D58" w:rsidRDefault="00903D58" w:rsidP="00903D58">
      <w:pPr>
        <w:jc w:val="both"/>
        <w:rPr>
          <w:rFonts w:eastAsia="Calibri"/>
          <w:snapToGrid w:val="0"/>
          <w:szCs w:val="24"/>
          <w:lang w:eastAsia="en-US"/>
        </w:rPr>
      </w:pPr>
    </w:p>
    <w:p w:rsidR="00903D58" w:rsidRPr="00903D58" w:rsidRDefault="00903D58" w:rsidP="00903D58">
      <w:pPr>
        <w:jc w:val="center"/>
        <w:rPr>
          <w:szCs w:val="24"/>
        </w:rPr>
      </w:pPr>
      <w:proofErr w:type="gramStart"/>
      <w:r w:rsidRPr="00903D58">
        <w:rPr>
          <w:szCs w:val="24"/>
        </w:rPr>
        <w:t xml:space="preserve">Alulírott </w:t>
      </w:r>
      <w:r w:rsidRPr="00903D58">
        <w:rPr>
          <w:snapToGrid w:val="0"/>
          <w:szCs w:val="24"/>
        </w:rPr>
        <w:t>…</w:t>
      </w:r>
      <w:proofErr w:type="gramEnd"/>
      <w:r w:rsidRPr="00903D58">
        <w:rPr>
          <w:snapToGrid w:val="0"/>
          <w:szCs w:val="24"/>
        </w:rPr>
        <w:t>…………</w:t>
      </w:r>
      <w:r w:rsidRPr="00903D58">
        <w:rPr>
          <w:szCs w:val="24"/>
        </w:rPr>
        <w:t xml:space="preserve">……………………….. (ajánlattevő), melyet képvisel: </w:t>
      </w:r>
      <w:r w:rsidRPr="00903D58">
        <w:rPr>
          <w:snapToGrid w:val="0"/>
          <w:szCs w:val="24"/>
        </w:rPr>
        <w:t>……………</w:t>
      </w:r>
    </w:p>
    <w:p w:rsidR="00903D58" w:rsidRPr="00903D58" w:rsidRDefault="00903D58" w:rsidP="00903D58">
      <w:pPr>
        <w:jc w:val="both"/>
        <w:rPr>
          <w:szCs w:val="24"/>
        </w:rPr>
      </w:pPr>
    </w:p>
    <w:p w:rsidR="00903D58" w:rsidRPr="00903D58" w:rsidRDefault="00903D58" w:rsidP="00903D58">
      <w:pPr>
        <w:jc w:val="center"/>
        <w:rPr>
          <w:b/>
          <w:szCs w:val="24"/>
        </w:rPr>
      </w:pPr>
      <w:proofErr w:type="gramStart"/>
      <w:r w:rsidRPr="00903D58">
        <w:rPr>
          <w:b/>
          <w:spacing w:val="40"/>
          <w:szCs w:val="24"/>
        </w:rPr>
        <w:t>az</w:t>
      </w:r>
      <w:proofErr w:type="gramEnd"/>
      <w:r w:rsidRPr="00903D58">
        <w:rPr>
          <w:b/>
          <w:spacing w:val="40"/>
          <w:szCs w:val="24"/>
        </w:rPr>
        <w:t xml:space="preserve"> alábbi nyilatkozatot teszem</w:t>
      </w:r>
      <w:r w:rsidRPr="00903D58">
        <w:rPr>
          <w:b/>
          <w:szCs w:val="24"/>
        </w:rPr>
        <w:t>:</w:t>
      </w: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spacing w:after="200" w:line="276" w:lineRule="auto"/>
        <w:jc w:val="both"/>
        <w:rPr>
          <w:szCs w:val="24"/>
          <w:lang w:eastAsia="ar-SA"/>
        </w:rPr>
      </w:pPr>
    </w:p>
    <w:p w:rsidR="00903D58" w:rsidRPr="00903D58" w:rsidRDefault="00903D58" w:rsidP="00903D58">
      <w:pPr>
        <w:spacing w:after="200" w:line="276" w:lineRule="auto"/>
        <w:jc w:val="both"/>
        <w:rPr>
          <w:szCs w:val="24"/>
          <w:lang w:eastAsia="ar-SA"/>
        </w:rPr>
      </w:pPr>
      <w:r w:rsidRPr="00903D58">
        <w:rPr>
          <w:szCs w:val="24"/>
          <w:lang w:eastAsia="ar-SA"/>
        </w:rPr>
        <w:t>A Kbt. 66. § (4) bekezdése alapján nyilatkozom, hogy a kis- és középvállalkozásokról, fejlődésük támogatásáról szóló</w:t>
      </w:r>
      <w:r w:rsidRPr="00903D58">
        <w:rPr>
          <w:rFonts w:ascii="Tahoma" w:hAnsi="Tahoma" w:cs="Tahoma"/>
          <w:szCs w:val="24"/>
        </w:rPr>
        <w:t xml:space="preserve"> </w:t>
      </w:r>
      <w:r w:rsidRPr="00903D58">
        <w:rPr>
          <w:szCs w:val="24"/>
          <w:lang w:eastAsia="ar-SA"/>
        </w:rPr>
        <w:t>2004. évi XXXIV. törvény szerint vállalkozásom:</w:t>
      </w:r>
    </w:p>
    <w:p w:rsidR="00903D58" w:rsidRPr="00903D58" w:rsidRDefault="00903D58" w:rsidP="00903D58">
      <w:pPr>
        <w:numPr>
          <w:ilvl w:val="0"/>
          <w:numId w:val="5"/>
        </w:numPr>
        <w:spacing w:after="200" w:line="276" w:lineRule="auto"/>
        <w:ind w:left="567" w:firstLine="567"/>
        <w:contextualSpacing/>
        <w:jc w:val="both"/>
        <w:rPr>
          <w:szCs w:val="24"/>
          <w:lang w:eastAsia="ar-SA"/>
        </w:rPr>
      </w:pPr>
      <w:proofErr w:type="spellStart"/>
      <w:r w:rsidRPr="00903D58">
        <w:rPr>
          <w:szCs w:val="24"/>
          <w:lang w:eastAsia="ar-SA"/>
        </w:rPr>
        <w:t>mikrovállalkozásnak</w:t>
      </w:r>
      <w:proofErr w:type="spellEnd"/>
    </w:p>
    <w:p w:rsidR="00903D58" w:rsidRPr="00903D58" w:rsidRDefault="00903D58" w:rsidP="00903D58">
      <w:pPr>
        <w:numPr>
          <w:ilvl w:val="0"/>
          <w:numId w:val="5"/>
        </w:numPr>
        <w:spacing w:after="200" w:line="276" w:lineRule="auto"/>
        <w:ind w:left="567" w:firstLine="567"/>
        <w:contextualSpacing/>
        <w:jc w:val="both"/>
        <w:rPr>
          <w:szCs w:val="24"/>
          <w:lang w:eastAsia="ar-SA"/>
        </w:rPr>
      </w:pPr>
      <w:r w:rsidRPr="00903D58">
        <w:rPr>
          <w:szCs w:val="24"/>
          <w:lang w:eastAsia="ar-SA"/>
        </w:rPr>
        <w:t>kisvállalkozásnak</w:t>
      </w:r>
    </w:p>
    <w:p w:rsidR="00903D58" w:rsidRPr="00903D58" w:rsidRDefault="00903D58" w:rsidP="00903D58">
      <w:pPr>
        <w:numPr>
          <w:ilvl w:val="0"/>
          <w:numId w:val="5"/>
        </w:numPr>
        <w:spacing w:after="200" w:line="276" w:lineRule="auto"/>
        <w:ind w:left="567" w:firstLine="567"/>
        <w:contextualSpacing/>
        <w:jc w:val="both"/>
        <w:rPr>
          <w:szCs w:val="24"/>
          <w:lang w:eastAsia="ar-SA"/>
        </w:rPr>
      </w:pPr>
      <w:r w:rsidRPr="00903D58">
        <w:rPr>
          <w:szCs w:val="24"/>
          <w:lang w:eastAsia="ar-SA"/>
        </w:rPr>
        <w:t>középvállalkozásnak minősül.</w:t>
      </w:r>
    </w:p>
    <w:p w:rsidR="00903D58" w:rsidRPr="00903D58" w:rsidRDefault="00903D58" w:rsidP="00903D58">
      <w:pPr>
        <w:numPr>
          <w:ilvl w:val="0"/>
          <w:numId w:val="5"/>
        </w:numPr>
        <w:spacing w:after="200" w:line="276" w:lineRule="auto"/>
        <w:ind w:left="567" w:firstLine="567"/>
        <w:contextualSpacing/>
        <w:jc w:val="both"/>
        <w:rPr>
          <w:szCs w:val="24"/>
          <w:lang w:eastAsia="ar-SA"/>
        </w:rPr>
      </w:pPr>
      <w:r w:rsidRPr="00903D58">
        <w:rPr>
          <w:szCs w:val="24"/>
          <w:lang w:eastAsia="ar-SA"/>
        </w:rPr>
        <w:t xml:space="preserve">nem tartozik a törvény hatálya alá. </w:t>
      </w:r>
    </w:p>
    <w:p w:rsidR="00903D58" w:rsidRPr="00903D58" w:rsidRDefault="00903D58" w:rsidP="00903D58">
      <w:pPr>
        <w:spacing w:after="240"/>
        <w:ind w:left="992" w:firstLine="142"/>
        <w:rPr>
          <w:szCs w:val="24"/>
        </w:rPr>
      </w:pPr>
      <w:r w:rsidRPr="00903D58">
        <w:rPr>
          <w:i/>
          <w:szCs w:val="24"/>
        </w:rPr>
        <w:t>(a megfelelő aláhúzandó)</w:t>
      </w: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tabs>
          <w:tab w:val="left" w:pos="0"/>
        </w:tabs>
        <w:rPr>
          <w:szCs w:val="24"/>
        </w:rPr>
      </w:pPr>
      <w:r w:rsidRPr="00903D58">
        <w:rPr>
          <w:szCs w:val="24"/>
        </w:rPr>
        <w:t>Kelt</w:t>
      </w:r>
      <w:proofErr w:type="gramStart"/>
      <w:r w:rsidRPr="00903D58">
        <w:rPr>
          <w:szCs w:val="24"/>
        </w:rPr>
        <w:t>: …</w:t>
      </w:r>
      <w:proofErr w:type="gramEnd"/>
      <w:r w:rsidRPr="00903D58">
        <w:rPr>
          <w:szCs w:val="24"/>
        </w:rPr>
        <w:t xml:space="preserve">……………, 2018. …………… </w:t>
      </w:r>
    </w:p>
    <w:p w:rsidR="00903D58" w:rsidRPr="00903D58" w:rsidRDefault="00903D58" w:rsidP="00903D58">
      <w:pPr>
        <w:spacing w:before="60" w:after="60" w:line="280" w:lineRule="exact"/>
        <w:ind w:left="720"/>
        <w:jc w:val="both"/>
        <w:rPr>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903D58" w:rsidRPr="00903D58" w:rsidTr="0094718A">
        <w:tc>
          <w:tcPr>
            <w:tcW w:w="4819" w:type="dxa"/>
            <w:hideMark/>
          </w:tcPr>
          <w:p w:rsidR="00903D58" w:rsidRPr="00903D58" w:rsidRDefault="00903D58" w:rsidP="00903D58">
            <w:pPr>
              <w:spacing w:before="60" w:after="60" w:line="280" w:lineRule="exact"/>
              <w:jc w:val="center"/>
              <w:rPr>
                <w:szCs w:val="24"/>
              </w:rPr>
            </w:pPr>
            <w:r w:rsidRPr="00903D58">
              <w:rPr>
                <w:szCs w:val="24"/>
              </w:rPr>
              <w:t>………………………………</w:t>
            </w:r>
          </w:p>
        </w:tc>
      </w:tr>
      <w:tr w:rsidR="00903D58" w:rsidRPr="00903D58" w:rsidTr="0094718A">
        <w:tc>
          <w:tcPr>
            <w:tcW w:w="4819" w:type="dxa"/>
            <w:hideMark/>
          </w:tcPr>
          <w:p w:rsidR="00903D58" w:rsidRPr="00903D58" w:rsidRDefault="00903D58" w:rsidP="00903D58">
            <w:pPr>
              <w:spacing w:before="60" w:after="60" w:line="280" w:lineRule="exact"/>
              <w:jc w:val="center"/>
              <w:rPr>
                <w:szCs w:val="24"/>
              </w:rPr>
            </w:pPr>
            <w:r w:rsidRPr="00903D58">
              <w:rPr>
                <w:szCs w:val="24"/>
              </w:rPr>
              <w:t>cégszerű aláírás</w:t>
            </w:r>
          </w:p>
        </w:tc>
      </w:tr>
    </w:tbl>
    <w:p w:rsidR="00903D58" w:rsidRPr="00903D58" w:rsidRDefault="00903D58" w:rsidP="00903D58">
      <w:pPr>
        <w:rPr>
          <w:szCs w:val="24"/>
        </w:rPr>
      </w:pPr>
    </w:p>
    <w:p w:rsidR="00903D58" w:rsidRPr="00903D58" w:rsidRDefault="00903D58" w:rsidP="00903D58">
      <w:pPr>
        <w:rPr>
          <w:color w:val="FF0000"/>
          <w:szCs w:val="24"/>
        </w:rPr>
      </w:pPr>
    </w:p>
    <w:p w:rsidR="00903D58" w:rsidRPr="00903D58" w:rsidRDefault="00903D58" w:rsidP="00903D58">
      <w:pPr>
        <w:rPr>
          <w:color w:val="FF0000"/>
          <w:szCs w:val="24"/>
        </w:rPr>
      </w:pPr>
    </w:p>
    <w:p w:rsidR="00903D58" w:rsidRPr="00903D58" w:rsidRDefault="00903D58" w:rsidP="00903D58">
      <w:pPr>
        <w:jc w:val="right"/>
        <w:rPr>
          <w:szCs w:val="24"/>
        </w:rPr>
      </w:pPr>
      <w:r w:rsidRPr="00903D58">
        <w:rPr>
          <w:szCs w:val="24"/>
        </w:rPr>
        <w:br w:type="page"/>
      </w:r>
    </w:p>
    <w:tbl>
      <w:tblPr>
        <w:tblW w:w="0" w:type="auto"/>
        <w:jc w:val="center"/>
        <w:tblLook w:val="00A0" w:firstRow="1" w:lastRow="0" w:firstColumn="1" w:lastColumn="0" w:noHBand="0" w:noVBand="0"/>
      </w:tblPr>
      <w:tblGrid>
        <w:gridCol w:w="4748"/>
        <w:gridCol w:w="4462"/>
      </w:tblGrid>
      <w:tr w:rsidR="00903D58" w:rsidRPr="00903D58" w:rsidTr="0094718A">
        <w:trPr>
          <w:jc w:val="center"/>
        </w:trPr>
        <w:tc>
          <w:tcPr>
            <w:tcW w:w="4748" w:type="dxa"/>
            <w:hideMark/>
          </w:tcPr>
          <w:p w:rsidR="00903D58" w:rsidRPr="00903D58" w:rsidRDefault="00903D58" w:rsidP="00903D58">
            <w:pPr>
              <w:jc w:val="center"/>
              <w:rPr>
                <w:szCs w:val="24"/>
              </w:rPr>
            </w:pPr>
            <w:r w:rsidRPr="00903D58">
              <w:rPr>
                <w:b/>
                <w:bCs/>
                <w:sz w:val="28"/>
              </w:rPr>
              <w:br w:type="page"/>
            </w:r>
            <w:r w:rsidRPr="00903D58">
              <w:rPr>
                <w:b/>
                <w:szCs w:val="24"/>
              </w:rPr>
              <w:t>HONVÉDELMI MINISZTÉRIUM</w:t>
            </w:r>
          </w:p>
        </w:tc>
        <w:tc>
          <w:tcPr>
            <w:tcW w:w="4462" w:type="dxa"/>
            <w:vAlign w:val="bottom"/>
            <w:hideMark/>
          </w:tcPr>
          <w:p w:rsidR="00903D58" w:rsidRPr="00903D58" w:rsidRDefault="00903D58" w:rsidP="00903D58">
            <w:pPr>
              <w:ind w:left="360"/>
              <w:jc w:val="right"/>
            </w:pPr>
            <w:r w:rsidRPr="00903D58">
              <w:rPr>
                <w:sz w:val="20"/>
              </w:rPr>
              <w:t>4. számú minta</w:t>
            </w:r>
          </w:p>
        </w:tc>
      </w:tr>
      <w:tr w:rsidR="00903D58" w:rsidRPr="00903D58" w:rsidTr="0094718A">
        <w:trPr>
          <w:jc w:val="center"/>
        </w:trPr>
        <w:tc>
          <w:tcPr>
            <w:tcW w:w="4748" w:type="dxa"/>
            <w:tcBorders>
              <w:top w:val="nil"/>
              <w:left w:val="nil"/>
              <w:bottom w:val="single" w:sz="4" w:space="0" w:color="auto"/>
              <w:right w:val="nil"/>
            </w:tcBorders>
            <w:hideMark/>
          </w:tcPr>
          <w:p w:rsidR="00903D58" w:rsidRPr="00903D58" w:rsidRDefault="00903D58" w:rsidP="00903D58">
            <w:pPr>
              <w:jc w:val="center"/>
            </w:pPr>
            <w:r w:rsidRPr="00903D58">
              <w:rPr>
                <w:b/>
              </w:rPr>
              <w:t>VÉDELEMGAZDASÁGI HIVATAL</w:t>
            </w:r>
          </w:p>
        </w:tc>
        <w:tc>
          <w:tcPr>
            <w:tcW w:w="4462" w:type="dxa"/>
          </w:tcPr>
          <w:p w:rsidR="00903D58" w:rsidRPr="00903D58" w:rsidRDefault="00903D58" w:rsidP="00903D58">
            <w:pPr>
              <w:rPr>
                <w:szCs w:val="24"/>
              </w:rPr>
            </w:pPr>
          </w:p>
        </w:tc>
      </w:tr>
    </w:tbl>
    <w:p w:rsidR="00903D58" w:rsidRPr="00903D58" w:rsidRDefault="00903D58" w:rsidP="00903D58">
      <w:pPr>
        <w:jc w:val="right"/>
        <w:rPr>
          <w:szCs w:val="24"/>
        </w:rPr>
      </w:pPr>
    </w:p>
    <w:p w:rsidR="00903D58" w:rsidRPr="00903D58" w:rsidRDefault="00903D58" w:rsidP="00903D58">
      <w:pPr>
        <w:keepNext/>
        <w:keepLines/>
        <w:widowControl w:val="0"/>
        <w:spacing w:after="200" w:line="276" w:lineRule="auto"/>
        <w:jc w:val="center"/>
        <w:outlineLvl w:val="4"/>
        <w:rPr>
          <w:rFonts w:eastAsiaTheme="minorHAnsi"/>
          <w:b/>
          <w:caps/>
          <w:szCs w:val="24"/>
          <w:lang w:eastAsia="en-US"/>
        </w:rPr>
      </w:pPr>
      <w:r w:rsidRPr="00903D58">
        <w:rPr>
          <w:rFonts w:eastAsiaTheme="minorHAnsi"/>
          <w:b/>
          <w:caps/>
          <w:szCs w:val="24"/>
          <w:lang w:eastAsia="en-US"/>
        </w:rPr>
        <w:t>az ajánlattevő által Az ajánlat részeként benyújtandó nyilatkozat mintája</w:t>
      </w:r>
    </w:p>
    <w:p w:rsidR="00903D58" w:rsidRPr="00903D58" w:rsidRDefault="00903D58" w:rsidP="00903D58">
      <w:pPr>
        <w:jc w:val="right"/>
        <w:rPr>
          <w:szCs w:val="24"/>
        </w:rPr>
      </w:pPr>
    </w:p>
    <w:p w:rsidR="00903D58" w:rsidRPr="00903D58" w:rsidRDefault="00903D58" w:rsidP="00903D58">
      <w:pPr>
        <w:spacing w:before="100" w:beforeAutospacing="1" w:after="100" w:afterAutospacing="1"/>
        <w:jc w:val="center"/>
        <w:rPr>
          <w:rFonts w:ascii="Times" w:hAnsi="Times" w:cs="Times"/>
          <w:b/>
          <w:bCs/>
          <w:szCs w:val="24"/>
        </w:rPr>
      </w:pPr>
      <w:r w:rsidRPr="00903D58">
        <w:rPr>
          <w:rFonts w:ascii="Times" w:hAnsi="Times" w:cs="Times"/>
          <w:b/>
          <w:bCs/>
          <w:szCs w:val="24"/>
        </w:rPr>
        <w:t>NYILATKOZAT</w:t>
      </w:r>
    </w:p>
    <w:p w:rsidR="00903D58" w:rsidRPr="00903D58" w:rsidRDefault="00903D58" w:rsidP="00903D58">
      <w:pPr>
        <w:jc w:val="center"/>
        <w:rPr>
          <w:i/>
          <w:szCs w:val="24"/>
        </w:rPr>
      </w:pPr>
      <w:r w:rsidRPr="00903D58">
        <w:rPr>
          <w:szCs w:val="24"/>
        </w:rPr>
        <w:t>„</w:t>
      </w:r>
      <w:r w:rsidRPr="00903D58">
        <w:rPr>
          <w:iCs/>
          <w:szCs w:val="24"/>
        </w:rPr>
        <w:t>Személyi felszerelés tároló ládák beszerzése</w:t>
      </w:r>
      <w:r w:rsidRPr="00903D58">
        <w:rPr>
          <w:szCs w:val="24"/>
        </w:rPr>
        <w:t>”</w:t>
      </w:r>
    </w:p>
    <w:p w:rsidR="00903D58" w:rsidRPr="00903D58" w:rsidRDefault="00903D58" w:rsidP="00903D58">
      <w:pPr>
        <w:jc w:val="both"/>
        <w:rPr>
          <w:rFonts w:eastAsia="Calibri"/>
          <w:snapToGrid w:val="0"/>
          <w:szCs w:val="24"/>
          <w:lang w:eastAsia="en-US"/>
        </w:rPr>
      </w:pPr>
    </w:p>
    <w:p w:rsidR="00903D58" w:rsidRPr="00903D58" w:rsidRDefault="00903D58" w:rsidP="00903D58">
      <w:pPr>
        <w:jc w:val="both"/>
        <w:rPr>
          <w:rFonts w:eastAsia="Calibri"/>
          <w:snapToGrid w:val="0"/>
          <w:szCs w:val="24"/>
          <w:lang w:eastAsia="en-US"/>
        </w:rPr>
      </w:pPr>
    </w:p>
    <w:p w:rsidR="00903D58" w:rsidRPr="00903D58" w:rsidRDefault="00903D58" w:rsidP="00903D58">
      <w:pPr>
        <w:jc w:val="center"/>
        <w:rPr>
          <w:szCs w:val="24"/>
        </w:rPr>
      </w:pPr>
      <w:proofErr w:type="gramStart"/>
      <w:r w:rsidRPr="00903D58">
        <w:rPr>
          <w:szCs w:val="24"/>
        </w:rPr>
        <w:t xml:space="preserve">Alulírott </w:t>
      </w:r>
      <w:r w:rsidRPr="00903D58">
        <w:rPr>
          <w:snapToGrid w:val="0"/>
          <w:szCs w:val="24"/>
        </w:rPr>
        <w:t>…</w:t>
      </w:r>
      <w:proofErr w:type="gramEnd"/>
      <w:r w:rsidRPr="00903D58">
        <w:rPr>
          <w:snapToGrid w:val="0"/>
          <w:szCs w:val="24"/>
        </w:rPr>
        <w:t>…………</w:t>
      </w:r>
      <w:r w:rsidRPr="00903D58">
        <w:rPr>
          <w:szCs w:val="24"/>
        </w:rPr>
        <w:t xml:space="preserve">……………………….. (ajánlattevő), melyet képvisel: </w:t>
      </w:r>
      <w:r w:rsidRPr="00903D58">
        <w:rPr>
          <w:snapToGrid w:val="0"/>
          <w:szCs w:val="24"/>
        </w:rPr>
        <w:t>……………</w:t>
      </w:r>
    </w:p>
    <w:p w:rsidR="00903D58" w:rsidRPr="00903D58" w:rsidRDefault="00903D58" w:rsidP="00903D58">
      <w:pPr>
        <w:jc w:val="both"/>
        <w:rPr>
          <w:szCs w:val="24"/>
        </w:rPr>
      </w:pPr>
    </w:p>
    <w:p w:rsidR="00903D58" w:rsidRPr="00903D58" w:rsidRDefault="00903D58" w:rsidP="00903D58">
      <w:pPr>
        <w:jc w:val="center"/>
        <w:rPr>
          <w:b/>
          <w:szCs w:val="24"/>
        </w:rPr>
      </w:pPr>
      <w:proofErr w:type="gramStart"/>
      <w:r w:rsidRPr="00903D58">
        <w:rPr>
          <w:b/>
          <w:spacing w:val="40"/>
          <w:szCs w:val="24"/>
        </w:rPr>
        <w:t>az</w:t>
      </w:r>
      <w:proofErr w:type="gramEnd"/>
      <w:r w:rsidRPr="00903D58">
        <w:rPr>
          <w:b/>
          <w:spacing w:val="40"/>
          <w:szCs w:val="24"/>
        </w:rPr>
        <w:t xml:space="preserve"> alábbi nyilatkozatot teszem</w:t>
      </w:r>
      <w:r w:rsidRPr="00903D58">
        <w:rPr>
          <w:b/>
          <w:szCs w:val="24"/>
        </w:rPr>
        <w:t>:</w:t>
      </w: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spacing w:after="200" w:line="276" w:lineRule="auto"/>
        <w:jc w:val="both"/>
        <w:rPr>
          <w:szCs w:val="24"/>
          <w:lang w:eastAsia="ar-SA"/>
        </w:rPr>
      </w:pPr>
    </w:p>
    <w:p w:rsidR="00903D58" w:rsidRPr="00903D58" w:rsidRDefault="00903D58" w:rsidP="00903D58">
      <w:pPr>
        <w:spacing w:after="200" w:line="276" w:lineRule="auto"/>
        <w:ind w:left="567"/>
        <w:contextualSpacing/>
        <w:jc w:val="both"/>
        <w:rPr>
          <w:szCs w:val="24"/>
          <w:lang w:eastAsia="ar-SA"/>
        </w:rPr>
      </w:pPr>
      <w:r w:rsidRPr="00903D58">
        <w:rPr>
          <w:szCs w:val="24"/>
          <w:lang w:eastAsia="ar-SA"/>
        </w:rPr>
        <w:t>A Kbt. 66. § (6) bekezdés alapján alvállalkozót:</w:t>
      </w:r>
    </w:p>
    <w:p w:rsidR="00903D58" w:rsidRPr="00903D58" w:rsidRDefault="00903D58" w:rsidP="00903D58">
      <w:pPr>
        <w:numPr>
          <w:ilvl w:val="0"/>
          <w:numId w:val="5"/>
        </w:numPr>
        <w:spacing w:after="200" w:line="276" w:lineRule="auto"/>
        <w:contextualSpacing/>
        <w:jc w:val="both"/>
        <w:rPr>
          <w:szCs w:val="24"/>
          <w:lang w:eastAsia="ar-SA"/>
        </w:rPr>
      </w:pPr>
      <w:r w:rsidRPr="00903D58">
        <w:rPr>
          <w:szCs w:val="24"/>
          <w:lang w:eastAsia="ar-SA"/>
        </w:rPr>
        <w:t xml:space="preserve">nem kívánok igénybe venni. </w:t>
      </w:r>
    </w:p>
    <w:p w:rsidR="00903D58" w:rsidRPr="00903D58" w:rsidRDefault="00903D58" w:rsidP="00903D58">
      <w:pPr>
        <w:numPr>
          <w:ilvl w:val="0"/>
          <w:numId w:val="5"/>
        </w:numPr>
        <w:spacing w:after="200" w:line="276" w:lineRule="auto"/>
        <w:contextualSpacing/>
        <w:jc w:val="both"/>
        <w:rPr>
          <w:szCs w:val="24"/>
          <w:lang w:eastAsia="ar-SA"/>
        </w:rPr>
      </w:pPr>
      <w:r w:rsidRPr="00903D58">
        <w:rPr>
          <w:szCs w:val="24"/>
          <w:lang w:eastAsia="ar-SA"/>
        </w:rPr>
        <w:t>igénybe kívánok venni. (a megfelelő aláhúzandó)</w:t>
      </w:r>
    </w:p>
    <w:p w:rsidR="00903D58" w:rsidRPr="00903D58" w:rsidRDefault="00903D58" w:rsidP="00903D58">
      <w:pPr>
        <w:ind w:left="567" w:hanging="425"/>
        <w:contextualSpacing/>
        <w:jc w:val="both"/>
        <w:rPr>
          <w:szCs w:val="24"/>
          <w:lang w:eastAsia="ar-SA"/>
        </w:rPr>
      </w:pPr>
    </w:p>
    <w:p w:rsidR="00903D58" w:rsidRPr="00903D58" w:rsidRDefault="00903D58" w:rsidP="00903D58">
      <w:pPr>
        <w:spacing w:after="200" w:line="276" w:lineRule="auto"/>
        <w:ind w:left="567"/>
        <w:contextualSpacing/>
        <w:jc w:val="both"/>
        <w:rPr>
          <w:szCs w:val="24"/>
          <w:lang w:eastAsia="ar-SA"/>
        </w:rPr>
      </w:pPr>
      <w:r w:rsidRPr="00903D58">
        <w:rPr>
          <w:szCs w:val="24"/>
          <w:lang w:eastAsia="ar-SA"/>
        </w:rPr>
        <w:t>A Kbt. 66. § (6) bekezdés alapján a beszerzésnek az a része, amelynek teljesítéséhez igénybe kívánom venni</w:t>
      </w:r>
      <w:proofErr w:type="gramStart"/>
      <w:r w:rsidRPr="00903D58">
        <w:rPr>
          <w:szCs w:val="24"/>
          <w:lang w:eastAsia="ar-SA"/>
        </w:rPr>
        <w:t>:……………………………………………………….</w:t>
      </w:r>
      <w:proofErr w:type="gramEnd"/>
      <w:r w:rsidRPr="00903D58">
        <w:rPr>
          <w:szCs w:val="24"/>
          <w:lang w:eastAsia="ar-SA"/>
        </w:rPr>
        <w:t xml:space="preserve"> </w:t>
      </w:r>
    </w:p>
    <w:p w:rsidR="00903D58" w:rsidRPr="00903D58" w:rsidRDefault="00903D58" w:rsidP="00903D58">
      <w:pPr>
        <w:spacing w:after="200" w:line="276" w:lineRule="auto"/>
        <w:ind w:left="567"/>
        <w:contextualSpacing/>
        <w:jc w:val="both"/>
        <w:rPr>
          <w:szCs w:val="24"/>
          <w:lang w:eastAsia="ar-SA"/>
        </w:rPr>
      </w:pPr>
    </w:p>
    <w:p w:rsidR="00903D58" w:rsidRPr="00903D58" w:rsidRDefault="00903D58" w:rsidP="00903D58">
      <w:pPr>
        <w:spacing w:after="200" w:line="276" w:lineRule="auto"/>
        <w:ind w:left="567"/>
        <w:contextualSpacing/>
        <w:jc w:val="both"/>
        <w:rPr>
          <w:szCs w:val="24"/>
          <w:lang w:eastAsia="ar-SA"/>
        </w:rPr>
      </w:pPr>
      <w:proofErr w:type="gramStart"/>
      <w:r w:rsidRPr="00903D58">
        <w:rPr>
          <w:szCs w:val="24"/>
          <w:lang w:eastAsia="ar-SA"/>
        </w:rPr>
        <w:t>Alvállalkozó(</w:t>
      </w:r>
      <w:proofErr w:type="gramEnd"/>
      <w:r w:rsidRPr="00903D58">
        <w:rPr>
          <w:szCs w:val="24"/>
          <w:lang w:eastAsia="ar-SA"/>
        </w:rPr>
        <w:t>k) megnevezése: ………………………………</w:t>
      </w:r>
    </w:p>
    <w:p w:rsidR="00903D58" w:rsidRPr="00903D58" w:rsidRDefault="00903D58" w:rsidP="00903D58">
      <w:pPr>
        <w:spacing w:after="200" w:line="276" w:lineRule="auto"/>
        <w:ind w:left="567"/>
        <w:contextualSpacing/>
        <w:jc w:val="both"/>
        <w:rPr>
          <w:szCs w:val="24"/>
          <w:lang w:eastAsia="ar-SA"/>
        </w:rPr>
      </w:pPr>
    </w:p>
    <w:p w:rsidR="00903D58" w:rsidRPr="00903D58" w:rsidRDefault="00903D58" w:rsidP="00903D58">
      <w:pPr>
        <w:spacing w:after="200" w:line="276" w:lineRule="auto"/>
        <w:ind w:left="567"/>
        <w:contextualSpacing/>
        <w:jc w:val="both"/>
        <w:rPr>
          <w:szCs w:val="24"/>
          <w:lang w:eastAsia="ar-SA"/>
        </w:rPr>
      </w:pPr>
      <w:r w:rsidRPr="00903D58">
        <w:rPr>
          <w:i/>
          <w:szCs w:val="24"/>
          <w:lang w:eastAsia="ar-SA"/>
        </w:rPr>
        <w:t>(Egy személyn</w:t>
      </w:r>
      <w:r w:rsidRPr="00903D58">
        <w:rPr>
          <w:szCs w:val="24"/>
          <w:lang w:eastAsia="ar-SA"/>
        </w:rPr>
        <w:t>e</w:t>
      </w:r>
      <w:r w:rsidRPr="00903D58">
        <w:rPr>
          <w:i/>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suppressAutoHyphens/>
        <w:ind w:firstLine="709"/>
        <w:jc w:val="both"/>
        <w:rPr>
          <w:rFonts w:ascii="Times" w:hAnsi="Times" w:cs="Times"/>
          <w:b/>
          <w:bCs/>
          <w:szCs w:val="24"/>
        </w:rPr>
      </w:pPr>
    </w:p>
    <w:p w:rsidR="00903D58" w:rsidRPr="00903D58" w:rsidRDefault="00903D58" w:rsidP="00903D58">
      <w:pPr>
        <w:tabs>
          <w:tab w:val="left" w:pos="0"/>
        </w:tabs>
        <w:rPr>
          <w:szCs w:val="24"/>
        </w:rPr>
      </w:pPr>
      <w:r w:rsidRPr="00903D58">
        <w:rPr>
          <w:szCs w:val="24"/>
        </w:rPr>
        <w:t>Kelt</w:t>
      </w:r>
      <w:proofErr w:type="gramStart"/>
      <w:r w:rsidRPr="00903D58">
        <w:rPr>
          <w:szCs w:val="24"/>
        </w:rPr>
        <w:t>: …</w:t>
      </w:r>
      <w:proofErr w:type="gramEnd"/>
      <w:r w:rsidRPr="00903D58">
        <w:rPr>
          <w:szCs w:val="24"/>
        </w:rPr>
        <w:t xml:space="preserve">……………, 2018. …………… </w:t>
      </w:r>
    </w:p>
    <w:p w:rsidR="00903D58" w:rsidRPr="00903D58" w:rsidRDefault="00903D58" w:rsidP="00903D58">
      <w:pPr>
        <w:tabs>
          <w:tab w:val="left" w:pos="0"/>
        </w:tabs>
        <w:rPr>
          <w:color w:val="FF0000"/>
          <w:szCs w:val="24"/>
        </w:rPr>
      </w:pPr>
    </w:p>
    <w:p w:rsidR="00903D58" w:rsidRPr="00903D58" w:rsidRDefault="00903D58" w:rsidP="00903D58">
      <w:pPr>
        <w:tabs>
          <w:tab w:val="left" w:pos="0"/>
        </w:tabs>
        <w:rPr>
          <w:color w:val="FF0000"/>
          <w:szCs w:val="24"/>
        </w:rPr>
      </w:pPr>
    </w:p>
    <w:p w:rsidR="00903D58" w:rsidRPr="00903D58" w:rsidRDefault="00903D58" w:rsidP="00903D58">
      <w:pPr>
        <w:tabs>
          <w:tab w:val="left" w:pos="0"/>
        </w:tabs>
        <w:rPr>
          <w:color w:val="FF0000"/>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903D58" w:rsidRPr="00903D58" w:rsidTr="0094718A">
        <w:tc>
          <w:tcPr>
            <w:tcW w:w="4819" w:type="dxa"/>
            <w:hideMark/>
          </w:tcPr>
          <w:p w:rsidR="00903D58" w:rsidRPr="00903D58" w:rsidRDefault="00903D58" w:rsidP="00903D58">
            <w:pPr>
              <w:spacing w:before="60" w:after="60" w:line="280" w:lineRule="exact"/>
              <w:jc w:val="center"/>
              <w:rPr>
                <w:szCs w:val="24"/>
              </w:rPr>
            </w:pPr>
            <w:r w:rsidRPr="00903D58">
              <w:rPr>
                <w:szCs w:val="24"/>
              </w:rPr>
              <w:t>………………………………</w:t>
            </w:r>
          </w:p>
        </w:tc>
      </w:tr>
      <w:tr w:rsidR="00903D58" w:rsidRPr="00903D58" w:rsidTr="0094718A">
        <w:tc>
          <w:tcPr>
            <w:tcW w:w="4819" w:type="dxa"/>
            <w:hideMark/>
          </w:tcPr>
          <w:p w:rsidR="00903D58" w:rsidRPr="00903D58" w:rsidRDefault="00903D58" w:rsidP="00903D58">
            <w:pPr>
              <w:spacing w:before="60" w:after="60" w:line="280" w:lineRule="exact"/>
              <w:jc w:val="center"/>
              <w:rPr>
                <w:szCs w:val="24"/>
              </w:rPr>
            </w:pPr>
            <w:r w:rsidRPr="00903D58">
              <w:rPr>
                <w:szCs w:val="24"/>
              </w:rPr>
              <w:t>cégszerű aláírás</w:t>
            </w:r>
          </w:p>
        </w:tc>
      </w:tr>
    </w:tbl>
    <w:p w:rsidR="00903D58" w:rsidRPr="00903D58" w:rsidRDefault="00903D58" w:rsidP="00903D58">
      <w:pPr>
        <w:rPr>
          <w:szCs w:val="24"/>
        </w:rPr>
      </w:pPr>
    </w:p>
    <w:p w:rsidR="006B5EB1" w:rsidRPr="00903D58" w:rsidRDefault="00903D58" w:rsidP="00903D58">
      <w:pPr>
        <w:rPr>
          <w:szCs w:val="24"/>
        </w:rPr>
      </w:pPr>
      <w:bookmarkStart w:id="0" w:name="_GoBack"/>
      <w:bookmarkEnd w:id="0"/>
    </w:p>
    <w:sectPr w:rsidR="006B5EB1" w:rsidRPr="00903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58" w:rsidRDefault="00903D58" w:rsidP="00903D58">
      <w:r>
        <w:separator/>
      </w:r>
    </w:p>
  </w:endnote>
  <w:endnote w:type="continuationSeparator" w:id="0">
    <w:p w:rsidR="00903D58" w:rsidRDefault="00903D58" w:rsidP="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58" w:rsidRDefault="00903D58" w:rsidP="00903D58">
      <w:r>
        <w:separator/>
      </w:r>
    </w:p>
  </w:footnote>
  <w:footnote w:type="continuationSeparator" w:id="0">
    <w:p w:rsidR="00903D58" w:rsidRDefault="00903D58" w:rsidP="00903D58">
      <w:r>
        <w:continuationSeparator/>
      </w:r>
    </w:p>
  </w:footnote>
  <w:footnote w:id="1">
    <w:p w:rsidR="00903D58" w:rsidRPr="00312B43" w:rsidRDefault="00903D58" w:rsidP="00903D58">
      <w:pPr>
        <w:pStyle w:val="Lbjegyzetszveg"/>
        <w:rPr>
          <w:lang w:val="hu-HU"/>
        </w:rPr>
      </w:pPr>
      <w:r w:rsidRPr="00312B43">
        <w:rPr>
          <w:vertAlign w:val="superscript"/>
          <w:lang w:val="hu-HU"/>
        </w:rPr>
        <w:footnoteRef/>
      </w:r>
      <w:r w:rsidRPr="00312B43">
        <w:rPr>
          <w:lang w:val="hu-HU"/>
        </w:rPr>
        <w:t xml:space="preserve"> Részajánlati körönként kitöltendő.</w:t>
      </w:r>
    </w:p>
  </w:footnote>
  <w:footnote w:id="2">
    <w:p w:rsidR="00903D58" w:rsidRPr="007D12CD" w:rsidRDefault="00903D58" w:rsidP="00903D58">
      <w:pPr>
        <w:pStyle w:val="Lbjegyzetszveg"/>
        <w:jc w:val="both"/>
        <w:rPr>
          <w:lang w:val="hu-HU"/>
        </w:rPr>
      </w:pPr>
      <w:r>
        <w:rPr>
          <w:rStyle w:val="Lbjegyzet-hivatkozs"/>
        </w:rPr>
        <w:footnoteRef/>
      </w:r>
      <w:r>
        <w:t xml:space="preserve"> </w:t>
      </w:r>
      <w:r>
        <w:rPr>
          <w:lang w:val="hu-HU"/>
        </w:rPr>
        <w:t>Ajánlatkérő tekintettel a Kbt. 69. § (4) és (6) bekezdésében foglaltakra az értékelési szempontokra figyelemmel a legkedvezőbbnek tekinthető Ajánlattevőt, valamint az értékelési sorrendben azt követő két Ajánlattevőt külön hívja fel a P1), M1) alkalmassági követelményeknek Ajánlattételi felhívás 11. pontjában előírt igazolások becsatolására.</w:t>
      </w:r>
    </w:p>
  </w:footnote>
  <w:footnote w:id="3">
    <w:p w:rsidR="00903D58" w:rsidRPr="000B1D00" w:rsidRDefault="00903D58" w:rsidP="00903D58">
      <w:pPr>
        <w:pStyle w:val="NormlWeb"/>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903D58" w:rsidRPr="000B1D00" w:rsidRDefault="00903D58" w:rsidP="00903D58">
      <w:pPr>
        <w:pStyle w:val="NormlWeb"/>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903D58" w:rsidRPr="00A56EE2" w:rsidRDefault="00903D58" w:rsidP="00903D58">
      <w:pPr>
        <w:pStyle w:val="NormlWeb"/>
        <w:ind w:firstLine="181"/>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903D58" w:rsidRPr="00A56EE2" w:rsidRDefault="00903D58" w:rsidP="00903D58">
      <w:pPr>
        <w:pStyle w:val="NormlWeb"/>
        <w:ind w:firstLine="181"/>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903D58" w:rsidRPr="00A56EE2" w:rsidRDefault="00903D58" w:rsidP="00903D58">
      <w:pPr>
        <w:pStyle w:val="NormlWeb"/>
        <w:ind w:firstLine="181"/>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903D58" w:rsidRPr="00A56EE2" w:rsidRDefault="00903D58" w:rsidP="00903D58">
      <w:pPr>
        <w:pStyle w:val="NormlWeb"/>
        <w:ind w:firstLine="181"/>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903D58" w:rsidRPr="00A56EE2" w:rsidRDefault="00903D58" w:rsidP="00903D58">
      <w:pPr>
        <w:pStyle w:val="NormlWeb"/>
        <w:ind w:firstLine="181"/>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903D58" w:rsidRPr="00A56EE2" w:rsidRDefault="00903D58" w:rsidP="00903D58">
      <w:pPr>
        <w:pStyle w:val="NormlWeb"/>
        <w:ind w:firstLine="181"/>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903D58" w:rsidRPr="00A56EE2" w:rsidRDefault="00903D58" w:rsidP="00903D58">
      <w:pPr>
        <w:pStyle w:val="NormlWeb"/>
        <w:ind w:firstLine="181"/>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903D58" w:rsidRPr="00A56EE2" w:rsidRDefault="00903D58" w:rsidP="00903D58">
      <w:pPr>
        <w:pStyle w:val="NormlWeb"/>
        <w:ind w:firstLine="181"/>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903D58" w:rsidRPr="00A56EE2" w:rsidRDefault="00903D58" w:rsidP="00903D58">
      <w:pPr>
        <w:pStyle w:val="NormlWeb"/>
        <w:ind w:firstLine="181"/>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903D58" w:rsidRPr="000B1D00" w:rsidRDefault="00903D58" w:rsidP="00903D58">
      <w:pPr>
        <w:pStyle w:val="NormlWeb"/>
        <w:ind w:firstLine="181"/>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903D58" w:rsidRPr="000B1D00" w:rsidRDefault="00903D58" w:rsidP="00903D58">
      <w:pPr>
        <w:pStyle w:val="Lbjegyzetszveg"/>
        <w:rPr>
          <w:sz w:val="18"/>
          <w:szCs w:val="18"/>
        </w:rPr>
      </w:pPr>
    </w:p>
  </w:footnote>
  <w:footnote w:id="4">
    <w:p w:rsidR="00903D58" w:rsidRPr="00B11EA5" w:rsidRDefault="00903D58" w:rsidP="00903D58">
      <w:pPr>
        <w:pStyle w:val="Lbjegyzetszveg"/>
        <w:jc w:val="both"/>
      </w:pPr>
      <w:r>
        <w:rPr>
          <w:rStyle w:val="Lbjegyzet-hivatkozs"/>
        </w:rPr>
        <w:footnoteRef/>
      </w:r>
      <w:r>
        <w:t xml:space="preserve"> </w:t>
      </w:r>
      <w:proofErr w:type="spellStart"/>
      <w:r>
        <w:t>Amennyiben</w:t>
      </w:r>
      <w:proofErr w:type="spellEnd"/>
      <w:r>
        <w:t xml:space="preserve"> </w:t>
      </w:r>
      <w:proofErr w:type="spellStart"/>
      <w:r>
        <w:t>Ajánlattevőnek</w:t>
      </w:r>
      <w:proofErr w:type="spellEnd"/>
      <w:r>
        <w:t xml:space="preserve"> </w:t>
      </w:r>
      <w:proofErr w:type="spellStart"/>
      <w:r>
        <w:t>Magyarországon</w:t>
      </w:r>
      <w:proofErr w:type="spellEnd"/>
      <w:r>
        <w:t xml:space="preserve"> </w:t>
      </w:r>
      <w:proofErr w:type="spellStart"/>
      <w:r>
        <w:t>található</w:t>
      </w:r>
      <w:proofErr w:type="spellEnd"/>
      <w:r>
        <w:t xml:space="preserve"> </w:t>
      </w:r>
      <w:proofErr w:type="spellStart"/>
      <w:proofErr w:type="gramStart"/>
      <w:r>
        <w:t>az</w:t>
      </w:r>
      <w:proofErr w:type="spellEnd"/>
      <w:proofErr w:type="gramEnd"/>
      <w:r>
        <w:t xml:space="preserve"> </w:t>
      </w:r>
      <w:proofErr w:type="spellStart"/>
      <w:r>
        <w:t>adóilletősége</w:t>
      </w:r>
      <w:proofErr w:type="spellEnd"/>
      <w:r>
        <w:t xml:space="preserve">, </w:t>
      </w:r>
      <w:proofErr w:type="spellStart"/>
      <w:r>
        <w:t>úgy</w:t>
      </w:r>
      <w:proofErr w:type="spellEnd"/>
      <w:r>
        <w:t xml:space="preserve"> </w:t>
      </w:r>
      <w:proofErr w:type="spellStart"/>
      <w:r>
        <w:t>az</w:t>
      </w:r>
      <w:proofErr w:type="spellEnd"/>
      <w:r>
        <w:t xml:space="preserve"> </w:t>
      </w:r>
      <w:proofErr w:type="spellStart"/>
      <w:r>
        <w:t>kerüljön</w:t>
      </w:r>
      <w:proofErr w:type="spellEnd"/>
      <w:r>
        <w:t xml:space="preserve"> </w:t>
      </w:r>
      <w:proofErr w:type="spellStart"/>
      <w:r>
        <w:t>feltüntetésre</w:t>
      </w:r>
      <w:proofErr w:type="spellEnd"/>
      <w:r>
        <w:t xml:space="preserve">, </w:t>
      </w:r>
      <w:proofErr w:type="spellStart"/>
      <w:r>
        <w:t>amennyiben</w:t>
      </w:r>
      <w:proofErr w:type="spellEnd"/>
      <w:r>
        <w:t xml:space="preserve"> </w:t>
      </w:r>
      <w:proofErr w:type="spellStart"/>
      <w:r>
        <w:t>más</w:t>
      </w:r>
      <w:proofErr w:type="spellEnd"/>
      <w:r>
        <w:t xml:space="preserve"> </w:t>
      </w:r>
      <w:proofErr w:type="spellStart"/>
      <w:r>
        <w:t>országban</w:t>
      </w:r>
      <w:proofErr w:type="spellEnd"/>
      <w:r>
        <w:t xml:space="preserve">, </w:t>
      </w:r>
      <w:proofErr w:type="spellStart"/>
      <w:r>
        <w:t>úgy</w:t>
      </w:r>
      <w:proofErr w:type="spellEnd"/>
      <w:r>
        <w:t xml:space="preserve"> </w:t>
      </w:r>
      <w:proofErr w:type="spellStart"/>
      <w:r>
        <w:t>értelem</w:t>
      </w:r>
      <w:proofErr w:type="spellEnd"/>
      <w:r>
        <w:t xml:space="preserve"> </w:t>
      </w:r>
      <w:proofErr w:type="spellStart"/>
      <w:r>
        <w:t>szerűen</w:t>
      </w:r>
      <w:proofErr w:type="spellEnd"/>
      <w:r>
        <w:t xml:space="preserve"> </w:t>
      </w:r>
      <w:proofErr w:type="spellStart"/>
      <w:r>
        <w:t>az</w:t>
      </w:r>
      <w:proofErr w:type="spellEnd"/>
      <w:r>
        <w:t xml:space="preserve"> </w:t>
      </w:r>
      <w:proofErr w:type="spellStart"/>
      <w:r>
        <w:t>az</w:t>
      </w:r>
      <w:proofErr w:type="spellEnd"/>
      <w:r>
        <w:t xml:space="preserve"> </w:t>
      </w:r>
      <w:proofErr w:type="spellStart"/>
      <w:r>
        <w:t>ország</w:t>
      </w:r>
      <w:proofErr w:type="spellEnd"/>
      <w:r>
        <w:t xml:space="preserve"> </w:t>
      </w:r>
      <w:proofErr w:type="spellStart"/>
      <w:r>
        <w:t>kerüljön</w:t>
      </w:r>
      <w:proofErr w:type="spellEnd"/>
      <w:r>
        <w:t xml:space="preserve"> </w:t>
      </w:r>
      <w:proofErr w:type="spellStart"/>
      <w:r>
        <w:t>megadásra</w:t>
      </w:r>
      <w:proofErr w:type="spellEnd"/>
      <w:r>
        <w:t>.</w:t>
      </w:r>
    </w:p>
    <w:p w:rsidR="00903D58" w:rsidRPr="00E85BAE" w:rsidRDefault="00903D58" w:rsidP="00903D58">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C9A7295"/>
    <w:multiLevelType w:val="hybridMultilevel"/>
    <w:tmpl w:val="556EC126"/>
    <w:lvl w:ilvl="0" w:tplc="5DF8697A">
      <w:start w:val="1"/>
      <w:numFmt w:val="decimal"/>
      <w:lvlText w:val="%1."/>
      <w:lvlJc w:val="left"/>
      <w:pPr>
        <w:ind w:left="928" w:hanging="360"/>
      </w:pPr>
      <w:rPr>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58"/>
    <w:rsid w:val="002B64DC"/>
    <w:rsid w:val="003F27F0"/>
    <w:rsid w:val="00903148"/>
    <w:rsid w:val="00903D58"/>
    <w:rsid w:val="00CF6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148"/>
    <w:rPr>
      <w:sz w:val="24"/>
      <w:lang w:eastAsia="hu-HU"/>
    </w:rPr>
  </w:style>
  <w:style w:type="paragraph" w:styleId="Cmsor1">
    <w:name w:val="heading 1"/>
    <w:basedOn w:val="Norml"/>
    <w:next w:val="Norml"/>
    <w:link w:val="Cmsor1Char"/>
    <w:qFormat/>
    <w:rsid w:val="00903148"/>
    <w:pPr>
      <w:keepNext/>
      <w:widowControl w:val="0"/>
      <w:spacing w:line="240" w:lineRule="atLeast"/>
      <w:jc w:val="both"/>
      <w:outlineLvl w:val="0"/>
    </w:pPr>
    <w:rPr>
      <w:b/>
    </w:rPr>
  </w:style>
  <w:style w:type="paragraph" w:styleId="Cmsor2">
    <w:name w:val="heading 2"/>
    <w:basedOn w:val="Norml"/>
    <w:next w:val="Norml"/>
    <w:link w:val="Cmsor2Char"/>
    <w:qFormat/>
    <w:rsid w:val="00903148"/>
    <w:pPr>
      <w:keepNext/>
      <w:widowControl w:val="0"/>
      <w:spacing w:line="240" w:lineRule="atLeast"/>
      <w:jc w:val="right"/>
      <w:outlineLvl w:val="1"/>
    </w:pPr>
    <w:rPr>
      <w:bCs/>
      <w:u w:val="single"/>
    </w:rPr>
  </w:style>
  <w:style w:type="paragraph" w:styleId="Cmsor3">
    <w:name w:val="heading 3"/>
    <w:basedOn w:val="Norml"/>
    <w:next w:val="Norml"/>
    <w:link w:val="Cmsor3Char"/>
    <w:qFormat/>
    <w:rsid w:val="00903148"/>
    <w:pPr>
      <w:keepNext/>
      <w:overflowPunct w:val="0"/>
      <w:autoSpaceDE w:val="0"/>
      <w:autoSpaceDN w:val="0"/>
      <w:adjustRightInd w:val="0"/>
      <w:jc w:val="center"/>
      <w:textAlignment w:val="baseline"/>
      <w:outlineLvl w:val="2"/>
    </w:pPr>
    <w:rPr>
      <w:b/>
      <w:lang w:eastAsia="en-US"/>
    </w:rPr>
  </w:style>
  <w:style w:type="paragraph" w:styleId="Cmsor4">
    <w:name w:val="heading 4"/>
    <w:basedOn w:val="Norml"/>
    <w:next w:val="Norml"/>
    <w:link w:val="Cmsor4Char"/>
    <w:qFormat/>
    <w:rsid w:val="00903148"/>
    <w:pPr>
      <w:keepNext/>
      <w:spacing w:before="240" w:after="60"/>
      <w:outlineLvl w:val="3"/>
    </w:pPr>
    <w:rPr>
      <w:rFonts w:ascii="Calibri" w:hAnsi="Calibri"/>
      <w:b/>
      <w:bCs/>
      <w:sz w:val="28"/>
      <w:szCs w:val="28"/>
      <w:lang w:eastAsia="en-US"/>
    </w:rPr>
  </w:style>
  <w:style w:type="paragraph" w:styleId="Cmsor5">
    <w:name w:val="heading 5"/>
    <w:basedOn w:val="Norml"/>
    <w:next w:val="Norml"/>
    <w:link w:val="Cmsor5Char"/>
    <w:qFormat/>
    <w:rsid w:val="00903148"/>
    <w:pPr>
      <w:keepNext/>
      <w:overflowPunct w:val="0"/>
      <w:autoSpaceDE w:val="0"/>
      <w:autoSpaceDN w:val="0"/>
      <w:adjustRightInd w:val="0"/>
      <w:textAlignment w:val="baseline"/>
      <w:outlineLvl w:val="4"/>
    </w:pPr>
    <w:rPr>
      <w:b/>
      <w:spacing w:val="14"/>
      <w:u w:val="single"/>
    </w:rPr>
  </w:style>
  <w:style w:type="paragraph" w:styleId="Cmsor6">
    <w:name w:val="heading 6"/>
    <w:basedOn w:val="Norml"/>
    <w:next w:val="Norml"/>
    <w:link w:val="Cmsor6Char"/>
    <w:qFormat/>
    <w:rsid w:val="00903148"/>
    <w:pPr>
      <w:spacing w:before="240" w:after="60"/>
      <w:outlineLvl w:val="5"/>
    </w:pPr>
    <w:rPr>
      <w:rFonts w:ascii="Calibri" w:hAnsi="Calibri"/>
      <w:b/>
      <w:bCs/>
      <w:sz w:val="22"/>
      <w:szCs w:val="22"/>
      <w:lang w:eastAsia="en-US"/>
    </w:rPr>
  </w:style>
  <w:style w:type="paragraph" w:styleId="Cmsor7">
    <w:name w:val="heading 7"/>
    <w:basedOn w:val="Norml"/>
    <w:next w:val="Norml"/>
    <w:link w:val="Cmsor7Char"/>
    <w:qFormat/>
    <w:rsid w:val="00903148"/>
    <w:pPr>
      <w:keepNext/>
      <w:overflowPunct w:val="0"/>
      <w:autoSpaceDE w:val="0"/>
      <w:autoSpaceDN w:val="0"/>
      <w:adjustRightInd w:val="0"/>
      <w:jc w:val="both"/>
      <w:textAlignment w:val="baseline"/>
      <w:outlineLvl w:val="6"/>
    </w:pPr>
    <w:rPr>
      <w:b/>
    </w:rPr>
  </w:style>
  <w:style w:type="paragraph" w:styleId="Cmsor8">
    <w:name w:val="heading 8"/>
    <w:basedOn w:val="Norml"/>
    <w:next w:val="Norml"/>
    <w:link w:val="Cmsor8Char"/>
    <w:qFormat/>
    <w:rsid w:val="00903148"/>
    <w:pPr>
      <w:keepNext/>
      <w:overflowPunct w:val="0"/>
      <w:autoSpaceDE w:val="0"/>
      <w:autoSpaceDN w:val="0"/>
      <w:adjustRightInd w:val="0"/>
      <w:jc w:val="center"/>
      <w:textAlignment w:val="baseline"/>
      <w:outlineLvl w:val="7"/>
    </w:pPr>
  </w:style>
  <w:style w:type="paragraph" w:styleId="Cmsor9">
    <w:name w:val="heading 9"/>
    <w:basedOn w:val="Norml"/>
    <w:next w:val="Norml"/>
    <w:link w:val="Cmsor9Char"/>
    <w:qFormat/>
    <w:rsid w:val="00903148"/>
    <w:pPr>
      <w:keepNext/>
      <w:overflowPunct w:val="0"/>
      <w:autoSpaceDE w:val="0"/>
      <w:autoSpaceDN w:val="0"/>
      <w:adjustRightInd w:val="0"/>
      <w:ind w:firstLine="708"/>
      <w:jc w:val="both"/>
      <w:textAlignment w:val="baseline"/>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3148"/>
    <w:rPr>
      <w:b/>
      <w:sz w:val="24"/>
      <w:lang w:eastAsia="hu-HU"/>
    </w:rPr>
  </w:style>
  <w:style w:type="character" w:customStyle="1" w:styleId="Cmsor2Char">
    <w:name w:val="Címsor 2 Char"/>
    <w:basedOn w:val="Bekezdsalapbettpusa"/>
    <w:link w:val="Cmsor2"/>
    <w:rsid w:val="00903148"/>
    <w:rPr>
      <w:bCs/>
      <w:sz w:val="24"/>
      <w:u w:val="single"/>
      <w:lang w:eastAsia="hu-HU"/>
    </w:rPr>
  </w:style>
  <w:style w:type="character" w:customStyle="1" w:styleId="Cmsor3Char">
    <w:name w:val="Címsor 3 Char"/>
    <w:link w:val="Cmsor3"/>
    <w:rsid w:val="00903148"/>
    <w:rPr>
      <w:b/>
      <w:sz w:val="24"/>
    </w:rPr>
  </w:style>
  <w:style w:type="character" w:customStyle="1" w:styleId="Cmsor4Char">
    <w:name w:val="Címsor 4 Char"/>
    <w:link w:val="Cmsor4"/>
    <w:rsid w:val="00903148"/>
    <w:rPr>
      <w:rFonts w:ascii="Calibri" w:hAnsi="Calibri"/>
      <w:b/>
      <w:bCs/>
      <w:sz w:val="28"/>
      <w:szCs w:val="28"/>
    </w:rPr>
  </w:style>
  <w:style w:type="character" w:customStyle="1" w:styleId="Cmsor5Char">
    <w:name w:val="Címsor 5 Char"/>
    <w:basedOn w:val="Bekezdsalapbettpusa"/>
    <w:link w:val="Cmsor5"/>
    <w:rsid w:val="00903148"/>
    <w:rPr>
      <w:b/>
      <w:spacing w:val="14"/>
      <w:sz w:val="24"/>
      <w:u w:val="single"/>
      <w:lang w:eastAsia="hu-HU"/>
    </w:rPr>
  </w:style>
  <w:style w:type="character" w:customStyle="1" w:styleId="Cmsor6Char">
    <w:name w:val="Címsor 6 Char"/>
    <w:link w:val="Cmsor6"/>
    <w:rsid w:val="00903148"/>
    <w:rPr>
      <w:rFonts w:ascii="Calibri" w:hAnsi="Calibri"/>
      <w:b/>
      <w:bCs/>
      <w:sz w:val="22"/>
      <w:szCs w:val="22"/>
    </w:rPr>
  </w:style>
  <w:style w:type="character" w:customStyle="1" w:styleId="Cmsor7Char">
    <w:name w:val="Címsor 7 Char"/>
    <w:basedOn w:val="Bekezdsalapbettpusa"/>
    <w:link w:val="Cmsor7"/>
    <w:rsid w:val="00903148"/>
    <w:rPr>
      <w:b/>
      <w:sz w:val="24"/>
      <w:lang w:eastAsia="hu-HU"/>
    </w:rPr>
  </w:style>
  <w:style w:type="character" w:customStyle="1" w:styleId="Cmsor8Char">
    <w:name w:val="Címsor 8 Char"/>
    <w:basedOn w:val="Bekezdsalapbettpusa"/>
    <w:link w:val="Cmsor8"/>
    <w:rsid w:val="00903148"/>
    <w:rPr>
      <w:sz w:val="24"/>
      <w:lang w:eastAsia="hu-HU"/>
    </w:rPr>
  </w:style>
  <w:style w:type="character" w:customStyle="1" w:styleId="Cmsor9Char">
    <w:name w:val="Címsor 9 Char"/>
    <w:basedOn w:val="Bekezdsalapbettpusa"/>
    <w:link w:val="Cmsor9"/>
    <w:rsid w:val="00903148"/>
    <w:rPr>
      <w:b/>
      <w:sz w:val="24"/>
      <w:lang w:eastAsia="hu-HU"/>
    </w:rPr>
  </w:style>
  <w:style w:type="paragraph" w:styleId="Kpalrs">
    <w:name w:val="caption"/>
    <w:basedOn w:val="Norml"/>
    <w:next w:val="Norml"/>
    <w:uiPriority w:val="99"/>
    <w:qFormat/>
    <w:rsid w:val="00903148"/>
    <w:pPr>
      <w:widowControl w:val="0"/>
    </w:pPr>
    <w:rPr>
      <w:b/>
      <w:sz w:val="28"/>
    </w:rPr>
  </w:style>
  <w:style w:type="character" w:styleId="Kiemels2">
    <w:name w:val="Strong"/>
    <w:qFormat/>
    <w:rsid w:val="00903148"/>
    <w:rPr>
      <w:rFonts w:cs="Times New Roman"/>
      <w:b/>
      <w:bCs/>
    </w:rPr>
  </w:style>
  <w:style w:type="paragraph" w:styleId="Listaszerbekezds">
    <w:name w:val="List Paragraph"/>
    <w:basedOn w:val="Norml"/>
    <w:link w:val="ListaszerbekezdsChar"/>
    <w:uiPriority w:val="34"/>
    <w:qFormat/>
    <w:rsid w:val="00903148"/>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link w:val="Listaszerbekezds"/>
    <w:uiPriority w:val="34"/>
    <w:rsid w:val="00903148"/>
    <w:rPr>
      <w:rFonts w:ascii="Calibri" w:eastAsia="Calibri" w:hAnsi="Calibri"/>
      <w:sz w:val="22"/>
      <w:szCs w:val="22"/>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nhideWhenUsed/>
    <w:rsid w:val="00903D58"/>
    <w:rPr>
      <w:sz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903D58"/>
    <w:rPr>
      <w:lang w:val="en-GB" w:eastAsia="en-GB"/>
    </w:rPr>
  </w:style>
  <w:style w:type="character" w:styleId="Lbjegyzet-hivatkozs">
    <w:name w:val="footnote reference"/>
    <w:aliases w:val="Footnote symbol"/>
    <w:rsid w:val="00903D58"/>
    <w:rPr>
      <w:vertAlign w:val="superscript"/>
    </w:rPr>
  </w:style>
  <w:style w:type="paragraph" w:styleId="NormlWeb">
    <w:name w:val="Normal (Web)"/>
    <w:basedOn w:val="Norml"/>
    <w:uiPriority w:val="99"/>
    <w:semiHidden/>
    <w:unhideWhenUsed/>
    <w:rsid w:val="00903D58"/>
    <w:rPr>
      <w:szCs w:val="24"/>
    </w:rPr>
  </w:style>
  <w:style w:type="character" w:styleId="Hiperhivatkozs">
    <w:name w:val="Hyperlink"/>
    <w:rsid w:val="00903D58"/>
    <w:rPr>
      <w:rFonts w:cs="Times New Roman"/>
      <w:color w:val="0000FF"/>
      <w:u w:val="single"/>
    </w:rPr>
  </w:style>
  <w:style w:type="character" w:customStyle="1" w:styleId="apple-converted-space">
    <w:name w:val="apple-converted-space"/>
    <w:basedOn w:val="Bekezdsalapbettpusa"/>
    <w:rsid w:val="00903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148"/>
    <w:rPr>
      <w:sz w:val="24"/>
      <w:lang w:eastAsia="hu-HU"/>
    </w:rPr>
  </w:style>
  <w:style w:type="paragraph" w:styleId="Cmsor1">
    <w:name w:val="heading 1"/>
    <w:basedOn w:val="Norml"/>
    <w:next w:val="Norml"/>
    <w:link w:val="Cmsor1Char"/>
    <w:qFormat/>
    <w:rsid w:val="00903148"/>
    <w:pPr>
      <w:keepNext/>
      <w:widowControl w:val="0"/>
      <w:spacing w:line="240" w:lineRule="atLeast"/>
      <w:jc w:val="both"/>
      <w:outlineLvl w:val="0"/>
    </w:pPr>
    <w:rPr>
      <w:b/>
    </w:rPr>
  </w:style>
  <w:style w:type="paragraph" w:styleId="Cmsor2">
    <w:name w:val="heading 2"/>
    <w:basedOn w:val="Norml"/>
    <w:next w:val="Norml"/>
    <w:link w:val="Cmsor2Char"/>
    <w:qFormat/>
    <w:rsid w:val="00903148"/>
    <w:pPr>
      <w:keepNext/>
      <w:widowControl w:val="0"/>
      <w:spacing w:line="240" w:lineRule="atLeast"/>
      <w:jc w:val="right"/>
      <w:outlineLvl w:val="1"/>
    </w:pPr>
    <w:rPr>
      <w:bCs/>
      <w:u w:val="single"/>
    </w:rPr>
  </w:style>
  <w:style w:type="paragraph" w:styleId="Cmsor3">
    <w:name w:val="heading 3"/>
    <w:basedOn w:val="Norml"/>
    <w:next w:val="Norml"/>
    <w:link w:val="Cmsor3Char"/>
    <w:qFormat/>
    <w:rsid w:val="00903148"/>
    <w:pPr>
      <w:keepNext/>
      <w:overflowPunct w:val="0"/>
      <w:autoSpaceDE w:val="0"/>
      <w:autoSpaceDN w:val="0"/>
      <w:adjustRightInd w:val="0"/>
      <w:jc w:val="center"/>
      <w:textAlignment w:val="baseline"/>
      <w:outlineLvl w:val="2"/>
    </w:pPr>
    <w:rPr>
      <w:b/>
      <w:lang w:eastAsia="en-US"/>
    </w:rPr>
  </w:style>
  <w:style w:type="paragraph" w:styleId="Cmsor4">
    <w:name w:val="heading 4"/>
    <w:basedOn w:val="Norml"/>
    <w:next w:val="Norml"/>
    <w:link w:val="Cmsor4Char"/>
    <w:qFormat/>
    <w:rsid w:val="00903148"/>
    <w:pPr>
      <w:keepNext/>
      <w:spacing w:before="240" w:after="60"/>
      <w:outlineLvl w:val="3"/>
    </w:pPr>
    <w:rPr>
      <w:rFonts w:ascii="Calibri" w:hAnsi="Calibri"/>
      <w:b/>
      <w:bCs/>
      <w:sz w:val="28"/>
      <w:szCs w:val="28"/>
      <w:lang w:eastAsia="en-US"/>
    </w:rPr>
  </w:style>
  <w:style w:type="paragraph" w:styleId="Cmsor5">
    <w:name w:val="heading 5"/>
    <w:basedOn w:val="Norml"/>
    <w:next w:val="Norml"/>
    <w:link w:val="Cmsor5Char"/>
    <w:qFormat/>
    <w:rsid w:val="00903148"/>
    <w:pPr>
      <w:keepNext/>
      <w:overflowPunct w:val="0"/>
      <w:autoSpaceDE w:val="0"/>
      <w:autoSpaceDN w:val="0"/>
      <w:adjustRightInd w:val="0"/>
      <w:textAlignment w:val="baseline"/>
      <w:outlineLvl w:val="4"/>
    </w:pPr>
    <w:rPr>
      <w:b/>
      <w:spacing w:val="14"/>
      <w:u w:val="single"/>
    </w:rPr>
  </w:style>
  <w:style w:type="paragraph" w:styleId="Cmsor6">
    <w:name w:val="heading 6"/>
    <w:basedOn w:val="Norml"/>
    <w:next w:val="Norml"/>
    <w:link w:val="Cmsor6Char"/>
    <w:qFormat/>
    <w:rsid w:val="00903148"/>
    <w:pPr>
      <w:spacing w:before="240" w:after="60"/>
      <w:outlineLvl w:val="5"/>
    </w:pPr>
    <w:rPr>
      <w:rFonts w:ascii="Calibri" w:hAnsi="Calibri"/>
      <w:b/>
      <w:bCs/>
      <w:sz w:val="22"/>
      <w:szCs w:val="22"/>
      <w:lang w:eastAsia="en-US"/>
    </w:rPr>
  </w:style>
  <w:style w:type="paragraph" w:styleId="Cmsor7">
    <w:name w:val="heading 7"/>
    <w:basedOn w:val="Norml"/>
    <w:next w:val="Norml"/>
    <w:link w:val="Cmsor7Char"/>
    <w:qFormat/>
    <w:rsid w:val="00903148"/>
    <w:pPr>
      <w:keepNext/>
      <w:overflowPunct w:val="0"/>
      <w:autoSpaceDE w:val="0"/>
      <w:autoSpaceDN w:val="0"/>
      <w:adjustRightInd w:val="0"/>
      <w:jc w:val="both"/>
      <w:textAlignment w:val="baseline"/>
      <w:outlineLvl w:val="6"/>
    </w:pPr>
    <w:rPr>
      <w:b/>
    </w:rPr>
  </w:style>
  <w:style w:type="paragraph" w:styleId="Cmsor8">
    <w:name w:val="heading 8"/>
    <w:basedOn w:val="Norml"/>
    <w:next w:val="Norml"/>
    <w:link w:val="Cmsor8Char"/>
    <w:qFormat/>
    <w:rsid w:val="00903148"/>
    <w:pPr>
      <w:keepNext/>
      <w:overflowPunct w:val="0"/>
      <w:autoSpaceDE w:val="0"/>
      <w:autoSpaceDN w:val="0"/>
      <w:adjustRightInd w:val="0"/>
      <w:jc w:val="center"/>
      <w:textAlignment w:val="baseline"/>
      <w:outlineLvl w:val="7"/>
    </w:pPr>
  </w:style>
  <w:style w:type="paragraph" w:styleId="Cmsor9">
    <w:name w:val="heading 9"/>
    <w:basedOn w:val="Norml"/>
    <w:next w:val="Norml"/>
    <w:link w:val="Cmsor9Char"/>
    <w:qFormat/>
    <w:rsid w:val="00903148"/>
    <w:pPr>
      <w:keepNext/>
      <w:overflowPunct w:val="0"/>
      <w:autoSpaceDE w:val="0"/>
      <w:autoSpaceDN w:val="0"/>
      <w:adjustRightInd w:val="0"/>
      <w:ind w:firstLine="708"/>
      <w:jc w:val="both"/>
      <w:textAlignment w:val="baseline"/>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3148"/>
    <w:rPr>
      <w:b/>
      <w:sz w:val="24"/>
      <w:lang w:eastAsia="hu-HU"/>
    </w:rPr>
  </w:style>
  <w:style w:type="character" w:customStyle="1" w:styleId="Cmsor2Char">
    <w:name w:val="Címsor 2 Char"/>
    <w:basedOn w:val="Bekezdsalapbettpusa"/>
    <w:link w:val="Cmsor2"/>
    <w:rsid w:val="00903148"/>
    <w:rPr>
      <w:bCs/>
      <w:sz w:val="24"/>
      <w:u w:val="single"/>
      <w:lang w:eastAsia="hu-HU"/>
    </w:rPr>
  </w:style>
  <w:style w:type="character" w:customStyle="1" w:styleId="Cmsor3Char">
    <w:name w:val="Címsor 3 Char"/>
    <w:link w:val="Cmsor3"/>
    <w:rsid w:val="00903148"/>
    <w:rPr>
      <w:b/>
      <w:sz w:val="24"/>
    </w:rPr>
  </w:style>
  <w:style w:type="character" w:customStyle="1" w:styleId="Cmsor4Char">
    <w:name w:val="Címsor 4 Char"/>
    <w:link w:val="Cmsor4"/>
    <w:rsid w:val="00903148"/>
    <w:rPr>
      <w:rFonts w:ascii="Calibri" w:hAnsi="Calibri"/>
      <w:b/>
      <w:bCs/>
      <w:sz w:val="28"/>
      <w:szCs w:val="28"/>
    </w:rPr>
  </w:style>
  <w:style w:type="character" w:customStyle="1" w:styleId="Cmsor5Char">
    <w:name w:val="Címsor 5 Char"/>
    <w:basedOn w:val="Bekezdsalapbettpusa"/>
    <w:link w:val="Cmsor5"/>
    <w:rsid w:val="00903148"/>
    <w:rPr>
      <w:b/>
      <w:spacing w:val="14"/>
      <w:sz w:val="24"/>
      <w:u w:val="single"/>
      <w:lang w:eastAsia="hu-HU"/>
    </w:rPr>
  </w:style>
  <w:style w:type="character" w:customStyle="1" w:styleId="Cmsor6Char">
    <w:name w:val="Címsor 6 Char"/>
    <w:link w:val="Cmsor6"/>
    <w:rsid w:val="00903148"/>
    <w:rPr>
      <w:rFonts w:ascii="Calibri" w:hAnsi="Calibri"/>
      <w:b/>
      <w:bCs/>
      <w:sz w:val="22"/>
      <w:szCs w:val="22"/>
    </w:rPr>
  </w:style>
  <w:style w:type="character" w:customStyle="1" w:styleId="Cmsor7Char">
    <w:name w:val="Címsor 7 Char"/>
    <w:basedOn w:val="Bekezdsalapbettpusa"/>
    <w:link w:val="Cmsor7"/>
    <w:rsid w:val="00903148"/>
    <w:rPr>
      <w:b/>
      <w:sz w:val="24"/>
      <w:lang w:eastAsia="hu-HU"/>
    </w:rPr>
  </w:style>
  <w:style w:type="character" w:customStyle="1" w:styleId="Cmsor8Char">
    <w:name w:val="Címsor 8 Char"/>
    <w:basedOn w:val="Bekezdsalapbettpusa"/>
    <w:link w:val="Cmsor8"/>
    <w:rsid w:val="00903148"/>
    <w:rPr>
      <w:sz w:val="24"/>
      <w:lang w:eastAsia="hu-HU"/>
    </w:rPr>
  </w:style>
  <w:style w:type="character" w:customStyle="1" w:styleId="Cmsor9Char">
    <w:name w:val="Címsor 9 Char"/>
    <w:basedOn w:val="Bekezdsalapbettpusa"/>
    <w:link w:val="Cmsor9"/>
    <w:rsid w:val="00903148"/>
    <w:rPr>
      <w:b/>
      <w:sz w:val="24"/>
      <w:lang w:eastAsia="hu-HU"/>
    </w:rPr>
  </w:style>
  <w:style w:type="paragraph" w:styleId="Kpalrs">
    <w:name w:val="caption"/>
    <w:basedOn w:val="Norml"/>
    <w:next w:val="Norml"/>
    <w:uiPriority w:val="99"/>
    <w:qFormat/>
    <w:rsid w:val="00903148"/>
    <w:pPr>
      <w:widowControl w:val="0"/>
    </w:pPr>
    <w:rPr>
      <w:b/>
      <w:sz w:val="28"/>
    </w:rPr>
  </w:style>
  <w:style w:type="character" w:styleId="Kiemels2">
    <w:name w:val="Strong"/>
    <w:qFormat/>
    <w:rsid w:val="00903148"/>
    <w:rPr>
      <w:rFonts w:cs="Times New Roman"/>
      <w:b/>
      <w:bCs/>
    </w:rPr>
  </w:style>
  <w:style w:type="paragraph" w:styleId="Listaszerbekezds">
    <w:name w:val="List Paragraph"/>
    <w:basedOn w:val="Norml"/>
    <w:link w:val="ListaszerbekezdsChar"/>
    <w:uiPriority w:val="34"/>
    <w:qFormat/>
    <w:rsid w:val="00903148"/>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link w:val="Listaszerbekezds"/>
    <w:uiPriority w:val="34"/>
    <w:rsid w:val="00903148"/>
    <w:rPr>
      <w:rFonts w:ascii="Calibri" w:eastAsia="Calibri" w:hAnsi="Calibri"/>
      <w:sz w:val="22"/>
      <w:szCs w:val="22"/>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nhideWhenUsed/>
    <w:rsid w:val="00903D58"/>
    <w:rPr>
      <w:sz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903D58"/>
    <w:rPr>
      <w:lang w:val="en-GB" w:eastAsia="en-GB"/>
    </w:rPr>
  </w:style>
  <w:style w:type="character" w:styleId="Lbjegyzet-hivatkozs">
    <w:name w:val="footnote reference"/>
    <w:aliases w:val="Footnote symbol"/>
    <w:rsid w:val="00903D58"/>
    <w:rPr>
      <w:vertAlign w:val="superscript"/>
    </w:rPr>
  </w:style>
  <w:style w:type="paragraph" w:styleId="NormlWeb">
    <w:name w:val="Normal (Web)"/>
    <w:basedOn w:val="Norml"/>
    <w:uiPriority w:val="99"/>
    <w:semiHidden/>
    <w:unhideWhenUsed/>
    <w:rsid w:val="00903D58"/>
    <w:rPr>
      <w:szCs w:val="24"/>
    </w:rPr>
  </w:style>
  <w:style w:type="character" w:styleId="Hiperhivatkozs">
    <w:name w:val="Hyperlink"/>
    <w:rsid w:val="00903D58"/>
    <w:rPr>
      <w:rFonts w:cs="Times New Roman"/>
      <w:color w:val="0000FF"/>
      <w:u w:val="single"/>
    </w:rPr>
  </w:style>
  <w:style w:type="character" w:customStyle="1" w:styleId="apple-converted-space">
    <w:name w:val="apple-converted-space"/>
    <w:basedOn w:val="Bekezdsalapbettpusa"/>
    <w:rsid w:val="0090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1882</Words>
  <Characters>12989</Characters>
  <Application>Microsoft Office Word</Application>
  <DocSecurity>0</DocSecurity>
  <Lines>108</Lines>
  <Paragraphs>29</Paragraphs>
  <ScaleCrop>false</ScaleCrop>
  <HeadingPairs>
    <vt:vector size="4" baseType="variant">
      <vt:variant>
        <vt:lpstr>Cím</vt:lpstr>
      </vt:variant>
      <vt:variant>
        <vt:i4>1</vt:i4>
      </vt:variant>
      <vt:variant>
        <vt:lpstr>Címsorok</vt:lpstr>
      </vt:variant>
      <vt:variant>
        <vt:i4>3</vt:i4>
      </vt:variant>
    </vt:vector>
  </HeadingPairs>
  <TitlesOfParts>
    <vt:vector size="4" baseType="lpstr">
      <vt:lpstr/>
      <vt:lpstr>P. H.</vt:lpstr>
      <vt:lpstr>1. Nyilatkozat tényleges tulajdonosról</vt:lpstr>
      <vt:lpstr>P. H.</vt:lpstr>
    </vt:vector>
  </TitlesOfParts>
  <Company>HM VGH</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Szepesi Andrea</dc:creator>
  <cp:lastModifiedBy>Szepesi Andrea</cp:lastModifiedBy>
  <cp:revision>1</cp:revision>
  <dcterms:created xsi:type="dcterms:W3CDTF">2018-04-25T07:50:00Z</dcterms:created>
  <dcterms:modified xsi:type="dcterms:W3CDTF">2018-04-25T07:53:00Z</dcterms:modified>
</cp:coreProperties>
</file>