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19" w:rsidRDefault="0088467F" w:rsidP="00F6532D">
      <w:pPr>
        <w:pStyle w:val="Cmsor4"/>
      </w:pPr>
      <w:bookmarkStart w:id="0" w:name="_GoBack"/>
      <w:bookmarkEnd w:id="0"/>
      <w:r>
        <w:t xml:space="preserve">sz. melléklet a </w:t>
      </w:r>
      <w:r w:rsidR="00F725F9" w:rsidRPr="00F725F9">
        <w:t>BI/459-</w:t>
      </w:r>
      <w:r w:rsidR="00F725F9">
        <w:t>40</w:t>
      </w:r>
      <w:r w:rsidR="00F725F9" w:rsidRPr="00F725F9">
        <w:t>/2017</w:t>
      </w:r>
      <w:r w:rsidR="009C11B7">
        <w:t xml:space="preserve"> </w:t>
      </w:r>
      <w:proofErr w:type="spellStart"/>
      <w:r w:rsidR="006E3272">
        <w:t>nyt</w:t>
      </w:r>
      <w:proofErr w:type="spellEnd"/>
      <w:r w:rsidR="006E3272">
        <w:t xml:space="preserve">. számú </w:t>
      </w:r>
      <w:proofErr w:type="spellStart"/>
      <w:r w:rsidR="006E3272">
        <w:t>KKD-ho</w:t>
      </w:r>
      <w:r>
        <w:t>z</w:t>
      </w:r>
      <w:proofErr w:type="spellEnd"/>
    </w:p>
    <w:p w:rsidR="0088467F" w:rsidRDefault="0088467F" w:rsidP="0088467F">
      <w:pPr>
        <w:pStyle w:val="Listaszerbekezds"/>
        <w:jc w:val="center"/>
      </w:pPr>
    </w:p>
    <w:p w:rsidR="00131672" w:rsidRPr="0088467F" w:rsidRDefault="00131672" w:rsidP="0088467F">
      <w:pPr>
        <w:pStyle w:val="Listaszerbekezds"/>
        <w:jc w:val="center"/>
      </w:pPr>
    </w:p>
    <w:p w:rsidR="00957784" w:rsidRPr="00122D77" w:rsidRDefault="00957784" w:rsidP="000F2CF9">
      <w:pPr>
        <w:pStyle w:val="Cmsor1"/>
        <w:spacing w:before="0" w:after="0"/>
        <w:jc w:val="center"/>
        <w:rPr>
          <w:rFonts w:ascii="Times New Roman" w:hAnsi="Times New Roman" w:cs="Times New Roman"/>
          <w:sz w:val="28"/>
          <w:szCs w:val="28"/>
        </w:rPr>
      </w:pPr>
      <w:bookmarkStart w:id="1" w:name="_Toc476041554"/>
      <w:bookmarkStart w:id="2" w:name="_Toc478022589"/>
      <w:r w:rsidRPr="007C6268">
        <w:rPr>
          <w:rFonts w:ascii="Times New Roman" w:hAnsi="Times New Roman" w:cs="Times New Roman"/>
          <w:sz w:val="28"/>
          <w:szCs w:val="28"/>
        </w:rPr>
        <w:t xml:space="preserve">MŰSZAKI </w:t>
      </w:r>
      <w:r w:rsidR="009022BB">
        <w:rPr>
          <w:rFonts w:ascii="Times New Roman" w:hAnsi="Times New Roman" w:cs="Times New Roman"/>
          <w:sz w:val="28"/>
          <w:szCs w:val="28"/>
        </w:rPr>
        <w:t>LEÍRÁS</w:t>
      </w:r>
      <w:bookmarkEnd w:id="1"/>
      <w:bookmarkEnd w:id="2"/>
    </w:p>
    <w:p w:rsidR="00957784" w:rsidRDefault="00957784" w:rsidP="000F2CF9">
      <w:pPr>
        <w:rPr>
          <w:color w:val="000000"/>
          <w:sz w:val="12"/>
          <w:szCs w:val="12"/>
        </w:rPr>
      </w:pPr>
    </w:p>
    <w:p w:rsidR="009022BB" w:rsidRDefault="009022BB" w:rsidP="009022BB">
      <w:pPr>
        <w:jc w:val="center"/>
        <w:rPr>
          <w:b/>
          <w:bCs/>
        </w:rPr>
      </w:pPr>
    </w:p>
    <w:p w:rsidR="001D0A36" w:rsidRPr="005A298D" w:rsidRDefault="001D0A36" w:rsidP="001D0A36">
      <w:pPr>
        <w:jc w:val="center"/>
        <w:rPr>
          <w:b/>
          <w:bCs/>
        </w:rPr>
      </w:pPr>
      <w:r w:rsidRPr="005A298D">
        <w:rPr>
          <w:b/>
          <w:bCs/>
        </w:rPr>
        <w:t xml:space="preserve"> „</w:t>
      </w:r>
      <w:r w:rsidRPr="005A298D">
        <w:rPr>
          <w:b/>
        </w:rPr>
        <w:t xml:space="preserve">MH EK, Szanatórium utcai telephely </w:t>
      </w:r>
      <w:r w:rsidRPr="005A298D">
        <w:rPr>
          <w:b/>
        </w:rPr>
        <w:br/>
        <w:t xml:space="preserve">Új és Régi </w:t>
      </w:r>
      <w:proofErr w:type="gramStart"/>
      <w:r w:rsidRPr="005A298D">
        <w:rPr>
          <w:b/>
        </w:rPr>
        <w:t>kórház épületek</w:t>
      </w:r>
      <w:proofErr w:type="gramEnd"/>
      <w:r w:rsidRPr="005A298D">
        <w:rPr>
          <w:b/>
        </w:rPr>
        <w:t xml:space="preserve"> energetikai fejlesztései”</w:t>
      </w:r>
    </w:p>
    <w:p w:rsidR="001D0A36" w:rsidRPr="005A298D" w:rsidRDefault="001D0A36" w:rsidP="001D0A36">
      <w:pPr>
        <w:jc w:val="center"/>
        <w:rPr>
          <w:bCs/>
        </w:rPr>
      </w:pPr>
      <w:proofErr w:type="gramStart"/>
      <w:r w:rsidRPr="005A298D">
        <w:rPr>
          <w:bCs/>
        </w:rPr>
        <w:t>a</w:t>
      </w:r>
      <w:proofErr w:type="gramEnd"/>
      <w:r w:rsidRPr="005A298D">
        <w:rPr>
          <w:bCs/>
        </w:rPr>
        <w:t xml:space="preserve"> KEHOP 5.2.1.-15-2015-00005 számú projekt keretében</w:t>
      </w:r>
    </w:p>
    <w:p w:rsidR="001D0A36" w:rsidRPr="005A298D" w:rsidRDefault="001D0A36" w:rsidP="001D0A36">
      <w:pPr>
        <w:rPr>
          <w:color w:val="000000"/>
        </w:rPr>
      </w:pPr>
    </w:p>
    <w:p w:rsidR="001D0A36" w:rsidRPr="005A298D" w:rsidRDefault="001D0A36" w:rsidP="001D0A36">
      <w:pPr>
        <w:rPr>
          <w:color w:val="000000"/>
        </w:rPr>
      </w:pPr>
    </w:p>
    <w:p w:rsidR="001D0A36" w:rsidRPr="005A298D" w:rsidRDefault="001D0A36" w:rsidP="001D0A36">
      <w:pPr>
        <w:rPr>
          <w:b/>
          <w:color w:val="000000"/>
          <w:u w:val="single"/>
        </w:rPr>
      </w:pPr>
      <w:r w:rsidRPr="005A298D">
        <w:rPr>
          <w:b/>
          <w:color w:val="000000"/>
          <w:u w:val="single"/>
        </w:rPr>
        <w:t>Előzmények:</w:t>
      </w:r>
    </w:p>
    <w:p w:rsidR="001D0A36" w:rsidRPr="005A298D" w:rsidRDefault="001D0A36" w:rsidP="001D0A36">
      <w:pPr>
        <w:rPr>
          <w:b/>
          <w:color w:val="000000"/>
          <w:u w:val="single"/>
        </w:rPr>
      </w:pPr>
    </w:p>
    <w:p w:rsidR="001D0A36" w:rsidRDefault="001D0A36" w:rsidP="001D0A36">
      <w:pPr>
        <w:autoSpaceDE w:val="0"/>
        <w:autoSpaceDN w:val="0"/>
        <w:adjustRightInd w:val="0"/>
        <w:spacing w:after="120"/>
        <w:ind w:firstLine="360"/>
        <w:contextualSpacing/>
        <w:jc w:val="both"/>
        <w:rPr>
          <w:i/>
        </w:rPr>
      </w:pPr>
      <w:r w:rsidRPr="005A298D">
        <w:rPr>
          <w:i/>
        </w:rPr>
        <w:t>A projekt bemutatása:</w:t>
      </w:r>
    </w:p>
    <w:p w:rsidR="001D0A36" w:rsidRPr="005A298D" w:rsidRDefault="001D0A36" w:rsidP="001D0A36">
      <w:pPr>
        <w:autoSpaceDE w:val="0"/>
        <w:autoSpaceDN w:val="0"/>
        <w:adjustRightInd w:val="0"/>
        <w:spacing w:after="120"/>
        <w:ind w:firstLine="360"/>
        <w:contextualSpacing/>
        <w:jc w:val="both"/>
        <w:rPr>
          <w:i/>
        </w:rPr>
      </w:pPr>
    </w:p>
    <w:p w:rsidR="001D0A36" w:rsidRPr="005A298D" w:rsidRDefault="001D0A36" w:rsidP="001D0A36">
      <w:pPr>
        <w:ind w:firstLine="426"/>
        <w:jc w:val="both"/>
      </w:pPr>
      <w:proofErr w:type="gramStart"/>
      <w:r w:rsidRPr="005A298D">
        <w:t>Honvédelmi Minisztérium Védelemgazdasági Hivatal az „Egyházi fenntartású kórházak, valamint a Magyar Honvédség Egészségügyi Központ épületenergetikai fejlesztése” című pályázati felhívásra benyújtott KEHOP – 5.2.1-15-2015-00005 azonosító számú „Épületenergetikai korszerűsítés az MH EK – Honvédkórházban” című projektjét a Nemzeti Fejlesztési Minisztérium Környezeti és Energiahatékonysági Operatív Programokért Felelős Helyettes Államtitkárság vezetője 100%-os intenzitású, vissza nem térítendő támogatásra érdemesnek ítélte, mely alapján 2016.04.11-én Támogatási Szerződés jött létre.</w:t>
      </w:r>
      <w:proofErr w:type="gramEnd"/>
      <w:r w:rsidRPr="005A298D">
        <w:rPr>
          <w:highlight w:val="yellow"/>
        </w:rPr>
        <w:t xml:space="preserve"> </w:t>
      </w:r>
    </w:p>
    <w:p w:rsidR="001D0A36" w:rsidRPr="005A298D" w:rsidRDefault="001D0A36" w:rsidP="001D0A36">
      <w:pPr>
        <w:ind w:left="927"/>
      </w:pPr>
    </w:p>
    <w:p w:rsidR="001D0A36" w:rsidRDefault="001D0A36" w:rsidP="001D0A36">
      <w:pPr>
        <w:autoSpaceDE w:val="0"/>
        <w:autoSpaceDN w:val="0"/>
        <w:adjustRightInd w:val="0"/>
        <w:spacing w:after="120"/>
        <w:ind w:firstLine="360"/>
        <w:contextualSpacing/>
        <w:jc w:val="both"/>
        <w:rPr>
          <w:i/>
        </w:rPr>
      </w:pPr>
      <w:r w:rsidRPr="005A298D">
        <w:rPr>
          <w:i/>
        </w:rPr>
        <w:t>A projekt célja:</w:t>
      </w:r>
    </w:p>
    <w:p w:rsidR="001D0A36" w:rsidRDefault="001D0A36" w:rsidP="001D0A36">
      <w:pPr>
        <w:autoSpaceDE w:val="0"/>
        <w:autoSpaceDN w:val="0"/>
        <w:adjustRightInd w:val="0"/>
        <w:spacing w:after="120"/>
        <w:ind w:firstLine="360"/>
        <w:contextualSpacing/>
        <w:jc w:val="both"/>
        <w:rPr>
          <w:i/>
        </w:rPr>
      </w:pPr>
    </w:p>
    <w:p w:rsidR="001D0A36" w:rsidRPr="005A298D" w:rsidRDefault="001D0A36" w:rsidP="001D0A36">
      <w:pPr>
        <w:autoSpaceDE w:val="0"/>
        <w:autoSpaceDN w:val="0"/>
        <w:adjustRightInd w:val="0"/>
        <w:spacing w:after="120"/>
        <w:ind w:firstLine="360"/>
        <w:contextualSpacing/>
        <w:jc w:val="both"/>
        <w:rPr>
          <w:i/>
        </w:rPr>
      </w:pPr>
      <w:r w:rsidRPr="005A298D">
        <w:t>A projekt célja az érintett épületek 7/2006 (V.24.) TNM rendelet előírásaival és az energiahatékonyságról szóló 2012/27/EU irányelvekkel összhangban lévő energetikai célú fejlesztéseivel magas energia-megtakarítási potenciál elérése, valamint az ÜHG hatású gázkibocsátás csökkentése.</w:t>
      </w:r>
    </w:p>
    <w:p w:rsidR="001D0A36" w:rsidRPr="005A298D" w:rsidRDefault="001D0A36" w:rsidP="001D0A36"/>
    <w:p w:rsidR="001D0A36" w:rsidRPr="005A298D" w:rsidRDefault="001D0A36" w:rsidP="007C476C">
      <w:pPr>
        <w:autoSpaceDE w:val="0"/>
        <w:autoSpaceDN w:val="0"/>
        <w:adjustRightInd w:val="0"/>
        <w:spacing w:after="120"/>
        <w:ind w:firstLine="360"/>
        <w:contextualSpacing/>
        <w:jc w:val="both"/>
        <w:rPr>
          <w:i/>
        </w:rPr>
      </w:pPr>
      <w:r w:rsidRPr="005A298D">
        <w:rPr>
          <w:i/>
        </w:rPr>
        <w:t xml:space="preserve">Az építési munka tárgya:  </w:t>
      </w:r>
    </w:p>
    <w:p w:rsidR="001D0A36" w:rsidRPr="005A298D" w:rsidRDefault="001D0A36" w:rsidP="001D0A36">
      <w:pPr>
        <w:widowControl w:val="0"/>
        <w:autoSpaceDE w:val="0"/>
        <w:autoSpaceDN w:val="0"/>
        <w:adjustRightInd w:val="0"/>
        <w:ind w:left="567"/>
        <w:jc w:val="both"/>
        <w:rPr>
          <w:i/>
        </w:rPr>
      </w:pPr>
    </w:p>
    <w:p w:rsidR="001D0A36" w:rsidRPr="005A298D" w:rsidRDefault="001D0A36" w:rsidP="001D0A36">
      <w:pPr>
        <w:spacing w:after="120"/>
      </w:pPr>
      <w:r w:rsidRPr="005A298D">
        <w:t xml:space="preserve">1. Részajánlati körre vonatkozóan: </w:t>
      </w:r>
    </w:p>
    <w:p w:rsidR="001D0A36" w:rsidRPr="005A298D" w:rsidRDefault="001D0A36" w:rsidP="001D0A36">
      <w:pPr>
        <w:widowControl w:val="0"/>
        <w:autoSpaceDE w:val="0"/>
        <w:autoSpaceDN w:val="0"/>
        <w:adjustRightInd w:val="0"/>
        <w:jc w:val="both"/>
        <w:rPr>
          <w:bCs/>
        </w:rPr>
      </w:pPr>
      <w:r w:rsidRPr="005A298D">
        <w:rPr>
          <w:b/>
          <w:bCs/>
        </w:rPr>
        <w:t xml:space="preserve"> „MH Egészségügyi Központ, Szanatórium utcai telephely Új kórházépület energetikai fejlesztései”</w:t>
      </w:r>
      <w:r w:rsidRPr="005A298D">
        <w:rPr>
          <w:bCs/>
        </w:rPr>
        <w:t xml:space="preserve"> a KEHOP 5.2.1.-15-2015-00005 azonosító számú projekt keretében.</w:t>
      </w:r>
    </w:p>
    <w:p w:rsidR="001D0A36" w:rsidRPr="005A298D" w:rsidRDefault="001D0A36" w:rsidP="001D0A36"/>
    <w:p w:rsidR="001D0A36" w:rsidRPr="005A298D" w:rsidRDefault="001D0A36" w:rsidP="001D0A36">
      <w:pPr>
        <w:spacing w:after="120"/>
      </w:pPr>
      <w:r w:rsidRPr="005A298D">
        <w:t xml:space="preserve">2. Részajánlati körre vonatkozóan: </w:t>
      </w:r>
    </w:p>
    <w:p w:rsidR="001D0A36" w:rsidRPr="005A298D" w:rsidRDefault="001D0A36" w:rsidP="001D0A36">
      <w:pPr>
        <w:widowControl w:val="0"/>
        <w:autoSpaceDE w:val="0"/>
        <w:autoSpaceDN w:val="0"/>
        <w:adjustRightInd w:val="0"/>
        <w:jc w:val="both"/>
        <w:rPr>
          <w:bCs/>
        </w:rPr>
      </w:pPr>
      <w:r w:rsidRPr="005A298D">
        <w:rPr>
          <w:b/>
          <w:bCs/>
        </w:rPr>
        <w:t xml:space="preserve"> „MH Egészségügyi Központ, Szanatórium utcai telephely Régi kórházépület külső nyílászáróinak cseréje”</w:t>
      </w:r>
      <w:r w:rsidRPr="005A298D">
        <w:rPr>
          <w:bCs/>
        </w:rPr>
        <w:t xml:space="preserve"> a KEHOP 5.2.1.-15-2015-00005 azonosító számú projekt keretében.</w:t>
      </w:r>
    </w:p>
    <w:p w:rsidR="001D0A36" w:rsidRPr="005A298D" w:rsidRDefault="001D0A36" w:rsidP="001D0A36">
      <w:pPr>
        <w:widowControl w:val="0"/>
        <w:autoSpaceDE w:val="0"/>
        <w:autoSpaceDN w:val="0"/>
        <w:adjustRightInd w:val="0"/>
        <w:jc w:val="both"/>
        <w:rPr>
          <w:bCs/>
        </w:rPr>
      </w:pPr>
    </w:p>
    <w:p w:rsidR="001D0A36" w:rsidRPr="005A298D" w:rsidRDefault="001D0A36" w:rsidP="001D0A36">
      <w:pPr>
        <w:spacing w:after="120"/>
      </w:pPr>
      <w:r w:rsidRPr="005A298D">
        <w:t xml:space="preserve">3. Részajánlati körre vonatkozóan: </w:t>
      </w:r>
    </w:p>
    <w:p w:rsidR="001D0A36" w:rsidRPr="005A298D" w:rsidRDefault="001D0A36" w:rsidP="001D0A36">
      <w:pPr>
        <w:widowControl w:val="0"/>
        <w:autoSpaceDE w:val="0"/>
        <w:autoSpaceDN w:val="0"/>
        <w:adjustRightInd w:val="0"/>
        <w:jc w:val="both"/>
        <w:rPr>
          <w:bCs/>
        </w:rPr>
      </w:pPr>
      <w:r w:rsidRPr="005A298D">
        <w:rPr>
          <w:b/>
          <w:bCs/>
        </w:rPr>
        <w:t xml:space="preserve"> „MH Egészségügyi Központ, Szanatórium utcai telephely Régi kórházépületre napelemes rendszer telepítési munkái”</w:t>
      </w:r>
      <w:r w:rsidRPr="005A298D">
        <w:rPr>
          <w:bCs/>
        </w:rPr>
        <w:t xml:space="preserve"> a KEHOP 5.2.1.-15-2015-00005 azonosító számú projekt keretében.</w:t>
      </w:r>
    </w:p>
    <w:p w:rsidR="001D0A36" w:rsidRDefault="001D0A36" w:rsidP="001D0A36">
      <w:pPr>
        <w:widowControl w:val="0"/>
        <w:autoSpaceDE w:val="0"/>
        <w:autoSpaceDN w:val="0"/>
        <w:adjustRightInd w:val="0"/>
        <w:jc w:val="both"/>
        <w:rPr>
          <w:bCs/>
        </w:rPr>
      </w:pPr>
    </w:p>
    <w:p w:rsidR="001D0A36" w:rsidRPr="005A298D" w:rsidRDefault="001D0A36" w:rsidP="007C476C">
      <w:pPr>
        <w:autoSpaceDE w:val="0"/>
        <w:autoSpaceDN w:val="0"/>
        <w:adjustRightInd w:val="0"/>
        <w:spacing w:after="120"/>
        <w:ind w:firstLine="360"/>
        <w:contextualSpacing/>
        <w:jc w:val="both"/>
        <w:rPr>
          <w:i/>
        </w:rPr>
      </w:pPr>
      <w:r w:rsidRPr="005A298D">
        <w:rPr>
          <w:i/>
        </w:rPr>
        <w:t>Az építési munka rendeltetése:</w:t>
      </w:r>
    </w:p>
    <w:p w:rsidR="001D0A36" w:rsidRPr="005A298D" w:rsidRDefault="001D0A36" w:rsidP="001D0A36">
      <w:pPr>
        <w:widowControl w:val="0"/>
        <w:autoSpaceDE w:val="0"/>
        <w:autoSpaceDN w:val="0"/>
        <w:adjustRightInd w:val="0"/>
        <w:ind w:firstLine="708"/>
        <w:jc w:val="both"/>
        <w:rPr>
          <w:i/>
        </w:rPr>
      </w:pPr>
    </w:p>
    <w:p w:rsidR="001D0A36" w:rsidRPr="005A298D" w:rsidRDefault="001D0A36" w:rsidP="001D0A36">
      <w:pPr>
        <w:spacing w:after="120"/>
        <w:rPr>
          <w:color w:val="000000"/>
        </w:rPr>
      </w:pPr>
      <w:r w:rsidRPr="005A298D">
        <w:rPr>
          <w:color w:val="000000"/>
        </w:rPr>
        <w:t xml:space="preserve">1. Részajánlati körre vonatkozóan: </w:t>
      </w:r>
    </w:p>
    <w:p w:rsidR="001D0A36" w:rsidRPr="005A298D" w:rsidRDefault="001D0A36" w:rsidP="001D0A36">
      <w:pPr>
        <w:widowControl w:val="0"/>
        <w:autoSpaceDE w:val="0"/>
        <w:autoSpaceDN w:val="0"/>
        <w:adjustRightInd w:val="0"/>
        <w:jc w:val="both"/>
        <w:rPr>
          <w:bCs/>
        </w:rPr>
      </w:pPr>
      <w:r w:rsidRPr="005A298D">
        <w:rPr>
          <w:bCs/>
        </w:rPr>
        <w:t xml:space="preserve">A Magyar Honvédség Egészségügyi Központ, Szanatórium utcai telephely területén az Új kórházépület valamint a Büfé és összekötő Folyosó épületrész külső nyílászárók cseréjének, </w:t>
      </w:r>
      <w:r w:rsidRPr="005A298D">
        <w:rPr>
          <w:bCs/>
        </w:rPr>
        <w:lastRenderedPageBreak/>
        <w:t>utólagos homlokzati- és födém hőszigetelésének kivitelezési munkái a kapcsolódó járulékos feladatokkal.</w:t>
      </w:r>
    </w:p>
    <w:p w:rsidR="001D0A36" w:rsidRPr="005A298D" w:rsidRDefault="001D0A36" w:rsidP="001D0A36">
      <w:pPr>
        <w:spacing w:before="120" w:after="120"/>
      </w:pPr>
      <w:r w:rsidRPr="005A298D">
        <w:t xml:space="preserve">2. Részajánlati körre vonatkozóan: </w:t>
      </w:r>
    </w:p>
    <w:p w:rsidR="001D0A36" w:rsidRPr="005A298D" w:rsidRDefault="001D0A36" w:rsidP="001D0A36">
      <w:pPr>
        <w:widowControl w:val="0"/>
        <w:autoSpaceDE w:val="0"/>
        <w:autoSpaceDN w:val="0"/>
        <w:adjustRightInd w:val="0"/>
        <w:jc w:val="both"/>
        <w:rPr>
          <w:bCs/>
        </w:rPr>
      </w:pPr>
      <w:r w:rsidRPr="005A298D">
        <w:rPr>
          <w:bCs/>
        </w:rPr>
        <w:t>A Magyar Honvédség Egészségügyi Központ, Szanatórium utcai telephely területén a Régi épület külső nyílászárók cseréjének kivitelezési munkái a kapcsolódó járulékos feladatokkal.</w:t>
      </w:r>
    </w:p>
    <w:p w:rsidR="001D0A36" w:rsidRPr="005A298D" w:rsidRDefault="001D0A36" w:rsidP="001D0A36">
      <w:pPr>
        <w:spacing w:before="120" w:after="120"/>
      </w:pPr>
      <w:r w:rsidRPr="005A298D">
        <w:t xml:space="preserve">3. Részajánlati körre vonatkozóan: </w:t>
      </w:r>
    </w:p>
    <w:p w:rsidR="001D0A36" w:rsidRPr="005A298D" w:rsidRDefault="001D0A36" w:rsidP="001D0A36">
      <w:pPr>
        <w:widowControl w:val="0"/>
        <w:autoSpaceDE w:val="0"/>
        <w:autoSpaceDN w:val="0"/>
        <w:adjustRightInd w:val="0"/>
        <w:jc w:val="both"/>
        <w:rPr>
          <w:bCs/>
        </w:rPr>
      </w:pPr>
      <w:r w:rsidRPr="005A298D">
        <w:rPr>
          <w:bCs/>
        </w:rPr>
        <w:t xml:space="preserve">A Magyar Honvédség Egészségügyi Központ, Szanatórium utcai telephely területén a Régi épület tetőszerkezetén kialakítandó 20 kW-os </w:t>
      </w:r>
      <w:proofErr w:type="spellStart"/>
      <w:r w:rsidRPr="005A298D">
        <w:rPr>
          <w:bCs/>
        </w:rPr>
        <w:t>fotovoltatikus</w:t>
      </w:r>
      <w:proofErr w:type="spellEnd"/>
      <w:r w:rsidRPr="005A298D">
        <w:rPr>
          <w:bCs/>
        </w:rPr>
        <w:t xml:space="preserve"> HMKE rendszer telepítési munkái a kapcsolódó járulékos tevékenységekkel. A tárgyi feladat részét képezi a napelemes rendszer telepítéséhez az illetékes áramszolgáltatói hozzájárulásokhoz szükséges dokumentáció összeállítása és a hozzájárulás beszerzése. </w:t>
      </w:r>
    </w:p>
    <w:p w:rsidR="001D0A36" w:rsidRPr="005A298D" w:rsidRDefault="001D0A36" w:rsidP="001D0A36">
      <w:pPr>
        <w:widowControl w:val="0"/>
        <w:autoSpaceDE w:val="0"/>
        <w:autoSpaceDN w:val="0"/>
        <w:adjustRightInd w:val="0"/>
        <w:jc w:val="both"/>
        <w:rPr>
          <w:bCs/>
        </w:rPr>
      </w:pPr>
    </w:p>
    <w:p w:rsidR="001D0A36" w:rsidRPr="005A298D" w:rsidRDefault="001D0A36" w:rsidP="001D0A36">
      <w:pPr>
        <w:widowControl w:val="0"/>
        <w:autoSpaceDE w:val="0"/>
        <w:autoSpaceDN w:val="0"/>
        <w:adjustRightInd w:val="0"/>
        <w:ind w:firstLine="505"/>
        <w:jc w:val="both"/>
        <w:rPr>
          <w:i/>
        </w:rPr>
      </w:pPr>
      <w:r w:rsidRPr="005A298D">
        <w:rPr>
          <w:i/>
        </w:rPr>
        <w:t>Teljesítés helye:</w:t>
      </w:r>
    </w:p>
    <w:p w:rsidR="001D0A36" w:rsidRPr="005A298D" w:rsidRDefault="001D0A36" w:rsidP="001D0A36">
      <w:pPr>
        <w:widowControl w:val="0"/>
        <w:autoSpaceDE w:val="0"/>
        <w:autoSpaceDN w:val="0"/>
        <w:adjustRightInd w:val="0"/>
        <w:ind w:firstLine="505"/>
        <w:jc w:val="both"/>
        <w:rPr>
          <w:i/>
        </w:rPr>
      </w:pPr>
    </w:p>
    <w:p w:rsidR="00DA2DBB" w:rsidRDefault="00DA2DBB" w:rsidP="00DA2DBB">
      <w:pPr>
        <w:spacing w:after="120"/>
        <w:jc w:val="both"/>
      </w:pPr>
      <w:r>
        <w:t xml:space="preserve">1-2. részajánlati kör: </w:t>
      </w:r>
    </w:p>
    <w:p w:rsidR="00DA2DBB" w:rsidRDefault="00DA2DBB" w:rsidP="00DA2DBB">
      <w:pPr>
        <w:spacing w:after="120"/>
        <w:ind w:left="488"/>
        <w:jc w:val="both"/>
      </w:pPr>
      <w:r w:rsidRPr="006F427C">
        <w:t>MH Egészségügyi Központ, III. sz. Szanatórium utcai telephely, 1121 Budapest, Szanatórium utca 2/</w:t>
      </w:r>
      <w:proofErr w:type="gramStart"/>
      <w:r w:rsidRPr="006F427C">
        <w:t>a</w:t>
      </w:r>
      <w:proofErr w:type="gramEnd"/>
      <w:r w:rsidRPr="006F427C">
        <w:t>, HRSZ: 10886/44. (bejárat a Rózsa u. felől)</w:t>
      </w:r>
    </w:p>
    <w:p w:rsidR="00DA2DBB" w:rsidRPr="00B63D76" w:rsidRDefault="00DA2DBB" w:rsidP="00DA2DBB">
      <w:pPr>
        <w:spacing w:after="120"/>
        <w:jc w:val="both"/>
      </w:pPr>
      <w:r w:rsidRPr="00B63D76">
        <w:t>3. részajánlati kör:</w:t>
      </w:r>
    </w:p>
    <w:p w:rsidR="00DA2DBB" w:rsidRDefault="00DA2DBB" w:rsidP="00DA2DBB">
      <w:pPr>
        <w:spacing w:after="120"/>
        <w:ind w:left="488"/>
        <w:jc w:val="both"/>
      </w:pPr>
      <w:r w:rsidRPr="00392EEE">
        <w:t>Csatlakozási dokumentáció vonatkozásában: HM Védelemgazdasági Hivatal, Biztonsági Beruházási, EU-s Fejlesztési és Környezetvédelmi Igazgatóság, 1035 Budapest, Lehel u. 35-37.</w:t>
      </w:r>
      <w:r>
        <w:t>, valamint az illetékes áramszolgáltató részére.</w:t>
      </w:r>
    </w:p>
    <w:p w:rsidR="00DA2DBB" w:rsidRPr="00DA2DBB" w:rsidRDefault="00DA2DBB" w:rsidP="00DA2DBB">
      <w:pPr>
        <w:spacing w:after="120"/>
        <w:ind w:left="488"/>
        <w:jc w:val="both"/>
      </w:pPr>
      <w:r w:rsidRPr="00392EEE">
        <w:t xml:space="preserve">Kivitelezési munkák </w:t>
      </w:r>
      <w:r>
        <w:t>vonatkozásában</w:t>
      </w:r>
      <w:r w:rsidRPr="00392EEE">
        <w:t>: MH Egészségügyi Központ, Szanatórium utcai telephely, 1121 Budapest, Szanatórium utca 2/</w:t>
      </w:r>
      <w:proofErr w:type="gramStart"/>
      <w:r w:rsidRPr="00392EEE">
        <w:t>A</w:t>
      </w:r>
      <w:proofErr w:type="gramEnd"/>
      <w:r w:rsidRPr="00392EEE">
        <w:t xml:space="preserve">., </w:t>
      </w:r>
      <w:proofErr w:type="spellStart"/>
      <w:r w:rsidRPr="00392EEE">
        <w:t>hrsz</w:t>
      </w:r>
      <w:proofErr w:type="spellEnd"/>
      <w:r w:rsidRPr="00392EEE">
        <w:t>: 10886/44.</w:t>
      </w:r>
    </w:p>
    <w:p w:rsidR="001D0A36" w:rsidRPr="005A298D" w:rsidRDefault="001D0A36" w:rsidP="001D0A36">
      <w:pPr>
        <w:rPr>
          <w:color w:val="000000"/>
        </w:rPr>
      </w:pPr>
      <w:r w:rsidRPr="005A298D">
        <w:rPr>
          <w:color w:val="000000"/>
        </w:rPr>
        <w:t xml:space="preserve"> </w:t>
      </w:r>
    </w:p>
    <w:p w:rsidR="001D0A36" w:rsidRPr="005A298D" w:rsidRDefault="001D0A36" w:rsidP="001D0A36">
      <w:pPr>
        <w:widowControl w:val="0"/>
        <w:autoSpaceDE w:val="0"/>
        <w:autoSpaceDN w:val="0"/>
        <w:adjustRightInd w:val="0"/>
        <w:ind w:firstLine="567"/>
        <w:jc w:val="both"/>
        <w:rPr>
          <w:i/>
        </w:rPr>
      </w:pPr>
      <w:r w:rsidRPr="005A298D">
        <w:rPr>
          <w:i/>
        </w:rPr>
        <w:t>Általános ismertetés:</w:t>
      </w:r>
    </w:p>
    <w:p w:rsidR="001D0A36" w:rsidRPr="005A298D" w:rsidRDefault="001D0A36" w:rsidP="001D0A36">
      <w:pPr>
        <w:widowControl w:val="0"/>
        <w:autoSpaceDE w:val="0"/>
        <w:autoSpaceDN w:val="0"/>
        <w:adjustRightInd w:val="0"/>
        <w:ind w:firstLine="567"/>
        <w:jc w:val="both"/>
        <w:rPr>
          <w:i/>
        </w:rPr>
      </w:pPr>
    </w:p>
    <w:p w:rsidR="001D0A36" w:rsidRPr="005A298D" w:rsidRDefault="001D0A36" w:rsidP="001D0A36">
      <w:pPr>
        <w:jc w:val="both"/>
      </w:pPr>
      <w:r w:rsidRPr="005A298D">
        <w:t xml:space="preserve">Az ingatlan a Magyar Állam tulajdonában és az Állami Egészségügyi Központ tulajdonosi joggyakorlásában és az MH Egészségügyi Központ használatában áll. </w:t>
      </w:r>
    </w:p>
    <w:p w:rsidR="001D0A36" w:rsidRPr="005A298D" w:rsidRDefault="001D0A36" w:rsidP="001D0A36">
      <w:pPr>
        <w:jc w:val="both"/>
      </w:pPr>
      <w:r w:rsidRPr="005A298D">
        <w:t xml:space="preserve">A Honvédkórház krónikus fekvőbeteg ellátását a fővárosban kizárólag a Szanatórium utcai telephely látja el. Az intézmény 100 krónikus utókezelő és 89 rehabilitációs ágykapacitással rendelkezik. </w:t>
      </w:r>
    </w:p>
    <w:p w:rsidR="001D0A36" w:rsidRPr="005A298D" w:rsidRDefault="001D0A36" w:rsidP="001D0A36">
      <w:pPr>
        <w:jc w:val="both"/>
        <w:rPr>
          <w:highlight w:val="yellow"/>
        </w:rPr>
      </w:pPr>
      <w:r w:rsidRPr="005A298D">
        <w:t xml:space="preserve">Az ingatlan Budapest XII. kerületének </w:t>
      </w:r>
      <w:proofErr w:type="spellStart"/>
      <w:r w:rsidRPr="005A298D">
        <w:t>ÉNY-i</w:t>
      </w:r>
      <w:proofErr w:type="spellEnd"/>
      <w:r w:rsidRPr="005A298D">
        <w:t xml:space="preserve"> csücskében, Budakeszi határában helyezkedik el, övezeti besorolása belterület.</w:t>
      </w:r>
    </w:p>
    <w:p w:rsidR="001D0A36" w:rsidRPr="005A298D" w:rsidRDefault="001D0A36" w:rsidP="001D0A36">
      <w:pPr>
        <w:jc w:val="both"/>
      </w:pPr>
      <w:r w:rsidRPr="005A298D">
        <w:t xml:space="preserve">Az Intézet megközelíthető gépjárművel a Budakeszi felé vezető főútról, a területen szilárd burkolatú járdák, gépjármű utak, parkolók, térvilágítás és parkosított zöldfelületek találhatóak. Az ingatlan környezetvédelmi állapota kielégítő, a közelben zaj- és levegőt szennyező forrás nincs. </w:t>
      </w:r>
    </w:p>
    <w:p w:rsidR="001D0A36" w:rsidRPr="005A298D" w:rsidRDefault="001D0A36" w:rsidP="001D0A36">
      <w:pPr>
        <w:jc w:val="both"/>
      </w:pPr>
      <w:r w:rsidRPr="005A298D">
        <w:t xml:space="preserve">Az intézmény területén található </w:t>
      </w:r>
      <w:proofErr w:type="spellStart"/>
      <w:r w:rsidRPr="005A298D">
        <w:t>Mosoda-Energiaépület</w:t>
      </w:r>
      <w:proofErr w:type="spellEnd"/>
      <w:r w:rsidRPr="005A298D">
        <w:t xml:space="preserve"> alagsorában lévő helyiségbe földkábelen érkezik a középfeszültségű tápkábel, ahonnan közműalagúton keresztül jut el az elektromos áram az egyes épületekbe. Az elektromos fogadó épületben 1db mérőóra található, ami csak az ELMŰ számára hozzáférhető. Az Új épület földszintjén, a telefonközpont helyiségben található a kisfeszültségű elektromos elosztó. A Régi épület földszintjén, a középső részen található a középfeszültségű elektromos elosztó helyiség.</w:t>
      </w:r>
    </w:p>
    <w:p w:rsidR="001D0A36" w:rsidRDefault="001D0A36" w:rsidP="001D0A36">
      <w:pPr>
        <w:jc w:val="both"/>
      </w:pPr>
    </w:p>
    <w:p w:rsidR="001D0A36" w:rsidRPr="005A298D" w:rsidRDefault="001D0A36" w:rsidP="001D0A36">
      <w:pPr>
        <w:widowControl w:val="0"/>
        <w:autoSpaceDE w:val="0"/>
        <w:autoSpaceDN w:val="0"/>
        <w:adjustRightInd w:val="0"/>
        <w:ind w:firstLine="708"/>
        <w:jc w:val="both"/>
        <w:rPr>
          <w:i/>
        </w:rPr>
      </w:pPr>
      <w:r w:rsidRPr="005A298D">
        <w:rPr>
          <w:i/>
        </w:rPr>
        <w:t>Érintett épületek bemutatása:</w:t>
      </w:r>
    </w:p>
    <w:p w:rsidR="001D0A36" w:rsidRPr="005A298D" w:rsidRDefault="001D0A36" w:rsidP="001D0A36">
      <w:pPr>
        <w:jc w:val="both"/>
        <w:rPr>
          <w:b/>
        </w:rPr>
      </w:pPr>
    </w:p>
    <w:p w:rsidR="001D0A36" w:rsidRPr="005A298D" w:rsidRDefault="001D0A36" w:rsidP="001D0A36">
      <w:pPr>
        <w:jc w:val="both"/>
        <w:rPr>
          <w:u w:val="single"/>
        </w:rPr>
      </w:pPr>
      <w:r w:rsidRPr="005A298D">
        <w:rPr>
          <w:u w:val="single"/>
        </w:rPr>
        <w:t>Új kórházépület</w:t>
      </w:r>
    </w:p>
    <w:p w:rsidR="001D0A36" w:rsidRPr="005A298D" w:rsidRDefault="001D0A36" w:rsidP="001D0A36">
      <w:pPr>
        <w:jc w:val="both"/>
      </w:pPr>
      <w:r w:rsidRPr="005A298D">
        <w:t>A telephely Új épületében működik a Rehabilitációs Osztály.</w:t>
      </w:r>
    </w:p>
    <w:p w:rsidR="001D0A36" w:rsidRPr="005A298D" w:rsidRDefault="001D0A36" w:rsidP="001D0A36">
      <w:pPr>
        <w:jc w:val="both"/>
      </w:pPr>
      <w:r w:rsidRPr="005A298D">
        <w:lastRenderedPageBreak/>
        <w:t>Épület rendeltetése: betegszobák, orvosi szobák, kezelőhelyiségek, mosdó és WC helyiségek, tornaterem, konferenciaterem, társalgók, könyvtár-olvasó és tároló helyiségek.</w:t>
      </w:r>
    </w:p>
    <w:p w:rsidR="001D0A36" w:rsidRPr="005A298D" w:rsidRDefault="001D0A36" w:rsidP="001D0A36">
      <w:pPr>
        <w:jc w:val="both"/>
        <w:rPr>
          <w:highlight w:val="yellow"/>
        </w:rPr>
      </w:pPr>
      <w:r w:rsidRPr="005A298D">
        <w:t>Az épület építési éve 1973-75. Az épület földszint és kilenc emelet kialakítású.</w:t>
      </w:r>
    </w:p>
    <w:p w:rsidR="001D0A36" w:rsidRPr="005A298D" w:rsidRDefault="001D0A36" w:rsidP="001D0A36">
      <w:pPr>
        <w:jc w:val="both"/>
      </w:pPr>
      <w:r w:rsidRPr="005A298D">
        <w:t xml:space="preserve">Felmenő és függőleges teherhordó szerkezet: monolit vasbeton vázszerkezet, kitöltő falazat tömör téglából, az összekötő épületrésznél </w:t>
      </w:r>
      <w:proofErr w:type="spellStart"/>
      <w:r w:rsidRPr="005A298D">
        <w:t>kopolit</w:t>
      </w:r>
      <w:proofErr w:type="spellEnd"/>
      <w:r w:rsidRPr="005A298D">
        <w:t xml:space="preserve"> üvegfal.</w:t>
      </w:r>
    </w:p>
    <w:p w:rsidR="001D0A36" w:rsidRPr="005A298D" w:rsidRDefault="001D0A36" w:rsidP="001D0A36">
      <w:pPr>
        <w:jc w:val="both"/>
      </w:pPr>
      <w:r w:rsidRPr="005A298D">
        <w:t xml:space="preserve">Födémek, vízszintes teherhordó szerkezet: vasbeton gerendás födém béléselemekkel Tetőszerkezet: attika falas, </w:t>
      </w:r>
      <w:proofErr w:type="spellStart"/>
      <w:r w:rsidRPr="005A298D">
        <w:t>lapostetős</w:t>
      </w:r>
      <w:proofErr w:type="spellEnd"/>
      <w:r w:rsidRPr="005A298D">
        <w:t xml:space="preserve"> vasbeton födém belső vízelvezetéssel, egyenes rétegrendű hő- és vízszigeteléssel kialakítva, az </w:t>
      </w:r>
      <w:proofErr w:type="spellStart"/>
      <w:r w:rsidRPr="005A298D">
        <w:t>attikafal</w:t>
      </w:r>
      <w:proofErr w:type="spellEnd"/>
      <w:r w:rsidRPr="005A298D">
        <w:t xml:space="preserve"> horganylemezzel lezárva.</w:t>
      </w:r>
    </w:p>
    <w:p w:rsidR="001D0A36" w:rsidRPr="005A298D" w:rsidRDefault="001D0A36" w:rsidP="001D0A36">
      <w:pPr>
        <w:jc w:val="both"/>
      </w:pPr>
      <w:r w:rsidRPr="005A298D">
        <w:t xml:space="preserve">Belső és külső felületképzés: kívül ragasztott mozaikcsempe burkolat, belül mészhabarccsal vakolt, fehérre festett felületek, vizes helyiségek csempeburkolatúak, a padlóburkolatok parketta, kerámialap és PVC. </w:t>
      </w:r>
    </w:p>
    <w:p w:rsidR="001D0A36" w:rsidRPr="005A298D" w:rsidRDefault="001D0A36" w:rsidP="001D0A36">
      <w:pPr>
        <w:jc w:val="both"/>
      </w:pPr>
      <w:r w:rsidRPr="005A298D">
        <w:t xml:space="preserve">Nyílászárók: vegyesen fa és </w:t>
      </w:r>
      <w:proofErr w:type="gramStart"/>
      <w:r w:rsidRPr="005A298D">
        <w:t>fém szerkezetű</w:t>
      </w:r>
      <w:proofErr w:type="gramEnd"/>
      <w:r w:rsidRPr="005A298D">
        <w:t xml:space="preserve"> ablakok, egyrészt kapcsolt </w:t>
      </w:r>
      <w:proofErr w:type="spellStart"/>
      <w:r w:rsidRPr="005A298D">
        <w:t>gerébtokos</w:t>
      </w:r>
      <w:proofErr w:type="spellEnd"/>
      <w:r w:rsidRPr="005A298D">
        <w:t xml:space="preserve">, helyenként korhadt rosszul záródó fa nyílászárók egyrétegű üvegezéssel, másrészt gyenge hőszigetelő képességű, nagy felületű fém (alumínium) ablakok. </w:t>
      </w:r>
    </w:p>
    <w:p w:rsidR="001D0A36" w:rsidRPr="005A298D" w:rsidRDefault="001D0A36" w:rsidP="001D0A36">
      <w:pPr>
        <w:jc w:val="both"/>
      </w:pPr>
      <w:r w:rsidRPr="005A298D">
        <w:t xml:space="preserve">A főbejáratnál a komplett bejárati portál cserélve lett korszerűbb szerkezetűre, amely nem része a kivitelezési munkáknak. </w:t>
      </w:r>
    </w:p>
    <w:p w:rsidR="001D0A36" w:rsidRPr="005A298D" w:rsidRDefault="001D0A36" w:rsidP="001D0A36">
      <w:pPr>
        <w:jc w:val="both"/>
      </w:pPr>
      <w:r w:rsidRPr="005A298D">
        <w:t xml:space="preserve">A 3. emeleten a Tornaterem nyílászárói cserélve lettek korszerű műanyag szerkezetű hőszigetelt nyílászárókra, amely nem része a kivitelezési munkáknak. </w:t>
      </w:r>
    </w:p>
    <w:p w:rsidR="001D0A36" w:rsidRPr="005A298D" w:rsidRDefault="001D0A36" w:rsidP="001D0A36">
      <w:pPr>
        <w:rPr>
          <w:rFonts w:eastAsia="Calibri"/>
          <w:highlight w:val="yellow"/>
        </w:rPr>
      </w:pPr>
    </w:p>
    <w:p w:rsidR="001D0A36" w:rsidRPr="005A298D" w:rsidRDefault="001D0A36" w:rsidP="001D0A36">
      <w:pPr>
        <w:jc w:val="both"/>
      </w:pPr>
      <w:r w:rsidRPr="005A298D">
        <w:t xml:space="preserve">Épület hasznos fűtött alapterülete: </w:t>
      </w:r>
      <w:r w:rsidRPr="005A298D">
        <w:rPr>
          <w:sz w:val="22"/>
        </w:rPr>
        <w:t>~3 361 m</w:t>
      </w:r>
      <w:r w:rsidRPr="005A298D">
        <w:rPr>
          <w:sz w:val="22"/>
          <w:vertAlign w:val="superscript"/>
        </w:rPr>
        <w:t>2</w:t>
      </w:r>
    </w:p>
    <w:p w:rsidR="001D0A36" w:rsidRPr="005A298D" w:rsidRDefault="001D0A36" w:rsidP="001D0A36">
      <w:pPr>
        <w:jc w:val="both"/>
      </w:pPr>
      <w:r w:rsidRPr="005A298D">
        <w:t>Homlokzati nyílászárók felülete: ~1153</w:t>
      </w:r>
      <w:r w:rsidRPr="005A298D">
        <w:rPr>
          <w:color w:val="000000"/>
        </w:rPr>
        <w:t xml:space="preserve"> </w:t>
      </w:r>
      <w:r w:rsidRPr="005A298D">
        <w:t>m</w:t>
      </w:r>
      <w:r w:rsidRPr="005A298D">
        <w:rPr>
          <w:vertAlign w:val="superscript"/>
        </w:rPr>
        <w:t>2</w:t>
      </w:r>
    </w:p>
    <w:p w:rsidR="001D0A36" w:rsidRPr="005A298D" w:rsidRDefault="001D0A36" w:rsidP="001D0A36">
      <w:r w:rsidRPr="005A298D">
        <w:tab/>
        <w:t xml:space="preserve">      </w:t>
      </w:r>
      <w:proofErr w:type="gramStart"/>
      <w:r w:rsidRPr="005A298D">
        <w:t>ebből</w:t>
      </w:r>
      <w:proofErr w:type="gramEnd"/>
      <w:r w:rsidRPr="005A298D">
        <w:t xml:space="preserve"> </w:t>
      </w:r>
      <w:proofErr w:type="spellStart"/>
      <w:r w:rsidRPr="005A298D">
        <w:t>kopolit</w:t>
      </w:r>
      <w:proofErr w:type="spellEnd"/>
      <w:r w:rsidRPr="005A298D">
        <w:t xml:space="preserve"> üvegfal: ~242</w:t>
      </w:r>
      <w:r w:rsidRPr="005A298D">
        <w:rPr>
          <w:color w:val="000000"/>
        </w:rPr>
        <w:t xml:space="preserve"> </w:t>
      </w:r>
      <w:r w:rsidRPr="005A298D">
        <w:t>m</w:t>
      </w:r>
      <w:r w:rsidRPr="005A298D">
        <w:rPr>
          <w:vertAlign w:val="superscript"/>
        </w:rPr>
        <w:t>2</w:t>
      </w:r>
    </w:p>
    <w:p w:rsidR="001D0A36" w:rsidRPr="005A298D" w:rsidRDefault="001D0A36" w:rsidP="001D0A36">
      <w:pPr>
        <w:rPr>
          <w:rFonts w:eastAsia="Calibri"/>
        </w:rPr>
      </w:pPr>
      <w:r w:rsidRPr="005A298D">
        <w:t>Homlokzati fal felülete:</w:t>
      </w:r>
      <w:r w:rsidRPr="005A298D">
        <w:rPr>
          <w:rFonts w:eastAsia="Calibri"/>
        </w:rPr>
        <w:t xml:space="preserve"> ~</w:t>
      </w:r>
      <w:r w:rsidRPr="005A298D">
        <w:rPr>
          <w:color w:val="000000"/>
        </w:rPr>
        <w:t xml:space="preserve">1984 </w:t>
      </w:r>
      <w:r w:rsidRPr="005A298D">
        <w:rPr>
          <w:rFonts w:eastAsia="Calibri"/>
        </w:rPr>
        <w:t>m</w:t>
      </w:r>
      <w:r w:rsidRPr="005A298D">
        <w:rPr>
          <w:rFonts w:eastAsia="Calibri"/>
          <w:vertAlign w:val="superscript"/>
        </w:rPr>
        <w:t>2</w:t>
      </w:r>
    </w:p>
    <w:p w:rsidR="001D0A36" w:rsidRPr="005A298D" w:rsidRDefault="001D0A36" w:rsidP="001D0A36">
      <w:r w:rsidRPr="005A298D">
        <w:t>Zárófödém felülete: ~482 m</w:t>
      </w:r>
      <w:r w:rsidRPr="005A298D">
        <w:rPr>
          <w:vertAlign w:val="superscript"/>
        </w:rPr>
        <w:t>2</w:t>
      </w:r>
      <w:r w:rsidRPr="005A298D">
        <w:t xml:space="preserve">  </w:t>
      </w:r>
    </w:p>
    <w:p w:rsidR="001D0A36" w:rsidRPr="005A298D" w:rsidRDefault="001D0A36" w:rsidP="001D0A36">
      <w:pPr>
        <w:jc w:val="both"/>
        <w:rPr>
          <w:u w:val="single"/>
        </w:rPr>
      </w:pPr>
    </w:p>
    <w:p w:rsidR="001D0A36" w:rsidRPr="005A298D" w:rsidRDefault="001D0A36" w:rsidP="001D0A36">
      <w:pPr>
        <w:jc w:val="both"/>
        <w:rPr>
          <w:u w:val="single"/>
        </w:rPr>
      </w:pPr>
      <w:r w:rsidRPr="005A298D">
        <w:rPr>
          <w:u w:val="single"/>
        </w:rPr>
        <w:t>Régi kórházépület</w:t>
      </w:r>
    </w:p>
    <w:p w:rsidR="001D0A36" w:rsidRPr="005A298D" w:rsidRDefault="001D0A36" w:rsidP="001D0A36">
      <w:pPr>
        <w:jc w:val="both"/>
      </w:pPr>
      <w:r w:rsidRPr="005A298D">
        <w:t>A telephely Régi épületében működik a Krónikus Utókezelő Osztály.</w:t>
      </w:r>
    </w:p>
    <w:p w:rsidR="001D0A36" w:rsidRPr="005A298D" w:rsidRDefault="001D0A36" w:rsidP="001D0A36">
      <w:pPr>
        <w:jc w:val="both"/>
      </w:pPr>
      <w:r w:rsidRPr="005A298D">
        <w:t>Épület rendeltetése: betegszobák, orvosi szobák, kezelőhelyiségek, mosdó és WC helyiségek, konyha, étterem, társalgó, könyvtár-olvasó és tároló helyiségek.</w:t>
      </w:r>
    </w:p>
    <w:p w:rsidR="001D0A36" w:rsidRPr="005A298D" w:rsidRDefault="001D0A36" w:rsidP="001D0A36">
      <w:pPr>
        <w:jc w:val="both"/>
        <w:rPr>
          <w:highlight w:val="yellow"/>
        </w:rPr>
      </w:pPr>
      <w:r w:rsidRPr="005A298D">
        <w:t>Az épület építési éve 1956-57. Az épület földszint és négy emelet kialakítású.</w:t>
      </w:r>
    </w:p>
    <w:p w:rsidR="001D0A36" w:rsidRPr="005A298D" w:rsidRDefault="001D0A36" w:rsidP="001D0A36">
      <w:pPr>
        <w:jc w:val="both"/>
      </w:pPr>
      <w:r w:rsidRPr="005A298D">
        <w:t>Felmenő és függőleges teherhordó szerkezet: 38-as égetett tégla falazat</w:t>
      </w:r>
    </w:p>
    <w:p w:rsidR="001D0A36" w:rsidRPr="005A298D" w:rsidRDefault="001D0A36" w:rsidP="001D0A36">
      <w:pPr>
        <w:jc w:val="both"/>
      </w:pPr>
      <w:r w:rsidRPr="005A298D">
        <w:t>Födémek, vízszintes teherhordó szerkezet: monolit vasbeton lemez födém, vasbeton gerendás zárófödém</w:t>
      </w:r>
    </w:p>
    <w:p w:rsidR="001D0A36" w:rsidRPr="005A298D" w:rsidRDefault="001D0A36" w:rsidP="001D0A36">
      <w:pPr>
        <w:jc w:val="both"/>
      </w:pPr>
      <w:r w:rsidRPr="005A298D">
        <w:t xml:space="preserve">Tetőszerkezet: részben </w:t>
      </w:r>
      <w:proofErr w:type="spellStart"/>
      <w:r w:rsidRPr="005A298D">
        <w:t>lapostetős</w:t>
      </w:r>
      <w:proofErr w:type="spellEnd"/>
      <w:r w:rsidRPr="005A298D">
        <w:t xml:space="preserve"> fagerendás tartószerkezetű, részben nyeregtetős, </w:t>
      </w:r>
      <w:proofErr w:type="spellStart"/>
      <w:r w:rsidRPr="005A298D">
        <w:t>kétállószékes</w:t>
      </w:r>
      <w:proofErr w:type="spellEnd"/>
      <w:r w:rsidRPr="005A298D">
        <w:t xml:space="preserve">, szarufás fedélszék palafedésű </w:t>
      </w:r>
      <w:proofErr w:type="spellStart"/>
      <w:r w:rsidRPr="005A298D">
        <w:t>héjalással</w:t>
      </w:r>
      <w:proofErr w:type="spellEnd"/>
      <w:r w:rsidRPr="005A298D">
        <w:t>.</w:t>
      </w:r>
    </w:p>
    <w:p w:rsidR="001D0A36" w:rsidRPr="005A298D" w:rsidRDefault="001D0A36" w:rsidP="001D0A36">
      <w:pPr>
        <w:jc w:val="both"/>
      </w:pPr>
      <w:r w:rsidRPr="005A298D">
        <w:t xml:space="preserve">Belső és külső felületképzés: a földszint teljes magasságában kőburkolat, kívül simított festett vakolat tojáshéj színű festéssel, belül mészhabarccsal vakolt, fehérre festett felületek, vizes helyiségek csempeburkolatúak, a padlóburkolatok parketta, kerámialap és PVC. </w:t>
      </w:r>
    </w:p>
    <w:p w:rsidR="001D0A36" w:rsidRPr="005A298D" w:rsidRDefault="001D0A36" w:rsidP="001D0A36">
      <w:pPr>
        <w:jc w:val="both"/>
      </w:pPr>
      <w:r w:rsidRPr="005A298D">
        <w:t xml:space="preserve">Nyílászárók: többnyire kapcsolt </w:t>
      </w:r>
      <w:proofErr w:type="spellStart"/>
      <w:r w:rsidRPr="005A298D">
        <w:t>gerébtokos</w:t>
      </w:r>
      <w:proofErr w:type="spellEnd"/>
      <w:r w:rsidRPr="005A298D">
        <w:t xml:space="preserve">, helyenként korhadt rosszul záródó fa nyílászárók egyrétegű üvegezéssel, valamint gyenge hőszigetelő képességű, nagy felületű fém ablakok. A főbejáratnál a nyílászárók cserélve lettek korszerűbb szerkezetűekre, de a mai követelményeknek már nem felelnek meg. </w:t>
      </w:r>
    </w:p>
    <w:p w:rsidR="001D0A36" w:rsidRPr="005A298D" w:rsidRDefault="001D0A36" w:rsidP="001D0A36">
      <w:pPr>
        <w:rPr>
          <w:rFonts w:eastAsia="Calibri"/>
          <w:highlight w:val="yellow"/>
        </w:rPr>
      </w:pPr>
    </w:p>
    <w:p w:rsidR="001D0A36" w:rsidRPr="005A298D" w:rsidRDefault="001D0A36" w:rsidP="001D0A36">
      <w:pPr>
        <w:jc w:val="both"/>
      </w:pPr>
      <w:r w:rsidRPr="005A298D">
        <w:t xml:space="preserve">Épület hasznos fűtött alapterülete: </w:t>
      </w:r>
      <w:r w:rsidRPr="005A298D">
        <w:rPr>
          <w:sz w:val="22"/>
        </w:rPr>
        <w:t>~6 860 m</w:t>
      </w:r>
      <w:r w:rsidRPr="005A298D">
        <w:rPr>
          <w:sz w:val="22"/>
          <w:vertAlign w:val="superscript"/>
        </w:rPr>
        <w:t>2</w:t>
      </w:r>
    </w:p>
    <w:p w:rsidR="001D0A36" w:rsidRPr="005A298D" w:rsidRDefault="001D0A36" w:rsidP="001D0A36">
      <w:pPr>
        <w:jc w:val="both"/>
      </w:pPr>
      <w:r w:rsidRPr="005A298D">
        <w:t>Homlokzati nyílászárók felülete: ~1285</w:t>
      </w:r>
      <w:r w:rsidRPr="005A298D">
        <w:rPr>
          <w:color w:val="000000"/>
        </w:rPr>
        <w:t xml:space="preserve"> </w:t>
      </w:r>
      <w:r w:rsidRPr="005A298D">
        <w:t>m</w:t>
      </w:r>
      <w:r w:rsidRPr="005A298D">
        <w:rPr>
          <w:vertAlign w:val="superscript"/>
        </w:rPr>
        <w:t>2</w:t>
      </w:r>
    </w:p>
    <w:p w:rsidR="001D0A36" w:rsidRPr="005A298D" w:rsidRDefault="001D0A36" w:rsidP="001D0A36">
      <w:pPr>
        <w:rPr>
          <w:rFonts w:eastAsia="Calibri"/>
        </w:rPr>
      </w:pPr>
      <w:r w:rsidRPr="005A298D">
        <w:t>Homlokzati fal felülete:</w:t>
      </w:r>
      <w:r w:rsidRPr="005A298D">
        <w:rPr>
          <w:rFonts w:eastAsia="Calibri"/>
        </w:rPr>
        <w:t xml:space="preserve"> ~4350</w:t>
      </w:r>
      <w:r w:rsidRPr="005A298D">
        <w:rPr>
          <w:color w:val="000000"/>
        </w:rPr>
        <w:t xml:space="preserve"> </w:t>
      </w:r>
      <w:r w:rsidRPr="005A298D">
        <w:rPr>
          <w:rFonts w:eastAsia="Calibri"/>
        </w:rPr>
        <w:t>m</w:t>
      </w:r>
      <w:r w:rsidRPr="005A298D">
        <w:rPr>
          <w:rFonts w:eastAsia="Calibri"/>
          <w:vertAlign w:val="superscript"/>
        </w:rPr>
        <w:t>2</w:t>
      </w:r>
    </w:p>
    <w:p w:rsidR="001D0A36" w:rsidRPr="005A298D" w:rsidRDefault="001D0A36" w:rsidP="001D0A36">
      <w:r w:rsidRPr="005A298D">
        <w:t>Födém felülete: ~2880 m</w:t>
      </w:r>
      <w:r w:rsidRPr="005A298D">
        <w:rPr>
          <w:vertAlign w:val="superscript"/>
        </w:rPr>
        <w:t>2</w:t>
      </w:r>
      <w:r w:rsidRPr="005A298D">
        <w:t xml:space="preserve">  </w:t>
      </w:r>
    </w:p>
    <w:p w:rsidR="001D0A36" w:rsidRDefault="001D0A36" w:rsidP="001D0A36">
      <w:pPr>
        <w:widowControl w:val="0"/>
        <w:autoSpaceDE w:val="0"/>
        <w:autoSpaceDN w:val="0"/>
        <w:adjustRightInd w:val="0"/>
        <w:ind w:firstLine="708"/>
        <w:jc w:val="both"/>
        <w:rPr>
          <w:i/>
        </w:rPr>
      </w:pPr>
    </w:p>
    <w:p w:rsidR="00550F5C" w:rsidRDefault="00550F5C" w:rsidP="001D0A36">
      <w:pPr>
        <w:widowControl w:val="0"/>
        <w:autoSpaceDE w:val="0"/>
        <w:autoSpaceDN w:val="0"/>
        <w:adjustRightInd w:val="0"/>
        <w:ind w:firstLine="708"/>
        <w:jc w:val="both"/>
        <w:rPr>
          <w:i/>
        </w:rPr>
      </w:pPr>
    </w:p>
    <w:p w:rsidR="00550F5C" w:rsidRDefault="00550F5C" w:rsidP="001D0A36">
      <w:pPr>
        <w:widowControl w:val="0"/>
        <w:autoSpaceDE w:val="0"/>
        <w:autoSpaceDN w:val="0"/>
        <w:adjustRightInd w:val="0"/>
        <w:ind w:firstLine="708"/>
        <w:jc w:val="both"/>
        <w:rPr>
          <w:i/>
        </w:rPr>
      </w:pPr>
    </w:p>
    <w:p w:rsidR="00550F5C" w:rsidRDefault="00550F5C" w:rsidP="001D0A36">
      <w:pPr>
        <w:widowControl w:val="0"/>
        <w:autoSpaceDE w:val="0"/>
        <w:autoSpaceDN w:val="0"/>
        <w:adjustRightInd w:val="0"/>
        <w:ind w:firstLine="708"/>
        <w:jc w:val="both"/>
        <w:rPr>
          <w:i/>
        </w:rPr>
      </w:pPr>
    </w:p>
    <w:p w:rsidR="001D0A36" w:rsidRPr="005A298D" w:rsidRDefault="001D0A36" w:rsidP="001D0A36">
      <w:pPr>
        <w:widowControl w:val="0"/>
        <w:autoSpaceDE w:val="0"/>
        <w:autoSpaceDN w:val="0"/>
        <w:adjustRightInd w:val="0"/>
        <w:ind w:firstLine="708"/>
        <w:jc w:val="both"/>
        <w:rPr>
          <w:i/>
        </w:rPr>
      </w:pPr>
      <w:r w:rsidRPr="005A298D">
        <w:rPr>
          <w:i/>
        </w:rPr>
        <w:lastRenderedPageBreak/>
        <w:t>Feladat műszaki leírása:</w:t>
      </w:r>
    </w:p>
    <w:p w:rsidR="001D0A36" w:rsidRPr="005A298D" w:rsidRDefault="001D0A36" w:rsidP="001D0A36">
      <w:pPr>
        <w:widowControl w:val="0"/>
        <w:autoSpaceDE w:val="0"/>
        <w:autoSpaceDN w:val="0"/>
        <w:adjustRightInd w:val="0"/>
        <w:ind w:firstLine="708"/>
        <w:jc w:val="both"/>
        <w:rPr>
          <w:i/>
        </w:rPr>
      </w:pPr>
    </w:p>
    <w:p w:rsidR="001D0A36" w:rsidRPr="005A298D" w:rsidRDefault="001D0A36" w:rsidP="001D0A36">
      <w:pPr>
        <w:spacing w:after="120"/>
        <w:rPr>
          <w:color w:val="000000"/>
        </w:rPr>
      </w:pPr>
      <w:r w:rsidRPr="005A298D">
        <w:rPr>
          <w:color w:val="000000"/>
        </w:rPr>
        <w:t xml:space="preserve">1. Részajánlati körre vonatkozóan: </w:t>
      </w:r>
    </w:p>
    <w:p w:rsidR="001D0A36" w:rsidRPr="005A298D" w:rsidRDefault="001D0A36" w:rsidP="001D0A36">
      <w:pPr>
        <w:jc w:val="both"/>
      </w:pPr>
      <w:r w:rsidRPr="005A298D">
        <w:t xml:space="preserve">- A Vállalkozó feladata </w:t>
      </w:r>
      <w:r w:rsidRPr="005A298D">
        <w:rPr>
          <w:bCs/>
        </w:rPr>
        <w:t xml:space="preserve">az Új épület </w:t>
      </w:r>
      <w:r w:rsidRPr="005A298D">
        <w:t>meglévő</w:t>
      </w:r>
      <w:r w:rsidRPr="005A298D">
        <w:rPr>
          <w:bCs/>
        </w:rPr>
        <w:t xml:space="preserve"> külső </w:t>
      </w:r>
      <w:r w:rsidRPr="005A298D">
        <w:t xml:space="preserve">nyílászárói bontásának és korszerű nyílászárókra való cseréjének párkányzattal, könyöklővel együtt történő </w:t>
      </w:r>
      <w:r w:rsidRPr="005A298D">
        <w:rPr>
          <w:bCs/>
        </w:rPr>
        <w:t xml:space="preserve">kivitelezési munkái a kapcsolódó járulékos feladatokkal </w:t>
      </w:r>
      <w:r w:rsidRPr="005A298D">
        <w:t>a mellékelt konszignációs tervrajzok szerint.</w:t>
      </w:r>
    </w:p>
    <w:p w:rsidR="001D0A36" w:rsidRPr="005A298D" w:rsidRDefault="001D0A36" w:rsidP="001D0A36">
      <w:pPr>
        <w:jc w:val="both"/>
      </w:pPr>
      <w:r w:rsidRPr="005A298D">
        <w:t>- A specifikációban és konszignációban szereplő összes méretet a helyszínen a Vállalkozónak ellenőriznie kell!</w:t>
      </w:r>
      <w:r w:rsidRPr="005A298D">
        <w:rPr>
          <w:rFonts w:eastAsia="Calibri"/>
        </w:rPr>
        <w:t xml:space="preserve"> Vállalkozó feladata a szerkezetek gyártása előtt a beépítendő új nyílászárók méreteinek pontosítása helyszíni felmérés alapján.</w:t>
      </w:r>
    </w:p>
    <w:p w:rsidR="001D0A36" w:rsidRPr="005A298D" w:rsidRDefault="001D0A36" w:rsidP="001D0A36">
      <w:pPr>
        <w:contextualSpacing/>
        <w:jc w:val="both"/>
      </w:pPr>
      <w:r w:rsidRPr="005A298D">
        <w:t xml:space="preserve">- A beépítendő nyílászáróknak a 7/2006 (V.24.) TNM rendelet 5. melléklet „Költségoptimalizált követelményszint I. </w:t>
      </w:r>
      <w:proofErr w:type="gramStart"/>
      <w:r w:rsidRPr="005A298D">
        <w:t>A</w:t>
      </w:r>
      <w:proofErr w:type="gramEnd"/>
      <w:r w:rsidRPr="005A298D">
        <w:t xml:space="preserve"> határoló- és nyílászáró szerkezetek </w:t>
      </w:r>
      <w:proofErr w:type="spellStart"/>
      <w:r w:rsidRPr="005A298D">
        <w:t>hőátbocsátási</w:t>
      </w:r>
      <w:proofErr w:type="spellEnd"/>
      <w:r w:rsidRPr="005A298D">
        <w:t xml:space="preserve"> tényezőire vonatkozó követelmények” 1. táblázat szerinti megfelelőségen felül az alábbi paramétereknek kell megfelelniük:</w:t>
      </w:r>
    </w:p>
    <w:p w:rsidR="001D0A36" w:rsidRPr="005A298D" w:rsidRDefault="001D0A36" w:rsidP="001D0A36">
      <w:pPr>
        <w:contextualSpacing/>
        <w:jc w:val="both"/>
      </w:pPr>
    </w:p>
    <w:p w:rsidR="001D0A36" w:rsidRPr="005A298D" w:rsidRDefault="001D0A36" w:rsidP="001D0A36">
      <w:pPr>
        <w:numPr>
          <w:ilvl w:val="1"/>
          <w:numId w:val="23"/>
        </w:numPr>
        <w:ind w:left="426" w:hanging="425"/>
        <w:contextualSpacing/>
        <w:jc w:val="both"/>
      </w:pPr>
      <w:r w:rsidRPr="005A298D">
        <w:t>ablakokra vonatkozóan:</w:t>
      </w:r>
    </w:p>
    <w:p w:rsidR="001D0A36" w:rsidRPr="005A298D" w:rsidRDefault="001D0A36" w:rsidP="001D0A36">
      <w:pPr>
        <w:numPr>
          <w:ilvl w:val="2"/>
          <w:numId w:val="24"/>
        </w:numPr>
        <w:ind w:left="851" w:hanging="142"/>
        <w:contextualSpacing/>
        <w:jc w:val="both"/>
      </w:pPr>
      <w:r w:rsidRPr="005A298D">
        <w:t xml:space="preserve">3 rétegű </w:t>
      </w:r>
      <w:proofErr w:type="spellStart"/>
      <w:r w:rsidRPr="005A298D">
        <w:t>melegperemes</w:t>
      </w:r>
      <w:proofErr w:type="spellEnd"/>
      <w:r w:rsidRPr="005A298D">
        <w:t xml:space="preserve"> hőszigetelt üvegezés, </w:t>
      </w:r>
    </w:p>
    <w:p w:rsidR="001D0A36" w:rsidRPr="005A298D" w:rsidRDefault="001D0A36" w:rsidP="001D0A36">
      <w:pPr>
        <w:numPr>
          <w:ilvl w:val="2"/>
          <w:numId w:val="24"/>
        </w:numPr>
        <w:ind w:left="851" w:hanging="142"/>
        <w:contextualSpacing/>
        <w:jc w:val="both"/>
      </w:pPr>
      <w:r w:rsidRPr="005A298D">
        <w:t xml:space="preserve">üvegezés </w:t>
      </w:r>
      <w:proofErr w:type="spellStart"/>
      <w:r w:rsidRPr="005A298D">
        <w:t>hőátbocsátási</w:t>
      </w:r>
      <w:proofErr w:type="spellEnd"/>
      <w:r w:rsidRPr="005A298D">
        <w:t xml:space="preserve"> tényezője </w:t>
      </w:r>
      <w:proofErr w:type="spellStart"/>
      <w:r w:rsidRPr="005A298D">
        <w:t>U</w:t>
      </w:r>
      <w:r w:rsidRPr="005A298D">
        <w:rPr>
          <w:vertAlign w:val="subscript"/>
        </w:rPr>
        <w:t>g</w:t>
      </w:r>
      <w:proofErr w:type="spellEnd"/>
      <w:r w:rsidRPr="005A298D">
        <w:t xml:space="preserve"> ≤ 1 W/m</w:t>
      </w:r>
      <w:r w:rsidRPr="005A298D">
        <w:rPr>
          <w:vertAlign w:val="superscript"/>
        </w:rPr>
        <w:t>2</w:t>
      </w:r>
      <w:r w:rsidRPr="005A298D">
        <w:t>K, (</w:t>
      </w:r>
      <w:proofErr w:type="spellStart"/>
      <w:r w:rsidRPr="005A298D">
        <w:t>pl</w:t>
      </w:r>
      <w:proofErr w:type="spellEnd"/>
      <w:r w:rsidRPr="005A298D">
        <w:t xml:space="preserve">: 4-12-4-12-4) </w:t>
      </w:r>
      <w:proofErr w:type="spellStart"/>
      <w:r w:rsidRPr="005A298D">
        <w:t>Low-e</w:t>
      </w:r>
      <w:proofErr w:type="spellEnd"/>
      <w:r w:rsidRPr="005A298D">
        <w:t xml:space="preserve"> bevonattal, </w:t>
      </w:r>
      <w:proofErr w:type="spellStart"/>
      <w:r w:rsidRPr="005A298D">
        <w:t>Ar</w:t>
      </w:r>
      <w:proofErr w:type="spellEnd"/>
      <w:r w:rsidRPr="005A298D">
        <w:t xml:space="preserve">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 xml:space="preserve">ROTO NT </w:t>
      </w:r>
      <w:proofErr w:type="spellStart"/>
      <w:r w:rsidRPr="005A298D">
        <w:t>vasalatrendszer</w:t>
      </w:r>
      <w:proofErr w:type="spellEnd"/>
      <w:r w:rsidRPr="005A298D">
        <w:t>,</w:t>
      </w:r>
    </w:p>
    <w:p w:rsidR="001D0A36" w:rsidRPr="005A298D" w:rsidRDefault="001D0A36" w:rsidP="001D0A36">
      <w:pPr>
        <w:numPr>
          <w:ilvl w:val="2"/>
          <w:numId w:val="24"/>
        </w:numPr>
        <w:ind w:left="851" w:hanging="142"/>
        <w:contextualSpacing/>
        <w:jc w:val="both"/>
      </w:pPr>
      <w:r w:rsidRPr="005A298D">
        <w:t xml:space="preserve">a nyílászáróra vonatkozó </w:t>
      </w:r>
      <w:proofErr w:type="spellStart"/>
      <w:r w:rsidRPr="005A298D">
        <w:t>hőátbocsátási</w:t>
      </w:r>
      <w:proofErr w:type="spellEnd"/>
      <w:r w:rsidRPr="005A298D">
        <w:t xml:space="preserve"> tényezője </w:t>
      </w:r>
      <w:proofErr w:type="spellStart"/>
      <w:r w:rsidRPr="005A298D">
        <w:t>U</w:t>
      </w:r>
      <w:r w:rsidRPr="005A298D">
        <w:rPr>
          <w:vertAlign w:val="subscript"/>
        </w:rPr>
        <w:t>w</w:t>
      </w:r>
      <w:proofErr w:type="spellEnd"/>
      <w:r w:rsidRPr="005A298D">
        <w:t xml:space="preserve"> ≤ 1,15 W/m</w:t>
      </w:r>
      <w:r w:rsidRPr="005A298D">
        <w:rPr>
          <w:vertAlign w:val="superscript"/>
        </w:rPr>
        <w:t>2</w:t>
      </w:r>
      <w:r w:rsidRPr="005A298D">
        <w:t>K,</w:t>
      </w:r>
    </w:p>
    <w:p w:rsidR="001D0A36" w:rsidRPr="005A298D" w:rsidRDefault="001D0A36" w:rsidP="001D0A36">
      <w:pPr>
        <w:numPr>
          <w:ilvl w:val="2"/>
          <w:numId w:val="24"/>
        </w:numPr>
        <w:ind w:left="851" w:hanging="142"/>
        <w:contextualSpacing/>
        <w:jc w:val="both"/>
      </w:pPr>
      <w:r w:rsidRPr="005A298D">
        <w:t>hibás működés-gátlóval felszerelt</w:t>
      </w:r>
    </w:p>
    <w:p w:rsidR="001D0A36" w:rsidRPr="005A298D" w:rsidRDefault="001D0A36" w:rsidP="001D0A36">
      <w:pPr>
        <w:numPr>
          <w:ilvl w:val="2"/>
          <w:numId w:val="24"/>
        </w:numPr>
        <w:ind w:left="851" w:hanging="142"/>
        <w:contextualSpacing/>
        <w:jc w:val="both"/>
      </w:pPr>
      <w:r w:rsidRPr="005A298D">
        <w:t>szellőzőnyílással felszerelt</w:t>
      </w:r>
    </w:p>
    <w:p w:rsidR="001D0A36" w:rsidRPr="005A298D" w:rsidRDefault="001D0A36" w:rsidP="001D0A36">
      <w:pPr>
        <w:numPr>
          <w:ilvl w:val="2"/>
          <w:numId w:val="24"/>
        </w:numPr>
        <w:ind w:left="851" w:hanging="142"/>
        <w:contextualSpacing/>
        <w:jc w:val="both"/>
      </w:pPr>
      <w:r w:rsidRPr="005A298D">
        <w:t xml:space="preserve">résszellőztető </w:t>
      </w:r>
      <w:proofErr w:type="spellStart"/>
      <w:r w:rsidRPr="005A298D">
        <w:t>vasalattal</w:t>
      </w:r>
      <w:proofErr w:type="spellEnd"/>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numPr>
          <w:ilvl w:val="1"/>
          <w:numId w:val="23"/>
        </w:numPr>
        <w:ind w:left="426" w:hanging="425"/>
        <w:contextualSpacing/>
        <w:jc w:val="both"/>
      </w:pPr>
      <w:r w:rsidRPr="005A298D">
        <w:t>ajtóra vonatkozóan:</w:t>
      </w:r>
    </w:p>
    <w:p w:rsidR="001D0A36" w:rsidRPr="005A298D" w:rsidRDefault="001D0A36" w:rsidP="001D0A36">
      <w:pPr>
        <w:numPr>
          <w:ilvl w:val="2"/>
          <w:numId w:val="24"/>
        </w:numPr>
        <w:ind w:left="851" w:hanging="142"/>
        <w:contextualSpacing/>
        <w:jc w:val="both"/>
      </w:pPr>
      <w:r w:rsidRPr="005A298D">
        <w:t>fokozott igénybevételre tervezett szerkezet,</w:t>
      </w:r>
    </w:p>
    <w:p w:rsidR="001D0A36" w:rsidRPr="005A298D" w:rsidRDefault="001D0A36" w:rsidP="001D0A36">
      <w:pPr>
        <w:numPr>
          <w:ilvl w:val="2"/>
          <w:numId w:val="24"/>
        </w:numPr>
        <w:ind w:left="851" w:hanging="142"/>
        <w:contextualSpacing/>
        <w:jc w:val="both"/>
      </w:pPr>
      <w:r w:rsidRPr="005A298D">
        <w:t xml:space="preserve">3 rétegű </w:t>
      </w:r>
      <w:proofErr w:type="spellStart"/>
      <w:r w:rsidRPr="005A298D">
        <w:t>melegperemes</w:t>
      </w:r>
      <w:proofErr w:type="spellEnd"/>
      <w:r w:rsidRPr="005A298D">
        <w:t xml:space="preserve"> hőszigetelt üvegezés az üvegezett betétekre vonatkozóan, </w:t>
      </w:r>
    </w:p>
    <w:p w:rsidR="001D0A36" w:rsidRPr="005A298D" w:rsidRDefault="001D0A36" w:rsidP="001D0A36">
      <w:pPr>
        <w:numPr>
          <w:ilvl w:val="2"/>
          <w:numId w:val="24"/>
        </w:numPr>
        <w:ind w:left="851" w:hanging="142"/>
        <w:contextualSpacing/>
        <w:jc w:val="both"/>
      </w:pPr>
      <w:r w:rsidRPr="005A298D">
        <w:t xml:space="preserve">üvegezés </w:t>
      </w:r>
      <w:proofErr w:type="spellStart"/>
      <w:r w:rsidRPr="005A298D">
        <w:t>hőátbocsátási</w:t>
      </w:r>
      <w:proofErr w:type="spellEnd"/>
      <w:r w:rsidRPr="005A298D">
        <w:t xml:space="preserve"> tényezője </w:t>
      </w:r>
      <w:proofErr w:type="spellStart"/>
      <w:r w:rsidRPr="005A298D">
        <w:t>Ug</w:t>
      </w:r>
      <w:proofErr w:type="spellEnd"/>
      <w:r w:rsidRPr="005A298D">
        <w:t xml:space="preserve"> ≤ 1 W/m2K, (</w:t>
      </w:r>
      <w:proofErr w:type="spellStart"/>
      <w:r w:rsidRPr="005A298D">
        <w:t>pl</w:t>
      </w:r>
      <w:proofErr w:type="spellEnd"/>
      <w:r w:rsidRPr="005A298D">
        <w:t xml:space="preserve">: 4-12-4-12-4) </w:t>
      </w:r>
      <w:proofErr w:type="spellStart"/>
      <w:r w:rsidRPr="005A298D">
        <w:t>Low-e</w:t>
      </w:r>
      <w:proofErr w:type="spellEnd"/>
      <w:r w:rsidRPr="005A298D">
        <w:t xml:space="preserve"> bevonattal, </w:t>
      </w:r>
      <w:proofErr w:type="spellStart"/>
      <w:r w:rsidRPr="005A298D">
        <w:t>Ar</w:t>
      </w:r>
      <w:proofErr w:type="spellEnd"/>
      <w:r w:rsidRPr="005A298D">
        <w:t xml:space="preserve">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proofErr w:type="spellStart"/>
      <w:r w:rsidRPr="005A298D">
        <w:t>hőhídmentes</w:t>
      </w:r>
      <w:proofErr w:type="spellEnd"/>
      <w:r w:rsidRPr="005A298D">
        <w:t xml:space="preserve"> tokszerkezet,</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 xml:space="preserve">ROTO NT </w:t>
      </w:r>
      <w:proofErr w:type="spellStart"/>
      <w:r w:rsidRPr="005A298D">
        <w:t>vasalatrendszer</w:t>
      </w:r>
      <w:proofErr w:type="spellEnd"/>
      <w:r w:rsidRPr="005A298D">
        <w:t>,</w:t>
      </w:r>
    </w:p>
    <w:p w:rsidR="001D0A36" w:rsidRPr="005A298D" w:rsidRDefault="001D0A36" w:rsidP="001D0A36">
      <w:pPr>
        <w:numPr>
          <w:ilvl w:val="2"/>
          <w:numId w:val="24"/>
        </w:numPr>
        <w:ind w:left="851" w:hanging="142"/>
        <w:contextualSpacing/>
        <w:jc w:val="both"/>
      </w:pPr>
      <w:r w:rsidRPr="005A298D">
        <w:t xml:space="preserve">a nyílászáróra vonatkozó </w:t>
      </w:r>
      <w:proofErr w:type="spellStart"/>
      <w:r w:rsidRPr="005A298D">
        <w:t>hőátbocsátási</w:t>
      </w:r>
      <w:proofErr w:type="spellEnd"/>
      <w:r w:rsidRPr="005A298D">
        <w:t xml:space="preserve"> tényezője U ≤ 1,45 W/m2K,</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numPr>
          <w:ilvl w:val="1"/>
          <w:numId w:val="23"/>
        </w:numPr>
        <w:ind w:left="426" w:hanging="425"/>
        <w:contextualSpacing/>
        <w:jc w:val="both"/>
      </w:pPr>
      <w:r w:rsidRPr="005A298D">
        <w:t>portálüvegre vonatkozóan:</w:t>
      </w:r>
    </w:p>
    <w:p w:rsidR="001D0A36" w:rsidRPr="005A298D" w:rsidRDefault="001D0A36" w:rsidP="001D0A36">
      <w:pPr>
        <w:numPr>
          <w:ilvl w:val="2"/>
          <w:numId w:val="24"/>
        </w:numPr>
        <w:ind w:left="851" w:hanging="142"/>
        <w:contextualSpacing/>
        <w:jc w:val="both"/>
      </w:pPr>
      <w:r w:rsidRPr="005A298D">
        <w:t xml:space="preserve">3 rétegű </w:t>
      </w:r>
      <w:proofErr w:type="spellStart"/>
      <w:r w:rsidRPr="005A298D">
        <w:t>melegperemes</w:t>
      </w:r>
      <w:proofErr w:type="spellEnd"/>
      <w:r w:rsidRPr="005A298D">
        <w:t xml:space="preserve"> hőszigetelt üvegezés, </w:t>
      </w:r>
    </w:p>
    <w:p w:rsidR="001D0A36" w:rsidRPr="005A298D" w:rsidRDefault="001D0A36" w:rsidP="001D0A36">
      <w:pPr>
        <w:numPr>
          <w:ilvl w:val="2"/>
          <w:numId w:val="24"/>
        </w:numPr>
        <w:ind w:left="851" w:hanging="142"/>
        <w:contextualSpacing/>
        <w:jc w:val="both"/>
      </w:pPr>
      <w:r w:rsidRPr="005A298D">
        <w:t xml:space="preserve">üvegezés </w:t>
      </w:r>
      <w:proofErr w:type="spellStart"/>
      <w:r w:rsidRPr="005A298D">
        <w:t>hőátbocsátási</w:t>
      </w:r>
      <w:proofErr w:type="spellEnd"/>
      <w:r w:rsidRPr="005A298D">
        <w:t xml:space="preserve"> tényezője </w:t>
      </w:r>
      <w:proofErr w:type="spellStart"/>
      <w:r w:rsidRPr="005A298D">
        <w:t>Ug</w:t>
      </w:r>
      <w:proofErr w:type="spellEnd"/>
      <w:r w:rsidRPr="005A298D">
        <w:t xml:space="preserve"> ≤ 1 W/m2K, (</w:t>
      </w:r>
      <w:proofErr w:type="spellStart"/>
      <w:r w:rsidRPr="005A298D">
        <w:t>pl</w:t>
      </w:r>
      <w:proofErr w:type="spellEnd"/>
      <w:r w:rsidRPr="005A298D">
        <w:t xml:space="preserve">: 4-12-4-12-4) </w:t>
      </w:r>
      <w:proofErr w:type="spellStart"/>
      <w:r w:rsidRPr="005A298D">
        <w:t>Low-e</w:t>
      </w:r>
      <w:proofErr w:type="spellEnd"/>
      <w:r w:rsidRPr="005A298D">
        <w:t xml:space="preserve"> bevonattal, </w:t>
      </w:r>
      <w:proofErr w:type="spellStart"/>
      <w:r w:rsidRPr="005A298D">
        <w:t>Ar</w:t>
      </w:r>
      <w:proofErr w:type="spellEnd"/>
      <w:r w:rsidRPr="005A298D">
        <w:t xml:space="preserve">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 xml:space="preserve">ROTO NT </w:t>
      </w:r>
      <w:proofErr w:type="spellStart"/>
      <w:r w:rsidRPr="005A298D">
        <w:t>vasalatrendszer</w:t>
      </w:r>
      <w:proofErr w:type="spellEnd"/>
      <w:r w:rsidRPr="005A298D">
        <w:t>,</w:t>
      </w:r>
    </w:p>
    <w:p w:rsidR="001D0A36" w:rsidRPr="005A298D" w:rsidRDefault="001D0A36" w:rsidP="001D0A36">
      <w:pPr>
        <w:numPr>
          <w:ilvl w:val="2"/>
          <w:numId w:val="24"/>
        </w:numPr>
        <w:ind w:left="851" w:hanging="142"/>
        <w:contextualSpacing/>
        <w:jc w:val="both"/>
      </w:pPr>
      <w:r w:rsidRPr="005A298D">
        <w:t xml:space="preserve">a nyílászáróra vonatkozó </w:t>
      </w:r>
      <w:proofErr w:type="spellStart"/>
      <w:r w:rsidRPr="005A298D">
        <w:t>hőátbocsátási</w:t>
      </w:r>
      <w:proofErr w:type="spellEnd"/>
      <w:r w:rsidRPr="005A298D">
        <w:t xml:space="preserve"> tényezője </w:t>
      </w:r>
      <w:proofErr w:type="spellStart"/>
      <w:r w:rsidRPr="005A298D">
        <w:t>Uw</w:t>
      </w:r>
      <w:proofErr w:type="spellEnd"/>
      <w:r w:rsidRPr="005A298D">
        <w:t xml:space="preserve"> ≤ 1,15 W/m</w:t>
      </w:r>
      <w:r w:rsidRPr="005A298D">
        <w:rPr>
          <w:vertAlign w:val="superscript"/>
        </w:rPr>
        <w:t>2</w:t>
      </w:r>
      <w:r w:rsidRPr="005A298D">
        <w:t>K,</w:t>
      </w:r>
    </w:p>
    <w:p w:rsidR="001D0A36" w:rsidRPr="005A298D" w:rsidRDefault="001D0A36" w:rsidP="001D0A36">
      <w:pPr>
        <w:numPr>
          <w:ilvl w:val="2"/>
          <w:numId w:val="24"/>
        </w:numPr>
        <w:ind w:left="851" w:hanging="142"/>
        <w:contextualSpacing/>
        <w:jc w:val="both"/>
      </w:pPr>
      <w:r w:rsidRPr="005A298D">
        <w:t xml:space="preserve">hibás </w:t>
      </w:r>
      <w:proofErr w:type="spellStart"/>
      <w:r w:rsidRPr="005A298D">
        <w:t>működésgátlóval</w:t>
      </w:r>
      <w:proofErr w:type="spellEnd"/>
      <w:r w:rsidRPr="005A298D">
        <w:t xml:space="preserve"> felszerelt</w:t>
      </w:r>
    </w:p>
    <w:p w:rsidR="001D0A36" w:rsidRPr="005A298D" w:rsidRDefault="001D0A36" w:rsidP="001D0A36">
      <w:pPr>
        <w:numPr>
          <w:ilvl w:val="2"/>
          <w:numId w:val="24"/>
        </w:numPr>
        <w:ind w:left="851" w:hanging="142"/>
        <w:contextualSpacing/>
        <w:jc w:val="both"/>
      </w:pPr>
      <w:r w:rsidRPr="005A298D">
        <w:t>szellőzőnyílással felszerelt</w:t>
      </w:r>
    </w:p>
    <w:p w:rsidR="001D0A36" w:rsidRPr="005A298D" w:rsidRDefault="001D0A36" w:rsidP="001D0A36">
      <w:pPr>
        <w:numPr>
          <w:ilvl w:val="2"/>
          <w:numId w:val="24"/>
        </w:numPr>
        <w:ind w:left="851" w:hanging="142"/>
        <w:contextualSpacing/>
        <w:jc w:val="both"/>
      </w:pPr>
      <w:r w:rsidRPr="005A298D">
        <w:lastRenderedPageBreak/>
        <w:t xml:space="preserve">résszellőztető </w:t>
      </w:r>
      <w:proofErr w:type="spellStart"/>
      <w:r w:rsidRPr="005A298D">
        <w:t>vasalattal</w:t>
      </w:r>
      <w:proofErr w:type="spellEnd"/>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contextualSpacing/>
        <w:jc w:val="both"/>
      </w:pPr>
      <w:r w:rsidRPr="005A298D">
        <w:t xml:space="preserve">- Vállalkozó feladata a nyílászárócsere kapcsán érintett helyiségek és berendezéseinek állagmegóvása védőfólia takarással. </w:t>
      </w:r>
    </w:p>
    <w:p w:rsidR="001D0A36" w:rsidRPr="005A298D" w:rsidRDefault="001D0A36" w:rsidP="001D0A36">
      <w:pPr>
        <w:contextualSpacing/>
        <w:jc w:val="both"/>
      </w:pPr>
      <w:r w:rsidRPr="005A298D">
        <w:t xml:space="preserve">- A nyílászárócsere kivitelezése során a feladat része a kávák, falnyílások bontáskori sérülésének helyreállítása, az érintett helyiségek belső oldalának szükség szerint, kb. 15 cm-es sávban történő felületkezelése a meglévő felületképzéshez igazodó festéssel, </w:t>
      </w:r>
    </w:p>
    <w:p w:rsidR="001D0A36" w:rsidRPr="005A298D" w:rsidRDefault="001D0A36" w:rsidP="001D0A36">
      <w:pPr>
        <w:contextualSpacing/>
        <w:jc w:val="both"/>
      </w:pPr>
      <w:r w:rsidRPr="005A298D">
        <w:t xml:space="preserve">- A nyílászárócsere kivitelezése során a feladat része a meglévő ablakrácsok leszerelése és visszahelyezése. </w:t>
      </w:r>
    </w:p>
    <w:p w:rsidR="001D0A36" w:rsidRPr="005A298D" w:rsidRDefault="001D0A36" w:rsidP="001D0A36">
      <w:pPr>
        <w:widowControl w:val="0"/>
        <w:autoSpaceDE w:val="0"/>
        <w:autoSpaceDN w:val="0"/>
        <w:adjustRightInd w:val="0"/>
        <w:jc w:val="both"/>
        <w:rPr>
          <w:bCs/>
        </w:rPr>
      </w:pPr>
      <w:r w:rsidRPr="005A298D">
        <w:t xml:space="preserve">- A Vállalkozó feladata </w:t>
      </w:r>
      <w:r w:rsidRPr="005A298D">
        <w:rPr>
          <w:bCs/>
        </w:rPr>
        <w:t xml:space="preserve">az Új épület, a Büfé és összekötő Folyosó épületrész utólagos homlokzati- és födém hőszigetelésének kivitelezési munkái </w:t>
      </w:r>
      <w:r w:rsidRPr="005A298D">
        <w:t xml:space="preserve">az alkalmazandó technológiából adódó egyéb </w:t>
      </w:r>
      <w:r w:rsidRPr="005A298D">
        <w:rPr>
          <w:bCs/>
        </w:rPr>
        <w:t>kapcsolódó</w:t>
      </w:r>
      <w:r w:rsidRPr="005A298D">
        <w:t xml:space="preserve"> járulékos feladatokkal </w:t>
      </w:r>
      <w:r w:rsidRPr="005A298D">
        <w:rPr>
          <w:bCs/>
        </w:rPr>
        <w:t xml:space="preserve">az alábbiak szerint: </w:t>
      </w:r>
    </w:p>
    <w:p w:rsidR="001D0A36" w:rsidRPr="005A298D" w:rsidRDefault="001D0A36" w:rsidP="001D0A36">
      <w:pPr>
        <w:widowControl w:val="0"/>
        <w:autoSpaceDE w:val="0"/>
        <w:autoSpaceDN w:val="0"/>
        <w:adjustRightInd w:val="0"/>
        <w:ind w:left="284"/>
        <w:jc w:val="both"/>
        <w:rPr>
          <w:bCs/>
        </w:rPr>
      </w:pPr>
    </w:p>
    <w:p w:rsidR="001D0A36" w:rsidRPr="005A298D" w:rsidRDefault="001D0A36" w:rsidP="001D0A36">
      <w:pPr>
        <w:numPr>
          <w:ilvl w:val="1"/>
          <w:numId w:val="23"/>
        </w:numPr>
        <w:ind w:left="284" w:hanging="306"/>
        <w:contextualSpacing/>
        <w:jc w:val="both"/>
      </w:pPr>
      <w:r w:rsidRPr="005A298D">
        <w:t>oldalfalra vonatkozóan:</w:t>
      </w:r>
    </w:p>
    <w:p w:rsidR="001D0A36" w:rsidRPr="005A298D" w:rsidRDefault="001D0A36" w:rsidP="001D0A36">
      <w:pPr>
        <w:numPr>
          <w:ilvl w:val="2"/>
          <w:numId w:val="24"/>
        </w:numPr>
        <w:ind w:left="567" w:hanging="141"/>
        <w:contextualSpacing/>
        <w:jc w:val="both"/>
      </w:pPr>
      <w:r w:rsidRPr="005A298D">
        <w:t>a mozaikcsempe burkolat felületére kell pontszerű ragasztással és mechanikusan (</w:t>
      </w:r>
      <w:proofErr w:type="spellStart"/>
      <w:r w:rsidRPr="005A298D">
        <w:t>dűbelezéssel</w:t>
      </w:r>
      <w:proofErr w:type="spellEnd"/>
      <w:r w:rsidRPr="005A298D">
        <w:t>) rögzíteni a 16 cm vastag, maximálisan 0,036 W/</w:t>
      </w:r>
      <w:proofErr w:type="spellStart"/>
      <w:r w:rsidRPr="005A298D">
        <w:t>mK</w:t>
      </w:r>
      <w:proofErr w:type="spellEnd"/>
      <w:r w:rsidRPr="005A298D">
        <w:t xml:space="preserve"> hővezetési tényezőjű táblás hőszigetelést (grafitadalékos expandált polisztirol EPS)</w:t>
      </w:r>
    </w:p>
    <w:p w:rsidR="001D0A36" w:rsidRPr="005A298D" w:rsidRDefault="001D0A36" w:rsidP="001D0A36">
      <w:pPr>
        <w:numPr>
          <w:ilvl w:val="2"/>
          <w:numId w:val="24"/>
        </w:numPr>
        <w:ind w:left="567" w:hanging="141"/>
        <w:contextualSpacing/>
        <w:jc w:val="both"/>
      </w:pPr>
      <w:r w:rsidRPr="005A298D">
        <w:t xml:space="preserve">a hőszigetelésre DRYVIT rendszerű, nagy páraáteresztő képességű, nagy csapóeső ellenállású, öntisztuló homlokzati vékonyvakolat rendszert kell építeni, RAL 1013 – </w:t>
      </w:r>
      <w:proofErr w:type="spellStart"/>
      <w:r w:rsidRPr="005A298D">
        <w:t>törtfehér</w:t>
      </w:r>
      <w:proofErr w:type="spellEnd"/>
      <w:r w:rsidRPr="005A298D">
        <w:rPr>
          <w:rFonts w:ascii="Tahoma" w:hAnsi="Tahoma" w:cs="Tahoma"/>
          <w:color w:val="000000"/>
          <w:sz w:val="20"/>
        </w:rPr>
        <w:t xml:space="preserve"> </w:t>
      </w:r>
      <w:r w:rsidRPr="005A298D">
        <w:t>színezéssel.</w:t>
      </w:r>
    </w:p>
    <w:p w:rsidR="001D0A36" w:rsidRPr="005A298D" w:rsidRDefault="001D0A36" w:rsidP="001D0A36">
      <w:pPr>
        <w:ind w:left="1418" w:hanging="307"/>
        <w:contextualSpacing/>
        <w:jc w:val="both"/>
      </w:pPr>
    </w:p>
    <w:p w:rsidR="001D0A36" w:rsidRPr="005A298D" w:rsidRDefault="001D0A36" w:rsidP="001D0A36">
      <w:pPr>
        <w:numPr>
          <w:ilvl w:val="1"/>
          <w:numId w:val="23"/>
        </w:numPr>
        <w:ind w:left="284" w:hanging="306"/>
        <w:contextualSpacing/>
        <w:jc w:val="both"/>
      </w:pPr>
      <w:r w:rsidRPr="005A298D">
        <w:t>oldalfal tűzterjedési gátra vonatkozóan (homlokzati vázlattervek szerint):</w:t>
      </w:r>
    </w:p>
    <w:p w:rsidR="001D0A36" w:rsidRPr="005A298D" w:rsidRDefault="001D0A36" w:rsidP="001D0A36">
      <w:pPr>
        <w:numPr>
          <w:ilvl w:val="2"/>
          <w:numId w:val="24"/>
        </w:numPr>
        <w:ind w:left="567" w:hanging="141"/>
        <w:contextualSpacing/>
        <w:jc w:val="both"/>
      </w:pPr>
      <w:r w:rsidRPr="005A298D">
        <w:t>a mozaikcsempe burkolat felületére kell pontszerű ragasztással és mechanikusan (</w:t>
      </w:r>
      <w:proofErr w:type="spellStart"/>
      <w:r w:rsidRPr="005A298D">
        <w:t>dűbelezéssel</w:t>
      </w:r>
      <w:proofErr w:type="spellEnd"/>
      <w:r w:rsidRPr="005A298D">
        <w:t>) rögzíteni a 16 cm vastag, maximálisan 0,036 W/</w:t>
      </w:r>
      <w:proofErr w:type="spellStart"/>
      <w:r w:rsidRPr="005A298D">
        <w:t>mK</w:t>
      </w:r>
      <w:proofErr w:type="spellEnd"/>
      <w:r w:rsidRPr="005A298D">
        <w:t xml:space="preserve"> hővezetési tényezőjű táblás A1 tűzvédelmi osztályú kőzetgyapot hőszigetelést </w:t>
      </w:r>
    </w:p>
    <w:p w:rsidR="001D0A36" w:rsidRPr="005A298D" w:rsidRDefault="001D0A36" w:rsidP="001D0A36">
      <w:pPr>
        <w:numPr>
          <w:ilvl w:val="2"/>
          <w:numId w:val="24"/>
        </w:numPr>
        <w:ind w:left="567" w:hanging="141"/>
        <w:contextualSpacing/>
        <w:jc w:val="both"/>
      </w:pPr>
      <w:r w:rsidRPr="005A298D">
        <w:t xml:space="preserve">a hőszigetelésre DRYVIT rendszerű, nagy páraáteresztő képességű, nagy csapóeső ellenállású, öntisztuló homlokzati vékonyvakolat rendszert kell építeni, RAL 1013 – </w:t>
      </w:r>
      <w:proofErr w:type="spellStart"/>
      <w:r w:rsidRPr="005A298D">
        <w:t>törtfehér</w:t>
      </w:r>
      <w:proofErr w:type="spellEnd"/>
      <w:r w:rsidRPr="005A298D">
        <w:rPr>
          <w:rFonts w:ascii="Tahoma" w:hAnsi="Tahoma" w:cs="Tahoma"/>
          <w:color w:val="000000"/>
          <w:sz w:val="20"/>
        </w:rPr>
        <w:t xml:space="preserve"> </w:t>
      </w:r>
      <w:r w:rsidRPr="005A298D">
        <w:t>színezéssel.</w:t>
      </w:r>
    </w:p>
    <w:p w:rsidR="001D0A36" w:rsidRPr="005A298D" w:rsidRDefault="001D0A36" w:rsidP="001D0A36">
      <w:pPr>
        <w:ind w:left="1418" w:hanging="307"/>
        <w:contextualSpacing/>
        <w:jc w:val="both"/>
      </w:pPr>
    </w:p>
    <w:p w:rsidR="001D0A36" w:rsidRPr="005A298D" w:rsidRDefault="001D0A36" w:rsidP="001D0A36">
      <w:pPr>
        <w:numPr>
          <w:ilvl w:val="1"/>
          <w:numId w:val="23"/>
        </w:numPr>
        <w:ind w:left="284" w:hanging="306"/>
        <w:contextualSpacing/>
        <w:jc w:val="both"/>
      </w:pPr>
      <w:r w:rsidRPr="005A298D">
        <w:t>attika fal és záró párkányzatra vonatkozóan:</w:t>
      </w:r>
    </w:p>
    <w:p w:rsidR="001D0A36" w:rsidRPr="005A298D" w:rsidRDefault="001D0A36" w:rsidP="001D0A36">
      <w:pPr>
        <w:numPr>
          <w:ilvl w:val="2"/>
          <w:numId w:val="24"/>
        </w:numPr>
        <w:ind w:left="567" w:hanging="141"/>
        <w:contextualSpacing/>
        <w:jc w:val="both"/>
      </w:pPr>
      <w:r w:rsidRPr="005A298D">
        <w:t>a falazat külső felületére kell pontszerű ragasztással és mechanikusan (</w:t>
      </w:r>
      <w:proofErr w:type="spellStart"/>
      <w:r w:rsidRPr="005A298D">
        <w:t>dűbelezéssel</w:t>
      </w:r>
      <w:proofErr w:type="spellEnd"/>
      <w:r w:rsidRPr="005A298D">
        <w:t>) rögzíteni az 5 cm vastag, maximálisan 0,036 W/</w:t>
      </w:r>
      <w:proofErr w:type="spellStart"/>
      <w:r w:rsidRPr="005A298D">
        <w:t>mK</w:t>
      </w:r>
      <w:proofErr w:type="spellEnd"/>
      <w:r w:rsidRPr="005A298D">
        <w:t xml:space="preserve"> hővezetési tényezőjű táblás A1 tűzvédelmi osztályú kőzetgyapot hőszigetelést </w:t>
      </w:r>
    </w:p>
    <w:p w:rsidR="001D0A36" w:rsidRPr="005A298D" w:rsidRDefault="001D0A36" w:rsidP="001D0A36">
      <w:pPr>
        <w:numPr>
          <w:ilvl w:val="2"/>
          <w:numId w:val="24"/>
        </w:numPr>
        <w:ind w:left="567" w:hanging="141"/>
        <w:contextualSpacing/>
        <w:jc w:val="both"/>
      </w:pPr>
      <w:r w:rsidRPr="005A298D">
        <w:t xml:space="preserve">a hőszigetelésre DRYVIT rendszerű, nagy páraáteresztő képességű, nagy csapóeső ellenállású, öntisztuló homlokzati vékonyvakolat rendszert kell építeni, RAL 1013 – </w:t>
      </w:r>
      <w:proofErr w:type="spellStart"/>
      <w:r w:rsidRPr="005A298D">
        <w:t>törtfehér</w:t>
      </w:r>
      <w:proofErr w:type="spellEnd"/>
      <w:r w:rsidRPr="005A298D">
        <w:rPr>
          <w:rFonts w:ascii="Tahoma" w:hAnsi="Tahoma" w:cs="Tahoma"/>
          <w:color w:val="000000"/>
          <w:sz w:val="20"/>
        </w:rPr>
        <w:t xml:space="preserve"> </w:t>
      </w:r>
      <w:r w:rsidRPr="005A298D">
        <w:t>színezéssel,</w:t>
      </w:r>
    </w:p>
    <w:p w:rsidR="001D0A36" w:rsidRPr="005A298D" w:rsidRDefault="001D0A36" w:rsidP="001D0A36">
      <w:pPr>
        <w:numPr>
          <w:ilvl w:val="2"/>
          <w:numId w:val="24"/>
        </w:numPr>
        <w:ind w:left="567" w:hanging="141"/>
        <w:contextualSpacing/>
        <w:jc w:val="both"/>
      </w:pPr>
      <w:r w:rsidRPr="005A298D">
        <w:t xml:space="preserve">attika vízszintes lefedését </w:t>
      </w:r>
      <w:proofErr w:type="spellStart"/>
      <w:r w:rsidRPr="005A298D">
        <w:t>kétvízorros</w:t>
      </w:r>
      <w:proofErr w:type="spellEnd"/>
      <w:r w:rsidRPr="005A298D">
        <w:t>, 0,7 mm vastag, bevonatos alumínium lemezből kell készíteni.</w:t>
      </w:r>
    </w:p>
    <w:p w:rsidR="001D0A36" w:rsidRPr="005A298D" w:rsidRDefault="001D0A36" w:rsidP="001D0A36">
      <w:pPr>
        <w:ind w:left="1418" w:hanging="307"/>
        <w:contextualSpacing/>
        <w:jc w:val="both"/>
      </w:pPr>
    </w:p>
    <w:p w:rsidR="001D0A36" w:rsidRPr="005A298D" w:rsidRDefault="001D0A36" w:rsidP="001D0A36">
      <w:pPr>
        <w:numPr>
          <w:ilvl w:val="1"/>
          <w:numId w:val="23"/>
        </w:numPr>
        <w:ind w:left="284" w:hanging="306"/>
        <w:contextualSpacing/>
        <w:jc w:val="both"/>
      </w:pPr>
      <w:r w:rsidRPr="005A298D">
        <w:t>lábazati falra vonatkozóan:</w:t>
      </w:r>
    </w:p>
    <w:p w:rsidR="001D0A36" w:rsidRPr="005A298D" w:rsidRDefault="001D0A36" w:rsidP="001D0A36">
      <w:pPr>
        <w:numPr>
          <w:ilvl w:val="2"/>
          <w:numId w:val="24"/>
        </w:numPr>
        <w:ind w:left="567" w:hanging="141"/>
        <w:contextualSpacing/>
        <w:jc w:val="both"/>
      </w:pPr>
      <w:r w:rsidRPr="005A298D">
        <w:t>a lábazati felületre kellősítést követően hőlég-fúvásos technológiával bitumenes nehézlemez vízszigetelés beépítése szükséges a terepvonallal párhuzamosan,</w:t>
      </w:r>
    </w:p>
    <w:p w:rsidR="001D0A36" w:rsidRPr="005A298D" w:rsidRDefault="001D0A36" w:rsidP="001D0A36">
      <w:pPr>
        <w:numPr>
          <w:ilvl w:val="2"/>
          <w:numId w:val="24"/>
        </w:numPr>
        <w:ind w:left="567" w:hanging="141"/>
        <w:contextualSpacing/>
        <w:jc w:val="both"/>
      </w:pPr>
      <w:r w:rsidRPr="005A298D">
        <w:t>a lábazati falazat mozaikcsempe burkolat felületére kell pontszerű ragasztással és mechanikusan (</w:t>
      </w:r>
      <w:proofErr w:type="spellStart"/>
      <w:r w:rsidRPr="005A298D">
        <w:t>dűbelezéssel</w:t>
      </w:r>
      <w:proofErr w:type="spellEnd"/>
      <w:r w:rsidRPr="005A298D">
        <w:t>) rögzíteni a 14 cm vastag, maximálisan 0,036 W/</w:t>
      </w:r>
      <w:proofErr w:type="spellStart"/>
      <w:r w:rsidRPr="005A298D">
        <w:t>mK</w:t>
      </w:r>
      <w:proofErr w:type="spellEnd"/>
      <w:r w:rsidRPr="005A298D">
        <w:t xml:space="preserve"> hővezetési tényezőjű táblás lábazati hőszigetelést (nehezen éghető </w:t>
      </w:r>
      <w:proofErr w:type="spellStart"/>
      <w:r w:rsidRPr="005A298D">
        <w:t>extrudált</w:t>
      </w:r>
      <w:proofErr w:type="spellEnd"/>
      <w:r w:rsidRPr="005A298D">
        <w:t xml:space="preserve"> polisztirol XPS)</w:t>
      </w:r>
    </w:p>
    <w:p w:rsidR="001D0A36" w:rsidRPr="005A298D" w:rsidRDefault="001D0A36" w:rsidP="001D0A36">
      <w:pPr>
        <w:numPr>
          <w:ilvl w:val="2"/>
          <w:numId w:val="24"/>
        </w:numPr>
        <w:ind w:left="567" w:hanging="141"/>
        <w:contextualSpacing/>
        <w:jc w:val="both"/>
      </w:pPr>
      <w:r w:rsidRPr="005A298D">
        <w:t xml:space="preserve">a hőszigetelésre DRYVIT rendszerű, nagy páraáteresztő képességű, nagy csapóeső ellenállású, öntisztuló lábazati vékonyvakolat rendszert kell építeni, RAL 1013 – </w:t>
      </w:r>
      <w:proofErr w:type="spellStart"/>
      <w:r w:rsidRPr="005A298D">
        <w:t>törtfehér</w:t>
      </w:r>
      <w:proofErr w:type="spellEnd"/>
      <w:r w:rsidRPr="005A298D">
        <w:rPr>
          <w:rFonts w:ascii="Tahoma" w:hAnsi="Tahoma" w:cs="Tahoma"/>
          <w:color w:val="000000"/>
          <w:sz w:val="20"/>
        </w:rPr>
        <w:t xml:space="preserve"> </w:t>
      </w:r>
      <w:r w:rsidRPr="005A298D">
        <w:t>színezéssel.</w:t>
      </w:r>
    </w:p>
    <w:p w:rsidR="001D0A36" w:rsidRPr="005A298D" w:rsidRDefault="001D0A36" w:rsidP="001D0A36">
      <w:pPr>
        <w:ind w:left="1418" w:hanging="307"/>
        <w:contextualSpacing/>
        <w:jc w:val="both"/>
      </w:pPr>
    </w:p>
    <w:p w:rsidR="001D0A36" w:rsidRPr="005A298D" w:rsidRDefault="001D0A36" w:rsidP="001D0A36">
      <w:pPr>
        <w:numPr>
          <w:ilvl w:val="1"/>
          <w:numId w:val="23"/>
        </w:numPr>
        <w:ind w:left="284" w:hanging="306"/>
        <w:contextualSpacing/>
        <w:jc w:val="both"/>
      </w:pPr>
      <w:r w:rsidRPr="005A298D">
        <w:t>lapos tetőre vonatkozóan:</w:t>
      </w:r>
    </w:p>
    <w:p w:rsidR="001D0A36" w:rsidRPr="005A298D" w:rsidRDefault="001D0A36" w:rsidP="001D0A36">
      <w:pPr>
        <w:numPr>
          <w:ilvl w:val="2"/>
          <w:numId w:val="24"/>
        </w:numPr>
        <w:ind w:left="567" w:hanging="141"/>
        <w:contextualSpacing/>
        <w:jc w:val="both"/>
      </w:pPr>
      <w:r w:rsidRPr="005A298D">
        <w:t>egyenes rétegrendű lapos tetőszerkezet, meglévő perforált szigetelő lemezre kell pontszerű ragasztással és mechanikusan (</w:t>
      </w:r>
      <w:proofErr w:type="spellStart"/>
      <w:r w:rsidRPr="005A298D">
        <w:t>dűbelezéssel</w:t>
      </w:r>
      <w:proofErr w:type="spellEnd"/>
      <w:r w:rsidRPr="005A298D">
        <w:t>) rögzíteni a 20 cm vastag, maximálisan 0,038 W/</w:t>
      </w:r>
      <w:proofErr w:type="spellStart"/>
      <w:r w:rsidRPr="005A298D">
        <w:t>mK</w:t>
      </w:r>
      <w:proofErr w:type="spellEnd"/>
      <w:r w:rsidRPr="005A298D">
        <w:t xml:space="preserve"> hővezetési tényezőjű táblás hőszigetelést,</w:t>
      </w:r>
    </w:p>
    <w:p w:rsidR="001D0A36" w:rsidRPr="005A298D" w:rsidRDefault="001D0A36" w:rsidP="001D0A36">
      <w:pPr>
        <w:numPr>
          <w:ilvl w:val="2"/>
          <w:numId w:val="24"/>
        </w:numPr>
        <w:ind w:left="567" w:hanging="141"/>
        <w:contextualSpacing/>
        <w:jc w:val="both"/>
      </w:pPr>
      <w:r w:rsidRPr="005A298D">
        <w:t xml:space="preserve">a hőszigetelő táblákra további 2 cm táblás hőszigetelés kerül teljes felületű ragasztással, az alapréteghez képest átlapolt fektetéssel, </w:t>
      </w:r>
    </w:p>
    <w:p w:rsidR="001D0A36" w:rsidRPr="005A298D" w:rsidRDefault="001D0A36" w:rsidP="001D0A36">
      <w:pPr>
        <w:numPr>
          <w:ilvl w:val="2"/>
          <w:numId w:val="24"/>
        </w:numPr>
        <w:ind w:left="567" w:hanging="141"/>
        <w:contextualSpacing/>
        <w:jc w:val="both"/>
      </w:pPr>
      <w:r w:rsidRPr="005A298D">
        <w:t>a hőszigetelő táblákra 1 réteg 125 g/m</w:t>
      </w:r>
      <w:r w:rsidRPr="005A298D">
        <w:rPr>
          <w:vertAlign w:val="superscript"/>
        </w:rPr>
        <w:t>2</w:t>
      </w:r>
      <w:r w:rsidRPr="005A298D">
        <w:t xml:space="preserve"> súlyú </w:t>
      </w:r>
      <w:proofErr w:type="spellStart"/>
      <w:r w:rsidRPr="005A298D">
        <w:t>geotextíliát</w:t>
      </w:r>
      <w:proofErr w:type="spellEnd"/>
      <w:r w:rsidRPr="005A298D">
        <w:t xml:space="preserve"> kell teríteni,</w:t>
      </w:r>
    </w:p>
    <w:p w:rsidR="001D0A36" w:rsidRPr="005A298D" w:rsidRDefault="001D0A36" w:rsidP="001D0A36">
      <w:pPr>
        <w:numPr>
          <w:ilvl w:val="2"/>
          <w:numId w:val="24"/>
        </w:numPr>
        <w:ind w:left="567" w:hanging="141"/>
        <w:contextualSpacing/>
        <w:jc w:val="both"/>
      </w:pPr>
      <w:r w:rsidRPr="005A298D">
        <w:t>a záró hőszigetelésre 2 rétegben bitumenes nehézlemez csapadékvíz elleni szigetelés kell forrólevegős hegesztéssel rögzíteni.</w:t>
      </w:r>
    </w:p>
    <w:p w:rsidR="001D0A36" w:rsidRPr="005A298D" w:rsidRDefault="001D0A36" w:rsidP="001D0A36">
      <w:pPr>
        <w:numPr>
          <w:ilvl w:val="2"/>
          <w:numId w:val="24"/>
        </w:numPr>
        <w:ind w:left="567" w:hanging="141"/>
        <w:contextualSpacing/>
        <w:jc w:val="both"/>
      </w:pPr>
      <w:r w:rsidRPr="005A298D">
        <w:t>a záró bitumen réteg védelmére palaőrlemény hintés alkalmazandó,</w:t>
      </w:r>
    </w:p>
    <w:p w:rsidR="001D0A36" w:rsidRPr="005A298D" w:rsidRDefault="001D0A36" w:rsidP="001D0A36">
      <w:pPr>
        <w:numPr>
          <w:ilvl w:val="2"/>
          <w:numId w:val="24"/>
        </w:numPr>
        <w:ind w:left="567" w:hanging="141"/>
        <w:contextualSpacing/>
        <w:jc w:val="both"/>
      </w:pPr>
      <w:r w:rsidRPr="005A298D">
        <w:t>a meglévő dilatáció helyén új dilatáció kialakítása szükséges</w:t>
      </w:r>
    </w:p>
    <w:p w:rsidR="001D0A36" w:rsidRPr="005A298D" w:rsidRDefault="001D0A36" w:rsidP="001D0A36">
      <w:pPr>
        <w:jc w:val="both"/>
      </w:pPr>
    </w:p>
    <w:p w:rsidR="001D0A36" w:rsidRPr="005A298D" w:rsidRDefault="001D0A36" w:rsidP="001D0A36">
      <w:pPr>
        <w:jc w:val="both"/>
      </w:pPr>
      <w:r w:rsidRPr="005A298D">
        <w:t>- A hőszigetelést fogadó mozaikcsempe burkolat állékonyságát felül kell vizsgálni, szükség szerint a hiányzó vagy leváló részeket szükséges vakolattal szintbe hozni. Amennyiben Vállalkozó a kivitelezés során nedvesedésre utaló nyomokat, szerkezetkárosodásokat tapasztal, úgy erről Megrendelőt haladéktalanul értesítenie kell.</w:t>
      </w:r>
    </w:p>
    <w:p w:rsidR="001D0A36" w:rsidRPr="005A298D" w:rsidRDefault="001D0A36" w:rsidP="001D0A36">
      <w:pPr>
        <w:jc w:val="both"/>
      </w:pPr>
      <w:r w:rsidRPr="005A298D">
        <w:t>- A hőszigetelést hézagmentesen kell a falfelületre felerősíteni, eltakarás előtt az esetlegesen keletkezett hézagokat javító anyaggal ki kell tölteni.</w:t>
      </w:r>
    </w:p>
    <w:p w:rsidR="001D0A36" w:rsidRPr="005A298D" w:rsidRDefault="001D0A36" w:rsidP="001D0A36">
      <w:pPr>
        <w:jc w:val="both"/>
      </w:pPr>
      <w:r w:rsidRPr="005A298D">
        <w:t>- A 9. emeleten a könyvtárhoz kapcsolódó terasz burkolat és szintemelés elbontása után a lapos tető rétegrendjével megegyező hő- és vízszigetelés alakítandó ki.</w:t>
      </w:r>
    </w:p>
    <w:p w:rsidR="001D0A36" w:rsidRPr="005A298D" w:rsidRDefault="001D0A36" w:rsidP="001D0A36">
      <w:pPr>
        <w:contextualSpacing/>
        <w:jc w:val="both"/>
      </w:pPr>
      <w:r w:rsidRPr="005A298D">
        <w:t xml:space="preserve">- Vállalkozó feladata - kizárólag az érintett szerkezetekre vonatkozóan - megvalósulási tervdokumentáció készítése. </w:t>
      </w:r>
    </w:p>
    <w:p w:rsidR="001D0A36" w:rsidRPr="005A298D" w:rsidRDefault="001D0A36" w:rsidP="001D0A36">
      <w:pPr>
        <w:contextualSpacing/>
        <w:jc w:val="both"/>
      </w:pPr>
      <w:r w:rsidRPr="005A298D">
        <w:t>- Vállalkozó feladata a beépített termékek megfelelőségét igazoló hiteles dokumentumok beszerzése. A megfelelőség igazolást elsősorban magyar nemzeti szabvánnyal, amennyiben ez nem lehetséges akkor európai műszaki engedéllyel (ETA) vagy építőipari műszaki engedéllyel (ÉME) kell igazolni. Kizárólag bevizsgált és megfelelő ÉME, ETA vagy CE minősítéssel rendelkező I. osztályú építőanyagok, rendszerek alkalmazhatóak. Az anyagok és eszközök minőségi és megfelelőségi bizonylatait a beépítés előtt az építési naplóhoz csatolni kell.</w:t>
      </w:r>
    </w:p>
    <w:p w:rsidR="001D0A36" w:rsidRPr="005A298D" w:rsidRDefault="001D0A36" w:rsidP="001D0A36">
      <w:pPr>
        <w:contextualSpacing/>
        <w:jc w:val="both"/>
      </w:pPr>
      <w:r w:rsidRPr="005A298D">
        <w:t xml:space="preserve">- Vállalkozó feladata az építési/bontási hulladék szelektív gyűjtése és elszállítása a 45/2004.(VII.26.) </w:t>
      </w:r>
      <w:proofErr w:type="spellStart"/>
      <w:r w:rsidRPr="005A298D">
        <w:t>BM-KvVM</w:t>
      </w:r>
      <w:proofErr w:type="spellEnd"/>
      <w:r w:rsidRPr="005A298D">
        <w:t xml:space="preserve"> együttes rendelet, valamint a 225/2015. (VIII. 7.) Korm. rendelet előírásainak betartásával, továbbá a munkaterület takarítása. </w:t>
      </w:r>
    </w:p>
    <w:p w:rsidR="001D0A36" w:rsidRPr="005A298D" w:rsidRDefault="001D0A36" w:rsidP="001D0A36">
      <w:pPr>
        <w:contextualSpacing/>
        <w:jc w:val="both"/>
      </w:pPr>
      <w:r w:rsidRPr="005A298D">
        <w:t>- Vállalkozó feladata az építési- és felvonulási terület lekerítése, balesetmentesítése és őrzése.</w:t>
      </w:r>
    </w:p>
    <w:p w:rsidR="001D0A36" w:rsidRPr="005A298D" w:rsidRDefault="001D0A36" w:rsidP="001D0A36">
      <w:pPr>
        <w:tabs>
          <w:tab w:val="left" w:pos="708"/>
          <w:tab w:val="left" w:pos="1080"/>
        </w:tabs>
        <w:jc w:val="both"/>
        <w:rPr>
          <w:lang w:eastAsia="x-none"/>
        </w:rPr>
      </w:pPr>
      <w:r w:rsidRPr="005A298D">
        <w:rPr>
          <w:lang w:eastAsia="x-none"/>
        </w:rPr>
        <w:t xml:space="preserve">- Vállalkozó feladata a </w:t>
      </w:r>
      <w:r w:rsidRPr="005A298D">
        <w:rPr>
          <w:lang w:val="x-none" w:eastAsia="x-none"/>
        </w:rPr>
        <w:t>meglévő felesleges kábelcsatornák</w:t>
      </w:r>
      <w:r w:rsidRPr="005A298D">
        <w:rPr>
          <w:lang w:eastAsia="x-none"/>
        </w:rPr>
        <w:t xml:space="preserve"> és egyéb szerelvények</w:t>
      </w:r>
      <w:r w:rsidRPr="005A298D">
        <w:rPr>
          <w:lang w:val="x-none" w:eastAsia="x-none"/>
        </w:rPr>
        <w:t xml:space="preserve"> elbontása</w:t>
      </w:r>
      <w:r w:rsidRPr="005A298D">
        <w:rPr>
          <w:lang w:eastAsia="x-none"/>
        </w:rPr>
        <w:t>.</w:t>
      </w:r>
      <w:r w:rsidRPr="005A298D">
        <w:rPr>
          <w:lang w:val="x-none" w:eastAsia="x-none"/>
        </w:rPr>
        <w:t xml:space="preserve"> </w:t>
      </w:r>
    </w:p>
    <w:p w:rsidR="001D0A36" w:rsidRPr="005A298D" w:rsidRDefault="001D0A36" w:rsidP="001D0A36">
      <w:pPr>
        <w:contextualSpacing/>
        <w:jc w:val="both"/>
      </w:pPr>
      <w:r w:rsidRPr="005A298D">
        <w:t xml:space="preserve">- Vállalkozó köteles minden eltakarásra kerülő szerkezetről </w:t>
      </w:r>
      <w:r w:rsidRPr="005A298D">
        <w:rPr>
          <w:bCs/>
        </w:rPr>
        <w:t xml:space="preserve">(pld. szerkezet rögzítése) </w:t>
      </w:r>
      <w:r w:rsidRPr="005A298D">
        <w:t>eltakarás előtt beazonosítható foto dokumentációt készíteni és azt az építési napló mellékleteként kezelni.</w:t>
      </w:r>
    </w:p>
    <w:p w:rsidR="001D0A36" w:rsidRPr="005A298D" w:rsidRDefault="001D0A36" w:rsidP="001D0A36">
      <w:pPr>
        <w:contextualSpacing/>
        <w:jc w:val="both"/>
        <w:rPr>
          <w:bCs/>
        </w:rPr>
      </w:pPr>
      <w:r w:rsidRPr="005A298D">
        <w:rPr>
          <w:bCs/>
        </w:rPr>
        <w:t>- Vállalkozónak kell gondoskodni a meglévő villámvédelmi rendszer szükség szerinti át- és visszahelyezéséről.</w:t>
      </w:r>
    </w:p>
    <w:p w:rsidR="001D0A36" w:rsidRPr="005A298D" w:rsidRDefault="001D0A36" w:rsidP="001D0A36">
      <w:pPr>
        <w:contextualSpacing/>
        <w:jc w:val="both"/>
        <w:rPr>
          <w:bCs/>
        </w:rPr>
      </w:pPr>
      <w:r w:rsidRPr="005A298D">
        <w:rPr>
          <w:bCs/>
        </w:rPr>
        <w:t>- A műszaki leírással együtt kezelendő a tételes költségvetés és a vázlatterv dokumentáció.</w:t>
      </w:r>
    </w:p>
    <w:p w:rsidR="001D0A36" w:rsidRDefault="001D0A36" w:rsidP="001D0A36"/>
    <w:p w:rsidR="001D0A36" w:rsidRPr="005A298D" w:rsidRDefault="001D0A36" w:rsidP="001D0A36"/>
    <w:p w:rsidR="001D0A36" w:rsidRPr="005A298D" w:rsidRDefault="001D0A36" w:rsidP="001D0A36">
      <w:pPr>
        <w:spacing w:after="120"/>
      </w:pPr>
      <w:r w:rsidRPr="005A298D">
        <w:t>2. Részajánlati körre vonatkozóan:</w:t>
      </w:r>
    </w:p>
    <w:p w:rsidR="001D0A36" w:rsidRPr="005A298D" w:rsidRDefault="001D0A36" w:rsidP="001D0A36">
      <w:pPr>
        <w:jc w:val="both"/>
      </w:pPr>
      <w:r w:rsidRPr="005A298D">
        <w:t xml:space="preserve">- A Vállalkozó feladata </w:t>
      </w:r>
      <w:r w:rsidRPr="005A298D">
        <w:rPr>
          <w:bCs/>
        </w:rPr>
        <w:t xml:space="preserve">a Régi épület </w:t>
      </w:r>
      <w:r w:rsidRPr="005A298D">
        <w:t>meglévő</w:t>
      </w:r>
      <w:r w:rsidRPr="005A298D">
        <w:rPr>
          <w:bCs/>
        </w:rPr>
        <w:t xml:space="preserve"> külső </w:t>
      </w:r>
      <w:r w:rsidRPr="005A298D">
        <w:t xml:space="preserve">nyílászárók bontásának és korszerű nyílászárókra való cseréjének párkányzattal, könyöklővel együtt történő </w:t>
      </w:r>
      <w:r w:rsidRPr="005A298D">
        <w:rPr>
          <w:bCs/>
        </w:rPr>
        <w:t xml:space="preserve">kivitelezési munkái a kapcsolódó járulékos feladatokkal </w:t>
      </w:r>
      <w:r w:rsidRPr="005A298D">
        <w:t>a mellékelt konszignációs tervrajzok szerint.</w:t>
      </w:r>
    </w:p>
    <w:p w:rsidR="001D0A36" w:rsidRPr="005A298D" w:rsidRDefault="001D0A36" w:rsidP="001D0A36">
      <w:pPr>
        <w:jc w:val="both"/>
      </w:pPr>
      <w:r w:rsidRPr="005A298D">
        <w:t>- A specifikációban és konszignációban szereplő összes méretet a helyszínen a Vállalkozónak ellenőriznie kell!</w:t>
      </w:r>
      <w:r w:rsidRPr="005A298D">
        <w:rPr>
          <w:rFonts w:eastAsia="Calibri"/>
        </w:rPr>
        <w:t xml:space="preserve"> Vállalkozó feladata a szerkezetek gyártása előtt a beépítendő új nyílászárók méreteinek pontosítása helyszíni felmérés alapján.</w:t>
      </w:r>
    </w:p>
    <w:p w:rsidR="001D0A36" w:rsidRPr="005A298D" w:rsidRDefault="001D0A36" w:rsidP="001D0A36">
      <w:pPr>
        <w:contextualSpacing/>
        <w:jc w:val="both"/>
      </w:pPr>
      <w:r w:rsidRPr="005A298D">
        <w:t xml:space="preserve">- A beépítendő nyílászáróknak a 7/2006 (V.24.) TNM rendelet 5. melléklet „Költségoptimalizált követelményszint I. </w:t>
      </w:r>
      <w:proofErr w:type="gramStart"/>
      <w:r w:rsidRPr="005A298D">
        <w:t>A</w:t>
      </w:r>
      <w:proofErr w:type="gramEnd"/>
      <w:r w:rsidRPr="005A298D">
        <w:t xml:space="preserve"> határoló- és nyílászáró szerkezetek </w:t>
      </w:r>
      <w:proofErr w:type="spellStart"/>
      <w:r w:rsidRPr="005A298D">
        <w:t>hőátbocsátási</w:t>
      </w:r>
      <w:proofErr w:type="spellEnd"/>
      <w:r w:rsidRPr="005A298D">
        <w:t xml:space="preserve"> </w:t>
      </w:r>
      <w:r w:rsidRPr="005A298D">
        <w:lastRenderedPageBreak/>
        <w:t>tényezőire vonatkozó követelmények” 1. táblázat szerinti megfelelőségen felül az alábbi paramétereknek kell megfelelniük:</w:t>
      </w:r>
    </w:p>
    <w:p w:rsidR="001D0A36" w:rsidRPr="005A298D" w:rsidRDefault="001D0A36" w:rsidP="001D0A36">
      <w:pPr>
        <w:jc w:val="both"/>
      </w:pPr>
    </w:p>
    <w:p w:rsidR="001D0A36" w:rsidRPr="005A298D" w:rsidRDefault="001D0A36" w:rsidP="001D0A36">
      <w:pPr>
        <w:numPr>
          <w:ilvl w:val="1"/>
          <w:numId w:val="23"/>
        </w:numPr>
        <w:ind w:left="426" w:hanging="425"/>
        <w:contextualSpacing/>
        <w:jc w:val="both"/>
      </w:pPr>
      <w:r w:rsidRPr="005A298D">
        <w:t>ablakokra vonatkozóan:</w:t>
      </w:r>
    </w:p>
    <w:p w:rsidR="001D0A36" w:rsidRPr="005A298D" w:rsidRDefault="001D0A36" w:rsidP="001D0A36">
      <w:pPr>
        <w:numPr>
          <w:ilvl w:val="2"/>
          <w:numId w:val="24"/>
        </w:numPr>
        <w:ind w:left="851" w:hanging="142"/>
        <w:contextualSpacing/>
        <w:jc w:val="both"/>
      </w:pPr>
      <w:r w:rsidRPr="005A298D">
        <w:t xml:space="preserve">3 rétegű </w:t>
      </w:r>
      <w:proofErr w:type="spellStart"/>
      <w:r w:rsidRPr="005A298D">
        <w:t>melegperemes</w:t>
      </w:r>
      <w:proofErr w:type="spellEnd"/>
      <w:r w:rsidRPr="005A298D">
        <w:t xml:space="preserve"> hőszigetelt üvegezés, </w:t>
      </w:r>
    </w:p>
    <w:p w:rsidR="001D0A36" w:rsidRPr="005A298D" w:rsidRDefault="001D0A36" w:rsidP="001D0A36">
      <w:pPr>
        <w:numPr>
          <w:ilvl w:val="2"/>
          <w:numId w:val="24"/>
        </w:numPr>
        <w:ind w:left="851" w:hanging="142"/>
        <w:contextualSpacing/>
        <w:jc w:val="both"/>
      </w:pPr>
      <w:r w:rsidRPr="005A298D">
        <w:t xml:space="preserve">üvegezés </w:t>
      </w:r>
      <w:proofErr w:type="spellStart"/>
      <w:r w:rsidRPr="005A298D">
        <w:t>hőátbocsátási</w:t>
      </w:r>
      <w:proofErr w:type="spellEnd"/>
      <w:r w:rsidRPr="005A298D">
        <w:t xml:space="preserve"> tényezője </w:t>
      </w:r>
      <w:proofErr w:type="spellStart"/>
      <w:r w:rsidRPr="005A298D">
        <w:t>U</w:t>
      </w:r>
      <w:r w:rsidRPr="005A298D">
        <w:rPr>
          <w:vertAlign w:val="subscript"/>
        </w:rPr>
        <w:t>g</w:t>
      </w:r>
      <w:proofErr w:type="spellEnd"/>
      <w:r w:rsidRPr="005A298D">
        <w:t xml:space="preserve"> ≤ 1 W/m</w:t>
      </w:r>
      <w:r w:rsidRPr="005A298D">
        <w:rPr>
          <w:vertAlign w:val="superscript"/>
        </w:rPr>
        <w:t>2</w:t>
      </w:r>
      <w:r w:rsidRPr="005A298D">
        <w:t>K, (</w:t>
      </w:r>
      <w:proofErr w:type="spellStart"/>
      <w:r w:rsidRPr="005A298D">
        <w:t>pl</w:t>
      </w:r>
      <w:proofErr w:type="spellEnd"/>
      <w:r w:rsidRPr="005A298D">
        <w:t xml:space="preserve">: 4-12-4-12-4) </w:t>
      </w:r>
      <w:proofErr w:type="spellStart"/>
      <w:r w:rsidRPr="005A298D">
        <w:t>Low-e</w:t>
      </w:r>
      <w:proofErr w:type="spellEnd"/>
      <w:r w:rsidRPr="005A298D">
        <w:t xml:space="preserve"> bevonattal, </w:t>
      </w:r>
      <w:proofErr w:type="spellStart"/>
      <w:r w:rsidRPr="005A298D">
        <w:t>Ar</w:t>
      </w:r>
      <w:proofErr w:type="spellEnd"/>
      <w:r w:rsidRPr="005A298D">
        <w:t xml:space="preserve">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 xml:space="preserve">ROTO NT </w:t>
      </w:r>
      <w:proofErr w:type="spellStart"/>
      <w:r w:rsidRPr="005A298D">
        <w:t>vasalatrendszer</w:t>
      </w:r>
      <w:proofErr w:type="spellEnd"/>
      <w:r w:rsidRPr="005A298D">
        <w:t>,</w:t>
      </w:r>
    </w:p>
    <w:p w:rsidR="001D0A36" w:rsidRPr="005A298D" w:rsidRDefault="001D0A36" w:rsidP="001D0A36">
      <w:pPr>
        <w:numPr>
          <w:ilvl w:val="2"/>
          <w:numId w:val="24"/>
        </w:numPr>
        <w:ind w:left="851" w:hanging="142"/>
        <w:contextualSpacing/>
        <w:jc w:val="both"/>
      </w:pPr>
      <w:r w:rsidRPr="005A298D">
        <w:t xml:space="preserve">a nyílászáróra vonatkozó </w:t>
      </w:r>
      <w:proofErr w:type="spellStart"/>
      <w:r w:rsidRPr="005A298D">
        <w:t>hőátbocsátási</w:t>
      </w:r>
      <w:proofErr w:type="spellEnd"/>
      <w:r w:rsidRPr="005A298D">
        <w:t xml:space="preserve"> tényezője </w:t>
      </w:r>
      <w:proofErr w:type="spellStart"/>
      <w:r w:rsidRPr="005A298D">
        <w:t>U</w:t>
      </w:r>
      <w:r w:rsidRPr="005A298D">
        <w:rPr>
          <w:vertAlign w:val="subscript"/>
        </w:rPr>
        <w:t>w</w:t>
      </w:r>
      <w:proofErr w:type="spellEnd"/>
      <w:r w:rsidRPr="005A298D">
        <w:t xml:space="preserve"> ≤ 1,15 W/m</w:t>
      </w:r>
      <w:r w:rsidRPr="005A298D">
        <w:rPr>
          <w:vertAlign w:val="superscript"/>
        </w:rPr>
        <w:t>2</w:t>
      </w:r>
      <w:r w:rsidRPr="005A298D">
        <w:t>K,</w:t>
      </w:r>
    </w:p>
    <w:p w:rsidR="001D0A36" w:rsidRPr="005A298D" w:rsidRDefault="001D0A36" w:rsidP="001D0A36">
      <w:pPr>
        <w:numPr>
          <w:ilvl w:val="2"/>
          <w:numId w:val="24"/>
        </w:numPr>
        <w:ind w:left="851" w:hanging="142"/>
        <w:contextualSpacing/>
        <w:jc w:val="both"/>
      </w:pPr>
      <w:r w:rsidRPr="005A298D">
        <w:t>hibás működés-gátlóval felszerelt</w:t>
      </w:r>
    </w:p>
    <w:p w:rsidR="001D0A36" w:rsidRPr="005A298D" w:rsidRDefault="001D0A36" w:rsidP="001D0A36">
      <w:pPr>
        <w:numPr>
          <w:ilvl w:val="2"/>
          <w:numId w:val="24"/>
        </w:numPr>
        <w:ind w:left="851" w:hanging="142"/>
        <w:contextualSpacing/>
        <w:jc w:val="both"/>
      </w:pPr>
      <w:r w:rsidRPr="005A298D">
        <w:t>szellőzőnyílással felszerelt</w:t>
      </w:r>
    </w:p>
    <w:p w:rsidR="001D0A36" w:rsidRPr="005A298D" w:rsidRDefault="001D0A36" w:rsidP="001D0A36">
      <w:pPr>
        <w:numPr>
          <w:ilvl w:val="2"/>
          <w:numId w:val="24"/>
        </w:numPr>
        <w:ind w:left="851" w:hanging="142"/>
        <w:contextualSpacing/>
        <w:jc w:val="both"/>
      </w:pPr>
      <w:r w:rsidRPr="005A298D">
        <w:t xml:space="preserve">résszellőztető </w:t>
      </w:r>
      <w:proofErr w:type="spellStart"/>
      <w:r w:rsidRPr="005A298D">
        <w:t>vasalattal</w:t>
      </w:r>
      <w:proofErr w:type="spellEnd"/>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numPr>
          <w:ilvl w:val="1"/>
          <w:numId w:val="23"/>
        </w:numPr>
        <w:ind w:left="426" w:hanging="425"/>
        <w:contextualSpacing/>
        <w:jc w:val="both"/>
      </w:pPr>
      <w:r w:rsidRPr="005A298D">
        <w:t>ajtóra vonatkozóan:</w:t>
      </w:r>
    </w:p>
    <w:p w:rsidR="001D0A36" w:rsidRPr="005A298D" w:rsidRDefault="001D0A36" w:rsidP="001D0A36">
      <w:pPr>
        <w:numPr>
          <w:ilvl w:val="2"/>
          <w:numId w:val="24"/>
        </w:numPr>
        <w:ind w:left="851" w:hanging="142"/>
        <w:contextualSpacing/>
        <w:jc w:val="both"/>
      </w:pPr>
      <w:r w:rsidRPr="005A298D">
        <w:t>fokozott igénybevételre tervezett szerkezet,</w:t>
      </w:r>
    </w:p>
    <w:p w:rsidR="001D0A36" w:rsidRPr="005A298D" w:rsidRDefault="001D0A36" w:rsidP="001D0A36">
      <w:pPr>
        <w:numPr>
          <w:ilvl w:val="2"/>
          <w:numId w:val="24"/>
        </w:numPr>
        <w:ind w:left="851" w:hanging="142"/>
        <w:contextualSpacing/>
        <w:jc w:val="both"/>
      </w:pPr>
      <w:r w:rsidRPr="005A298D">
        <w:t xml:space="preserve">3 rétegű </w:t>
      </w:r>
      <w:proofErr w:type="spellStart"/>
      <w:r w:rsidRPr="005A298D">
        <w:t>melegperemes</w:t>
      </w:r>
      <w:proofErr w:type="spellEnd"/>
      <w:r w:rsidRPr="005A298D">
        <w:t xml:space="preserve"> hőszigetelt üvegezés az üvegezett betétekre vonatkozóan, </w:t>
      </w:r>
    </w:p>
    <w:p w:rsidR="001D0A36" w:rsidRPr="005A298D" w:rsidRDefault="001D0A36" w:rsidP="001D0A36">
      <w:pPr>
        <w:numPr>
          <w:ilvl w:val="2"/>
          <w:numId w:val="24"/>
        </w:numPr>
        <w:ind w:left="851" w:hanging="142"/>
        <w:contextualSpacing/>
        <w:jc w:val="both"/>
      </w:pPr>
      <w:r w:rsidRPr="005A298D">
        <w:t xml:space="preserve">üvegezés </w:t>
      </w:r>
      <w:proofErr w:type="spellStart"/>
      <w:r w:rsidRPr="005A298D">
        <w:t>hőátbocsátási</w:t>
      </w:r>
      <w:proofErr w:type="spellEnd"/>
      <w:r w:rsidRPr="005A298D">
        <w:t xml:space="preserve"> tényezője </w:t>
      </w:r>
      <w:proofErr w:type="spellStart"/>
      <w:r w:rsidRPr="005A298D">
        <w:t>Ug</w:t>
      </w:r>
      <w:proofErr w:type="spellEnd"/>
      <w:r w:rsidRPr="005A298D">
        <w:t xml:space="preserve"> ≤ 1 W/m2K, (</w:t>
      </w:r>
      <w:proofErr w:type="spellStart"/>
      <w:r w:rsidRPr="005A298D">
        <w:t>pl</w:t>
      </w:r>
      <w:proofErr w:type="spellEnd"/>
      <w:r w:rsidRPr="005A298D">
        <w:t xml:space="preserve">: 4-12-4-12-4) </w:t>
      </w:r>
      <w:proofErr w:type="spellStart"/>
      <w:r w:rsidRPr="005A298D">
        <w:t>Low-e</w:t>
      </w:r>
      <w:proofErr w:type="spellEnd"/>
      <w:r w:rsidRPr="005A298D">
        <w:t xml:space="preserve"> bevonattal, </w:t>
      </w:r>
      <w:proofErr w:type="spellStart"/>
      <w:r w:rsidRPr="005A298D">
        <w:t>Ar</w:t>
      </w:r>
      <w:proofErr w:type="spellEnd"/>
      <w:r w:rsidRPr="005A298D">
        <w:t xml:space="preserve">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proofErr w:type="spellStart"/>
      <w:r w:rsidRPr="005A298D">
        <w:t>hőhídmentes</w:t>
      </w:r>
      <w:proofErr w:type="spellEnd"/>
      <w:r w:rsidRPr="005A298D">
        <w:t xml:space="preserve"> tokszerkezet,</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 xml:space="preserve">ROTO NT </w:t>
      </w:r>
      <w:proofErr w:type="spellStart"/>
      <w:r w:rsidRPr="005A298D">
        <w:t>vasalatrendszer</w:t>
      </w:r>
      <w:proofErr w:type="spellEnd"/>
      <w:r w:rsidRPr="005A298D">
        <w:t>,</w:t>
      </w:r>
    </w:p>
    <w:p w:rsidR="001D0A36" w:rsidRPr="005A298D" w:rsidRDefault="001D0A36" w:rsidP="001D0A36">
      <w:pPr>
        <w:numPr>
          <w:ilvl w:val="2"/>
          <w:numId w:val="24"/>
        </w:numPr>
        <w:ind w:left="851" w:hanging="142"/>
        <w:contextualSpacing/>
        <w:jc w:val="both"/>
      </w:pPr>
      <w:r w:rsidRPr="005A298D">
        <w:t xml:space="preserve">a nyílászáróra vonatkozó </w:t>
      </w:r>
      <w:proofErr w:type="spellStart"/>
      <w:r w:rsidRPr="005A298D">
        <w:t>hőátbocsátási</w:t>
      </w:r>
      <w:proofErr w:type="spellEnd"/>
      <w:r w:rsidRPr="005A298D">
        <w:t xml:space="preserve"> tényezője U ≤ 1,45 W/m2K,</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numPr>
          <w:ilvl w:val="1"/>
          <w:numId w:val="23"/>
        </w:numPr>
        <w:ind w:left="426" w:hanging="425"/>
        <w:contextualSpacing/>
        <w:jc w:val="both"/>
      </w:pPr>
      <w:r w:rsidRPr="005A298D">
        <w:t>portálüvegre vonatkozóan:</w:t>
      </w:r>
    </w:p>
    <w:p w:rsidR="001D0A36" w:rsidRPr="005A298D" w:rsidRDefault="001D0A36" w:rsidP="001D0A36">
      <w:pPr>
        <w:numPr>
          <w:ilvl w:val="2"/>
          <w:numId w:val="24"/>
        </w:numPr>
        <w:ind w:left="851" w:hanging="142"/>
        <w:contextualSpacing/>
        <w:jc w:val="both"/>
      </w:pPr>
      <w:r w:rsidRPr="005A298D">
        <w:t xml:space="preserve">3 rétegű </w:t>
      </w:r>
      <w:proofErr w:type="spellStart"/>
      <w:r w:rsidRPr="005A298D">
        <w:t>melegperemes</w:t>
      </w:r>
      <w:proofErr w:type="spellEnd"/>
      <w:r w:rsidRPr="005A298D">
        <w:t xml:space="preserve"> hőszigetelt üvegezés, </w:t>
      </w:r>
    </w:p>
    <w:p w:rsidR="001D0A36" w:rsidRPr="005A298D" w:rsidRDefault="001D0A36" w:rsidP="001D0A36">
      <w:pPr>
        <w:numPr>
          <w:ilvl w:val="2"/>
          <w:numId w:val="24"/>
        </w:numPr>
        <w:ind w:left="851" w:hanging="142"/>
        <w:contextualSpacing/>
        <w:jc w:val="both"/>
      </w:pPr>
      <w:r w:rsidRPr="005A298D">
        <w:t xml:space="preserve">üvegezés </w:t>
      </w:r>
      <w:proofErr w:type="spellStart"/>
      <w:r w:rsidRPr="005A298D">
        <w:t>hőátbocsátási</w:t>
      </w:r>
      <w:proofErr w:type="spellEnd"/>
      <w:r w:rsidRPr="005A298D">
        <w:t xml:space="preserve"> tényezője </w:t>
      </w:r>
      <w:proofErr w:type="spellStart"/>
      <w:r w:rsidRPr="005A298D">
        <w:t>Ug</w:t>
      </w:r>
      <w:proofErr w:type="spellEnd"/>
      <w:r w:rsidRPr="005A298D">
        <w:t xml:space="preserve"> ≤ 1 W/m2K, (</w:t>
      </w:r>
      <w:proofErr w:type="spellStart"/>
      <w:r w:rsidRPr="005A298D">
        <w:t>pl</w:t>
      </w:r>
      <w:proofErr w:type="spellEnd"/>
      <w:r w:rsidRPr="005A298D">
        <w:t xml:space="preserve">: 4-12-4-12-4) </w:t>
      </w:r>
      <w:proofErr w:type="spellStart"/>
      <w:r w:rsidRPr="005A298D">
        <w:t>Low-e</w:t>
      </w:r>
      <w:proofErr w:type="spellEnd"/>
      <w:r w:rsidRPr="005A298D">
        <w:t xml:space="preserve"> bevonattal, </w:t>
      </w:r>
      <w:proofErr w:type="spellStart"/>
      <w:r w:rsidRPr="005A298D">
        <w:t>Ar</w:t>
      </w:r>
      <w:proofErr w:type="spellEnd"/>
      <w:r w:rsidRPr="005A298D">
        <w:t xml:space="preserve">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 xml:space="preserve">ROTO NT </w:t>
      </w:r>
      <w:proofErr w:type="spellStart"/>
      <w:r w:rsidRPr="005A298D">
        <w:t>vasalatrendszer</w:t>
      </w:r>
      <w:proofErr w:type="spellEnd"/>
      <w:r w:rsidRPr="005A298D">
        <w:t>,</w:t>
      </w:r>
    </w:p>
    <w:p w:rsidR="001D0A36" w:rsidRPr="005A298D" w:rsidRDefault="001D0A36" w:rsidP="001D0A36">
      <w:pPr>
        <w:numPr>
          <w:ilvl w:val="2"/>
          <w:numId w:val="24"/>
        </w:numPr>
        <w:ind w:left="851" w:hanging="142"/>
        <w:contextualSpacing/>
        <w:jc w:val="both"/>
      </w:pPr>
      <w:r w:rsidRPr="005A298D">
        <w:t xml:space="preserve">a nyílászáróra vonatkozó </w:t>
      </w:r>
      <w:proofErr w:type="spellStart"/>
      <w:r w:rsidRPr="005A298D">
        <w:t>hőátbocsátási</w:t>
      </w:r>
      <w:proofErr w:type="spellEnd"/>
      <w:r w:rsidRPr="005A298D">
        <w:t xml:space="preserve"> tényezője </w:t>
      </w:r>
      <w:proofErr w:type="spellStart"/>
      <w:r w:rsidRPr="005A298D">
        <w:t>Uw</w:t>
      </w:r>
      <w:proofErr w:type="spellEnd"/>
      <w:r w:rsidRPr="005A298D">
        <w:t xml:space="preserve"> ≤ 1,15 W/m</w:t>
      </w:r>
      <w:r w:rsidRPr="005A298D">
        <w:rPr>
          <w:vertAlign w:val="superscript"/>
        </w:rPr>
        <w:t>2</w:t>
      </w:r>
      <w:r w:rsidRPr="005A298D">
        <w:t>K,</w:t>
      </w:r>
    </w:p>
    <w:p w:rsidR="001D0A36" w:rsidRPr="005A298D" w:rsidRDefault="001D0A36" w:rsidP="001D0A36">
      <w:pPr>
        <w:numPr>
          <w:ilvl w:val="2"/>
          <w:numId w:val="24"/>
        </w:numPr>
        <w:ind w:left="851" w:hanging="142"/>
        <w:contextualSpacing/>
        <w:jc w:val="both"/>
      </w:pPr>
      <w:r w:rsidRPr="005A298D">
        <w:t xml:space="preserve">hibás </w:t>
      </w:r>
      <w:proofErr w:type="spellStart"/>
      <w:r w:rsidRPr="005A298D">
        <w:t>működésgátlóval</w:t>
      </w:r>
      <w:proofErr w:type="spellEnd"/>
      <w:r w:rsidRPr="005A298D">
        <w:t xml:space="preserve"> felszerelt</w:t>
      </w:r>
    </w:p>
    <w:p w:rsidR="001D0A36" w:rsidRPr="005A298D" w:rsidRDefault="001D0A36" w:rsidP="001D0A36">
      <w:pPr>
        <w:numPr>
          <w:ilvl w:val="2"/>
          <w:numId w:val="24"/>
        </w:numPr>
        <w:ind w:left="851" w:hanging="142"/>
        <w:contextualSpacing/>
        <w:jc w:val="both"/>
      </w:pPr>
      <w:r w:rsidRPr="005A298D">
        <w:t>szellőzőnyílással felszerelt</w:t>
      </w:r>
    </w:p>
    <w:p w:rsidR="001D0A36" w:rsidRPr="005A298D" w:rsidRDefault="001D0A36" w:rsidP="001D0A36">
      <w:pPr>
        <w:numPr>
          <w:ilvl w:val="2"/>
          <w:numId w:val="24"/>
        </w:numPr>
        <w:ind w:left="851" w:hanging="142"/>
        <w:contextualSpacing/>
        <w:jc w:val="both"/>
      </w:pPr>
      <w:r w:rsidRPr="005A298D">
        <w:t xml:space="preserve">résszellőztető </w:t>
      </w:r>
      <w:proofErr w:type="spellStart"/>
      <w:r w:rsidRPr="005A298D">
        <w:t>vasalattal</w:t>
      </w:r>
      <w:proofErr w:type="spellEnd"/>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contextualSpacing/>
        <w:jc w:val="both"/>
      </w:pPr>
      <w:r w:rsidRPr="005A298D">
        <w:t xml:space="preserve">- Vállalkozó feladata a nyílászárócsere kapcsán érintett helyiségek és berendezéseinek állagmegóvása védőfólia takarással. </w:t>
      </w:r>
    </w:p>
    <w:p w:rsidR="001D0A36" w:rsidRPr="005A298D" w:rsidRDefault="001D0A36" w:rsidP="001D0A36">
      <w:pPr>
        <w:contextualSpacing/>
        <w:jc w:val="both"/>
      </w:pPr>
      <w:r w:rsidRPr="005A298D">
        <w:t xml:space="preserve">- A nyílászárócsere kivitelezése során a feladat része a kávák, falnyílások bontáskori sérülésének helyreállítása, az érintett helyiségek belső oldalának szükség szerint, kb. 25 cm-es sávban történő felületkezelése a meglévő felületképzéshez igazodó festéssel, </w:t>
      </w:r>
    </w:p>
    <w:p w:rsidR="001D0A36" w:rsidRPr="005A298D" w:rsidRDefault="001D0A36" w:rsidP="001D0A36">
      <w:pPr>
        <w:contextualSpacing/>
        <w:jc w:val="both"/>
      </w:pPr>
      <w:r w:rsidRPr="005A298D">
        <w:t xml:space="preserve">- A nyílászárócsere kivitelezése során a feladat része a meglévő ablakrácsok leszerelése és visszahelyezése. </w:t>
      </w:r>
    </w:p>
    <w:p w:rsidR="001D0A36" w:rsidRPr="005A298D" w:rsidRDefault="001D0A36" w:rsidP="001D0A36">
      <w:pPr>
        <w:contextualSpacing/>
        <w:jc w:val="both"/>
      </w:pPr>
      <w:r w:rsidRPr="005A298D">
        <w:lastRenderedPageBreak/>
        <w:t xml:space="preserve">- Vállalkozó köteles minden eltakarásra kerülő szerkezetről </w:t>
      </w:r>
      <w:r w:rsidRPr="005A298D">
        <w:rPr>
          <w:bCs/>
        </w:rPr>
        <w:t xml:space="preserve">(pld. szerkezet rögzítése) </w:t>
      </w:r>
      <w:r w:rsidRPr="005A298D">
        <w:t>eltakarás előtt beazonosítható foto dokumentációt készíteni és azt az építési napló mellékleteként kezelni.</w:t>
      </w:r>
    </w:p>
    <w:p w:rsidR="001D0A36" w:rsidRPr="005A298D" w:rsidRDefault="001D0A36" w:rsidP="001D0A36">
      <w:pPr>
        <w:contextualSpacing/>
        <w:jc w:val="both"/>
      </w:pPr>
      <w:r w:rsidRPr="005A298D">
        <w:t xml:space="preserve">- Vállalkozó feladata - kizárólag az érintett szerkezetekre vonatkozóan - megvalósulási tervdokumentáció készítése. </w:t>
      </w:r>
    </w:p>
    <w:p w:rsidR="001D0A36" w:rsidRPr="005A298D" w:rsidRDefault="001D0A36" w:rsidP="001D0A36">
      <w:pPr>
        <w:contextualSpacing/>
        <w:jc w:val="both"/>
      </w:pPr>
      <w:r w:rsidRPr="005A298D">
        <w:t>- Vállalkozó feladata a beépített termékek megfelelőségét igazoló hiteles dokumentumok beszerzése. A megfelelőség igazolást elsősorban magyar nemzeti szabvánnyal, amennyiben ez nem lehetséges akkor európai műszaki engedéllyel (ETA) vagy építőipari műszaki engedéllyel (ÉME) kell igazolni. Kizárólag bevizsgált és megfelelő ÉME, ETA vagy CE minősítéssel rendelkező I. osztályú építőanyagok, rendszerek alkalmazhatóak. Az anyagok és eszközök minőségi és megfelelőségi bizonylatait a beépítés előtt az építési naplóhoz csatolni kell.</w:t>
      </w:r>
    </w:p>
    <w:p w:rsidR="001D0A36" w:rsidRPr="005A298D" w:rsidRDefault="001D0A36" w:rsidP="001D0A36">
      <w:pPr>
        <w:contextualSpacing/>
        <w:jc w:val="both"/>
      </w:pPr>
      <w:r w:rsidRPr="005A298D">
        <w:t xml:space="preserve">- Vállalkozó feladata az építési/bontási hulladék szelektív gyűjtése és elszállítása a 45/2004.(VII.26.) </w:t>
      </w:r>
      <w:proofErr w:type="spellStart"/>
      <w:r w:rsidRPr="005A298D">
        <w:t>BM-KvVM</w:t>
      </w:r>
      <w:proofErr w:type="spellEnd"/>
      <w:r w:rsidRPr="005A298D">
        <w:t xml:space="preserve"> együttes rendelet, valamint a 225/2015. (VIII. 7.) Korm. rendelet előírásainak betartásával, továbbá a munkaterület takarítása. </w:t>
      </w:r>
    </w:p>
    <w:p w:rsidR="001D0A36" w:rsidRPr="005A298D" w:rsidRDefault="001D0A36" w:rsidP="001D0A36">
      <w:pPr>
        <w:contextualSpacing/>
        <w:jc w:val="both"/>
      </w:pPr>
      <w:r w:rsidRPr="005A298D">
        <w:t>- Vállalkozó feladata az építési- és felvonulási terület lekerítése, balesetmentesítése és őrzése.</w:t>
      </w:r>
    </w:p>
    <w:p w:rsidR="001D0A36" w:rsidRPr="005A298D" w:rsidRDefault="001D0A36" w:rsidP="001D0A36">
      <w:pPr>
        <w:contextualSpacing/>
        <w:jc w:val="both"/>
        <w:rPr>
          <w:bCs/>
        </w:rPr>
      </w:pPr>
      <w:r w:rsidRPr="005A298D">
        <w:rPr>
          <w:bCs/>
        </w:rPr>
        <w:t>- A műszaki leírással együtt kezelendő a tételes költségvetés és a vázlatterv dokumentáció.</w:t>
      </w:r>
    </w:p>
    <w:p w:rsidR="001D0A36" w:rsidRDefault="001D0A36" w:rsidP="001D0A36"/>
    <w:p w:rsidR="001D0A36" w:rsidRPr="005A298D" w:rsidRDefault="001D0A36" w:rsidP="001D0A36"/>
    <w:p w:rsidR="001D0A36" w:rsidRPr="005A298D" w:rsidRDefault="001D0A36" w:rsidP="001D0A36">
      <w:pPr>
        <w:spacing w:after="120"/>
      </w:pPr>
      <w:r w:rsidRPr="005A298D">
        <w:t>3. Részajánlati körre vonatkozóan:</w:t>
      </w:r>
    </w:p>
    <w:p w:rsidR="001D0A36" w:rsidRPr="005A298D" w:rsidRDefault="001D0A36" w:rsidP="001D0A36">
      <w:pPr>
        <w:contextualSpacing/>
        <w:jc w:val="both"/>
      </w:pPr>
      <w:r w:rsidRPr="005A298D">
        <w:t xml:space="preserve">- A Vállalkozó feladata az épület lapos tetős szerkezetén kialakítandó 20 </w:t>
      </w:r>
      <w:proofErr w:type="spellStart"/>
      <w:r w:rsidRPr="005A298D">
        <w:t>kWp</w:t>
      </w:r>
      <w:proofErr w:type="spellEnd"/>
      <w:r w:rsidRPr="005A298D">
        <w:t xml:space="preserve"> teljesítményű, közcélú elektromos hálózatra termelő, háztartási méretű, </w:t>
      </w:r>
      <w:proofErr w:type="spellStart"/>
      <w:r w:rsidRPr="005A298D">
        <w:t>fotovoltaikus</w:t>
      </w:r>
      <w:proofErr w:type="spellEnd"/>
      <w:r w:rsidRPr="005A298D">
        <w:t xml:space="preserve"> rendszerű kiserőmű (HMKE) komplett kiépítése a szükséges a szükséges csatlakozási dokumentáció összeállításával valamint az illetékes </w:t>
      </w:r>
      <w:r w:rsidRPr="005A298D">
        <w:rPr>
          <w:bCs/>
        </w:rPr>
        <w:t xml:space="preserve">áramszolgáltatóval </w:t>
      </w:r>
      <w:r w:rsidRPr="005A298D">
        <w:t>történő előzetes egyeztetések lefolytatásával és a csatlakozási hozzájárulás beszerzésével. A rendszernek meg kell felelnie a KEHOP-5.2.1. pályázati felhívás előírásainak valamint az alábbiakban meghatározott paramétereknek:</w:t>
      </w:r>
    </w:p>
    <w:p w:rsidR="001D0A36" w:rsidRPr="005A298D" w:rsidRDefault="001D0A36" w:rsidP="001D0A36">
      <w:pPr>
        <w:ind w:left="426"/>
        <w:contextualSpacing/>
        <w:jc w:val="both"/>
      </w:pPr>
    </w:p>
    <w:p w:rsidR="001D0A36" w:rsidRPr="005A298D" w:rsidRDefault="001D0A36" w:rsidP="001D0A36">
      <w:pPr>
        <w:numPr>
          <w:ilvl w:val="2"/>
          <w:numId w:val="24"/>
        </w:numPr>
        <w:ind w:left="567" w:hanging="141"/>
        <w:contextualSpacing/>
        <w:jc w:val="both"/>
      </w:pPr>
      <w:r w:rsidRPr="005A298D">
        <w:t>a napelemnek meg kell felelnie az EN 61730 szabvány előírásainak. A berendezésnek meg kell felelnie továbbá kristályos modulok esetén az IEC 61215, vékonyfilmes modulok esetén az IEC 61646 szabványban előírt követelményeknek. A szabványoknak való megfelelést tanúsítvánnyal szükséges igazolni;</w:t>
      </w:r>
    </w:p>
    <w:p w:rsidR="001D0A36" w:rsidRPr="005A298D" w:rsidRDefault="001D0A36" w:rsidP="001D0A36">
      <w:pPr>
        <w:numPr>
          <w:ilvl w:val="2"/>
          <w:numId w:val="24"/>
        </w:numPr>
        <w:ind w:left="567" w:hanging="141"/>
        <w:contextualSpacing/>
        <w:jc w:val="both"/>
      </w:pPr>
      <w:r w:rsidRPr="005A298D">
        <w:t xml:space="preserve">A </w:t>
      </w:r>
      <w:proofErr w:type="spellStart"/>
      <w:r w:rsidRPr="005A298D">
        <w:t>fotovoltaikus</w:t>
      </w:r>
      <w:proofErr w:type="spellEnd"/>
      <w:r w:rsidRPr="005A298D">
        <w:t xml:space="preserve"> rendszerhez telepített </w:t>
      </w:r>
      <w:proofErr w:type="spellStart"/>
      <w:r w:rsidRPr="005A298D">
        <w:t>invertereknek</w:t>
      </w:r>
      <w:proofErr w:type="spellEnd"/>
      <w:r w:rsidRPr="005A298D">
        <w:t xml:space="preserve"> meg kell felelniük az MSZ EN 62116 szabvány előírásainak és magyarországi minősítéssel kell rendelkeznie;</w:t>
      </w:r>
    </w:p>
    <w:p w:rsidR="001D0A36" w:rsidRPr="005A298D" w:rsidRDefault="001D0A36" w:rsidP="001D0A36">
      <w:pPr>
        <w:numPr>
          <w:ilvl w:val="2"/>
          <w:numId w:val="24"/>
        </w:numPr>
        <w:ind w:left="567" w:hanging="141"/>
        <w:contextualSpacing/>
        <w:jc w:val="both"/>
      </w:pPr>
      <w:r w:rsidRPr="005A298D">
        <w:t>A napelemes rendszer létesítésére, ellenőrzésére és dokumentálására vonatkozóan meg kell felelni a MSZ HD 60364-7-712, MSZ HD 60364-6 és MSZ EN 62446 szabványok előírásainak vagy azzal egyenértékű műszaki követelményeknek;</w:t>
      </w:r>
    </w:p>
    <w:p w:rsidR="001D0A36" w:rsidRPr="005A298D" w:rsidRDefault="001D0A36" w:rsidP="001D0A36">
      <w:pPr>
        <w:numPr>
          <w:ilvl w:val="2"/>
          <w:numId w:val="24"/>
        </w:numPr>
        <w:ind w:left="567" w:hanging="141"/>
        <w:contextualSpacing/>
        <w:jc w:val="both"/>
      </w:pPr>
      <w:r w:rsidRPr="005A298D">
        <w:t>Biztosítani kell legalább negyedórás időfelbontású, termelt és a hálózati csatlakozási ponton kiadott energia mérések elkülönített kialakítását, mely alkalmas az elszámolási és valós idejű termelés figyelésére;</w:t>
      </w:r>
    </w:p>
    <w:p w:rsidR="001D0A36" w:rsidRPr="005A298D" w:rsidRDefault="001D0A36" w:rsidP="001D0A36">
      <w:pPr>
        <w:numPr>
          <w:ilvl w:val="2"/>
          <w:numId w:val="24"/>
        </w:numPr>
        <w:ind w:left="567" w:hanging="141"/>
        <w:contextualSpacing/>
        <w:jc w:val="both"/>
      </w:pPr>
      <w:r w:rsidRPr="005A298D">
        <w:t>a napelem moduloknak az alábbi minimális hatásfok követelményeknek kell megfelelnie: kristályos modulok esetén 15%, vékonyfilmes modulok esetén 7%;</w:t>
      </w:r>
    </w:p>
    <w:p w:rsidR="001D0A36" w:rsidRPr="005A298D" w:rsidRDefault="001D0A36" w:rsidP="001D0A36">
      <w:pPr>
        <w:numPr>
          <w:ilvl w:val="2"/>
          <w:numId w:val="24"/>
        </w:numPr>
        <w:ind w:left="567" w:hanging="141"/>
        <w:contextualSpacing/>
        <w:jc w:val="both"/>
      </w:pPr>
      <w:r w:rsidRPr="005A298D">
        <w:t xml:space="preserve">a napelem modulokra minimum 10 évre vonatkozó anyag és gyártási garancia megléte, minimum 20 évre vonatkozó 80%-os teljesítménygarancia megléte, az </w:t>
      </w:r>
      <w:proofErr w:type="spellStart"/>
      <w:r w:rsidRPr="005A298D">
        <w:t>inverterre</w:t>
      </w:r>
      <w:proofErr w:type="spellEnd"/>
      <w:r w:rsidRPr="005A298D">
        <w:t xml:space="preserve"> minimum 5 évre vonatkozó gyártói garancia megléte, a szerelési munkákra minimum 5 év jótállás vállalása szükséges; </w:t>
      </w:r>
    </w:p>
    <w:p w:rsidR="001D0A36" w:rsidRPr="005A298D" w:rsidRDefault="001D0A36" w:rsidP="001D0A36">
      <w:pPr>
        <w:numPr>
          <w:ilvl w:val="2"/>
          <w:numId w:val="24"/>
        </w:numPr>
        <w:ind w:left="567" w:hanging="141"/>
        <w:contextualSpacing/>
        <w:jc w:val="both"/>
      </w:pPr>
      <w:r w:rsidRPr="005A298D">
        <w:t>a komplett napelemes rendszer összköltsége nem haladhatja meg a nettó 450.000 Ft/kW fajlagos költséget;</w:t>
      </w:r>
    </w:p>
    <w:p w:rsidR="001D0A36" w:rsidRPr="005A298D" w:rsidRDefault="001D0A36" w:rsidP="001D0A36">
      <w:pPr>
        <w:ind w:left="567"/>
        <w:contextualSpacing/>
        <w:jc w:val="both"/>
      </w:pPr>
    </w:p>
    <w:p w:rsidR="001D0A36" w:rsidRPr="005A298D" w:rsidRDefault="001D0A36" w:rsidP="001D0A36">
      <w:pPr>
        <w:contextualSpacing/>
        <w:jc w:val="both"/>
      </w:pPr>
      <w:r w:rsidRPr="005A298D">
        <w:t xml:space="preserve">- Vállalkozó feladata a napelemes rendszer üzembe helyezése, a hálózati engedélyes (ELMŰ Hálózati Kft.) áramszolgáltató által meghatározott próbaüzeme valamint átvétele; </w:t>
      </w:r>
    </w:p>
    <w:p w:rsidR="001D0A36" w:rsidRPr="005A298D" w:rsidRDefault="001D0A36" w:rsidP="001D0A36">
      <w:pPr>
        <w:contextualSpacing/>
        <w:jc w:val="both"/>
      </w:pPr>
      <w:r w:rsidRPr="005A298D">
        <w:lastRenderedPageBreak/>
        <w:t>- A Vállalkozó feladata a napelemes rendszernek a hatályos előírásoknak megfelelő villám- és érintésvédelmi hálózatának kiépítése, továbbá az épület villámvédelméhez való csatlakoztatása, valamint mérési jegyzőkönyv készítése.</w:t>
      </w:r>
    </w:p>
    <w:p w:rsidR="001D0A36" w:rsidRPr="005A298D" w:rsidRDefault="001D0A36" w:rsidP="001D0A36">
      <w:pPr>
        <w:contextualSpacing/>
        <w:jc w:val="both"/>
      </w:pPr>
      <w:r w:rsidRPr="005A298D">
        <w:t xml:space="preserve">- Vállalkozó köteles minden eltakarásra kerülő szerkezetről </w:t>
      </w:r>
      <w:r w:rsidRPr="005A298D">
        <w:rPr>
          <w:bCs/>
        </w:rPr>
        <w:t xml:space="preserve">(pld. szerkezet rögzítése) </w:t>
      </w:r>
      <w:r w:rsidRPr="005A298D">
        <w:t>eltakarás előtt beazonosítható foto dokumentációt készíteni és azt az építési napló mellékleteként kezelni.</w:t>
      </w:r>
    </w:p>
    <w:p w:rsidR="001D0A36" w:rsidRPr="005A298D" w:rsidRDefault="001D0A36" w:rsidP="001D0A36">
      <w:pPr>
        <w:contextualSpacing/>
        <w:jc w:val="both"/>
      </w:pPr>
      <w:r w:rsidRPr="005A298D">
        <w:t xml:space="preserve">- Vállalkozó feladata - kizárólag az érintett szerkezetekre vonatkozóan - megvalósulási tervdokumentáció készítése. </w:t>
      </w:r>
    </w:p>
    <w:p w:rsidR="001D0A36" w:rsidRPr="005A298D" w:rsidRDefault="001D0A36" w:rsidP="001D0A36">
      <w:pPr>
        <w:contextualSpacing/>
        <w:jc w:val="both"/>
      </w:pPr>
      <w:r w:rsidRPr="005A298D">
        <w:t>- Vállalkozó feladata a beépített termékek megfelelőségét igazoló hiteles dokumentumok beszerzése. A megfelelőség igazolást elsősorban magyar nemzeti szabvánnyal, amennyiben ez nem lehetséges akkor európai műszaki engedéllyel (ETA) vagy építőipari műszaki engedéllyel (ÉME) kell igazolni. Kizárólag bevizsgált és megfelelő ÉME, ETA vagy CE minősítéssel rendelkező I. osztályú építőanyagok, rendszerek alkalmazhatóak. Az anyagok és eszközök minőségi és megfelelőségi bizonylatait a beépítés előtt az építési naplóhoz csatolni kell.</w:t>
      </w:r>
    </w:p>
    <w:p w:rsidR="001D0A36" w:rsidRPr="005A298D" w:rsidRDefault="001D0A36" w:rsidP="001D0A36">
      <w:pPr>
        <w:contextualSpacing/>
        <w:jc w:val="both"/>
      </w:pPr>
      <w:r w:rsidRPr="005A298D">
        <w:t xml:space="preserve">- Vállalkozó feladata az építési/bontási hulladék szelektív gyűjtése és elszállítása a 45/2004.(VII.26.) </w:t>
      </w:r>
      <w:proofErr w:type="spellStart"/>
      <w:r w:rsidRPr="005A298D">
        <w:t>BM-KvVM</w:t>
      </w:r>
      <w:proofErr w:type="spellEnd"/>
      <w:r w:rsidRPr="005A298D">
        <w:t xml:space="preserve"> együttes rendelet, valamint a 225/2015. (VIII. 7.) Korm. rendelet előírásainak betartásával, továbbá a munkaterület takarítása. </w:t>
      </w:r>
    </w:p>
    <w:p w:rsidR="001D0A36" w:rsidRPr="005A298D" w:rsidRDefault="001D0A36" w:rsidP="001D0A36">
      <w:pPr>
        <w:contextualSpacing/>
        <w:jc w:val="both"/>
      </w:pPr>
      <w:r w:rsidRPr="005A298D">
        <w:t>- Vállalkozó feladata az építési- és felvonulási terület lekerítése, balesetmentesítése és őrzése.</w:t>
      </w:r>
    </w:p>
    <w:p w:rsidR="001D0A36" w:rsidRPr="005A298D" w:rsidRDefault="001D0A36" w:rsidP="001D0A36">
      <w:pPr>
        <w:contextualSpacing/>
        <w:jc w:val="both"/>
        <w:rPr>
          <w:bCs/>
        </w:rPr>
      </w:pPr>
      <w:r w:rsidRPr="005A298D">
        <w:rPr>
          <w:bCs/>
        </w:rPr>
        <w:t>- A műszaki leírással együtt kezelendő a tételes költségvetés és a vázlatterv dokumentáció.</w:t>
      </w:r>
    </w:p>
    <w:p w:rsidR="001D0A36" w:rsidRDefault="001D0A36" w:rsidP="001D0A36">
      <w:pPr>
        <w:widowControl w:val="0"/>
        <w:autoSpaceDE w:val="0"/>
        <w:autoSpaceDN w:val="0"/>
        <w:adjustRightInd w:val="0"/>
        <w:ind w:firstLine="708"/>
        <w:jc w:val="both"/>
        <w:rPr>
          <w:i/>
        </w:rPr>
      </w:pPr>
    </w:p>
    <w:p w:rsidR="002A0040" w:rsidRDefault="002A0040" w:rsidP="001D0A36">
      <w:pPr>
        <w:widowControl w:val="0"/>
        <w:autoSpaceDE w:val="0"/>
        <w:autoSpaceDN w:val="0"/>
        <w:adjustRightInd w:val="0"/>
        <w:ind w:firstLine="708"/>
        <w:jc w:val="both"/>
        <w:rPr>
          <w:i/>
        </w:rPr>
      </w:pPr>
    </w:p>
    <w:p w:rsidR="002A0040" w:rsidRPr="002A0040" w:rsidRDefault="002A0040" w:rsidP="002A0040">
      <w:pPr>
        <w:widowControl w:val="0"/>
        <w:autoSpaceDE w:val="0"/>
        <w:autoSpaceDN w:val="0"/>
        <w:adjustRightInd w:val="0"/>
        <w:jc w:val="both"/>
      </w:pPr>
      <w:r w:rsidRPr="002A0040">
        <w:t>1-3. részajánlat kör esetén:</w:t>
      </w:r>
    </w:p>
    <w:p w:rsidR="002A0040" w:rsidRPr="005A298D" w:rsidRDefault="002A0040" w:rsidP="002A0040">
      <w:pPr>
        <w:widowControl w:val="0"/>
        <w:autoSpaceDE w:val="0"/>
        <w:autoSpaceDN w:val="0"/>
        <w:adjustRightInd w:val="0"/>
        <w:jc w:val="both"/>
        <w:rPr>
          <w:i/>
        </w:rPr>
      </w:pPr>
    </w:p>
    <w:p w:rsidR="001D0A36" w:rsidRPr="005A298D" w:rsidRDefault="001D0A36" w:rsidP="001D0A36">
      <w:pPr>
        <w:widowControl w:val="0"/>
        <w:autoSpaceDE w:val="0"/>
        <w:autoSpaceDN w:val="0"/>
        <w:adjustRightInd w:val="0"/>
        <w:ind w:firstLine="708"/>
        <w:jc w:val="both"/>
        <w:rPr>
          <w:i/>
        </w:rPr>
      </w:pPr>
      <w:r w:rsidRPr="005A298D">
        <w:rPr>
          <w:i/>
        </w:rPr>
        <w:t>Organizációra és balesetvédelemre vonatkozó elvárások</w:t>
      </w:r>
    </w:p>
    <w:p w:rsidR="001D0A36" w:rsidRPr="005A298D" w:rsidRDefault="001D0A36" w:rsidP="001D0A36">
      <w:pPr>
        <w:tabs>
          <w:tab w:val="left" w:pos="3960"/>
        </w:tabs>
        <w:jc w:val="both"/>
        <w:rPr>
          <w:color w:val="000000"/>
          <w:lang w:eastAsia="x-none"/>
        </w:rPr>
      </w:pPr>
    </w:p>
    <w:p w:rsidR="001D0A36" w:rsidRPr="005A298D" w:rsidRDefault="001D0A36" w:rsidP="001D0A36">
      <w:pPr>
        <w:tabs>
          <w:tab w:val="left" w:pos="3960"/>
        </w:tabs>
        <w:jc w:val="both"/>
        <w:rPr>
          <w:color w:val="000000"/>
          <w:lang w:eastAsia="x-none"/>
        </w:rPr>
      </w:pPr>
      <w:r w:rsidRPr="005A298D">
        <w:rPr>
          <w:color w:val="000000"/>
          <w:lang w:eastAsia="x-none"/>
        </w:rPr>
        <w:t xml:space="preserve">Kivitelezés során a vonatkozó környezetvédelmi-, tűzvédelmi-, munkavédelmi-, balesetvédelmi rendeletek és előírások maradéktalanul betartandók! </w:t>
      </w:r>
    </w:p>
    <w:p w:rsidR="001D0A36" w:rsidRPr="005A298D" w:rsidRDefault="001D0A36" w:rsidP="001D0A36">
      <w:pPr>
        <w:tabs>
          <w:tab w:val="left" w:pos="3960"/>
        </w:tabs>
        <w:jc w:val="both"/>
        <w:rPr>
          <w:color w:val="000000"/>
          <w:lang w:eastAsia="x-none"/>
        </w:rPr>
      </w:pPr>
      <w:r w:rsidRPr="005A298D">
        <w:rPr>
          <w:color w:val="000000"/>
          <w:lang w:eastAsia="x-none"/>
        </w:rPr>
        <w:t xml:space="preserve">Az esetleges gyalogosforgalmat a kivitelezés ideje alatt az építési terület mellől biztonságosan el kell keríteni. A veszélyes építési illetve felvonulási vagy hulladék leszóródási övezetbe eső területet úgy kell lezárni, hogy oda idegenek ne jussanak be. A lezárt illetve a lehatárolt veszélyes területet jól észrevehetően elhelyezett figyelmeztető táblákkal kell ellátni! A kivitelezés során a környezetet porral, egészségre ártalmas vagy zavaró légszennyező anyagokkal terhelni nem szabad. </w:t>
      </w:r>
    </w:p>
    <w:p w:rsidR="001D0A36" w:rsidRPr="005A298D" w:rsidRDefault="001D0A36" w:rsidP="001D0A36">
      <w:pPr>
        <w:tabs>
          <w:tab w:val="left" w:pos="3960"/>
        </w:tabs>
        <w:jc w:val="both"/>
        <w:rPr>
          <w:color w:val="000000"/>
          <w:lang w:eastAsia="x-none"/>
        </w:rPr>
      </w:pPr>
      <w:r w:rsidRPr="005A298D">
        <w:rPr>
          <w:color w:val="000000"/>
          <w:lang w:eastAsia="x-none"/>
        </w:rPr>
        <w:t xml:space="preserve">A kivitelezésre és szerelésre vonatkozóan a munkahelyi-, munkavédelmi-, biztonságtechnikai- egészség- és környezetvédelmi előírásokat a Vállalkozónak kell megadnia és azok betartásáról gondoskodnia. Vállalkozónak a kivitelezésben résztvevő alkalmazottai részére tűzvédelmi- és balesetvédelmi oktatás kell tartania és azt dokumentálnia. </w:t>
      </w:r>
    </w:p>
    <w:p w:rsidR="001D0A36" w:rsidRPr="005A298D" w:rsidRDefault="001D0A36" w:rsidP="001D0A36">
      <w:pPr>
        <w:tabs>
          <w:tab w:val="left" w:pos="3960"/>
        </w:tabs>
        <w:jc w:val="both"/>
        <w:rPr>
          <w:color w:val="000000"/>
          <w:lang w:eastAsia="x-none"/>
        </w:rPr>
      </w:pPr>
      <w:r w:rsidRPr="005A298D">
        <w:rPr>
          <w:color w:val="000000"/>
          <w:lang w:eastAsia="x-none"/>
        </w:rPr>
        <w:t xml:space="preserve">A kivitelezés csak felelős műszaki vezető irányítása mellett, szakképzett, tapasztalt munkások részvételével a megszokottnál nem nagyobb arányú segédmunkás arány mellett végezhető a </w:t>
      </w:r>
      <w:r w:rsidRPr="005A298D">
        <w:rPr>
          <w:lang w:val="x-none" w:eastAsia="x-none"/>
        </w:rPr>
        <w:t>191/2009. (IX.15.) Korm. rendelet</w:t>
      </w:r>
      <w:r w:rsidRPr="005A298D">
        <w:rPr>
          <w:lang w:eastAsia="x-none"/>
        </w:rPr>
        <w:t>ben meghatározottak figyelembevételével</w:t>
      </w:r>
      <w:r w:rsidRPr="005A298D">
        <w:rPr>
          <w:color w:val="000000"/>
          <w:lang w:eastAsia="x-none"/>
        </w:rPr>
        <w:t xml:space="preserve">! A kivitelezési munkákat I. osztályú minőségben kell elvégezni. Károsodott vagy hibás anyag nem használható fel a munkák során. </w:t>
      </w:r>
    </w:p>
    <w:p w:rsidR="001D0A36" w:rsidRPr="005A298D" w:rsidRDefault="001D0A36" w:rsidP="001D0A36">
      <w:pPr>
        <w:tabs>
          <w:tab w:val="left" w:pos="3960"/>
        </w:tabs>
        <w:jc w:val="both"/>
        <w:rPr>
          <w:color w:val="000000"/>
          <w:lang w:eastAsia="x-none"/>
        </w:rPr>
      </w:pPr>
      <w:r w:rsidRPr="005A298D">
        <w:rPr>
          <w:color w:val="000000"/>
          <w:lang w:eastAsia="x-none"/>
        </w:rPr>
        <w:t>Vállalkozónak saját költségén kell biztosítania minden olyan tesztet illetve számítást, ami szükséges lehet a teljes megvalósításhoz.</w:t>
      </w:r>
    </w:p>
    <w:p w:rsidR="001D0A36" w:rsidRPr="005A298D" w:rsidRDefault="001D0A36" w:rsidP="001D0A36">
      <w:pPr>
        <w:contextualSpacing/>
        <w:jc w:val="both"/>
      </w:pPr>
      <w:r w:rsidRPr="005A298D">
        <w:t xml:space="preserve">A kivitelezés során a munkavégzés "működő" egészségügyi intézményben, lakott állapotú épületekben történik, ezért Vállalkozó köteles a kivitelezést úgy szervezni és végezni, hogy az a lehető legkisebb mértékben zavarja a betegeket és az ott dolgozó állomány munkáját. </w:t>
      </w:r>
    </w:p>
    <w:p w:rsidR="001D0A36" w:rsidRPr="005A298D" w:rsidRDefault="001D0A36" w:rsidP="001D0A36">
      <w:pPr>
        <w:contextualSpacing/>
        <w:jc w:val="both"/>
        <w:rPr>
          <w:color w:val="000000"/>
        </w:rPr>
      </w:pPr>
      <w:r w:rsidRPr="005A298D">
        <w:t>A felvonulási terület a munkaterület átadásakor a Használó katonai szervezettel egyeztetve kerül kijelölésre az objektumon belül. Konténerek csak a kijelölt helyen tárolhatók.</w:t>
      </w:r>
      <w:r w:rsidRPr="005A298D">
        <w:rPr>
          <w:color w:val="000000"/>
        </w:rPr>
        <w:t xml:space="preserve"> A teljes építési- és felvonulási terület őrzése Vállalkozó feladata.</w:t>
      </w:r>
    </w:p>
    <w:p w:rsidR="00CC592C" w:rsidRDefault="00CC592C" w:rsidP="001D0A36">
      <w:pPr>
        <w:jc w:val="both"/>
      </w:pPr>
    </w:p>
    <w:p w:rsidR="00CC592C" w:rsidRPr="002D0720" w:rsidRDefault="00CC592C" w:rsidP="002D0720">
      <w:pPr>
        <w:widowControl w:val="0"/>
        <w:autoSpaceDE w:val="0"/>
        <w:autoSpaceDN w:val="0"/>
        <w:adjustRightInd w:val="0"/>
        <w:ind w:firstLine="708"/>
        <w:jc w:val="both"/>
        <w:rPr>
          <w:i/>
        </w:rPr>
      </w:pPr>
      <w:r w:rsidRPr="002D0720">
        <w:rPr>
          <w:i/>
        </w:rPr>
        <w:lastRenderedPageBreak/>
        <w:t>1-2. részajánlati körök esetén</w:t>
      </w:r>
      <w:r w:rsidR="002E0958" w:rsidRPr="002D0720">
        <w:rPr>
          <w:i/>
        </w:rPr>
        <w:t xml:space="preserve"> továbbá</w:t>
      </w:r>
      <w:r w:rsidRPr="002D0720">
        <w:rPr>
          <w:i/>
        </w:rPr>
        <w:t>:</w:t>
      </w:r>
    </w:p>
    <w:p w:rsidR="00CC592C" w:rsidRDefault="00CC592C" w:rsidP="001D0A36">
      <w:pPr>
        <w:jc w:val="both"/>
      </w:pPr>
    </w:p>
    <w:p w:rsidR="001D0A36" w:rsidRPr="005A298D" w:rsidRDefault="001D0A36" w:rsidP="001D0A36">
      <w:pPr>
        <w:jc w:val="both"/>
      </w:pPr>
      <w:r w:rsidRPr="005A298D">
        <w:t xml:space="preserve">Vállalkozó feladata a munkaterület igény (épület, helyiség, stb.) szerinti, munkanemenkénti bontásban történő megvalósulási ütemterv készítése. Az előzetes ütemterv alapján a használó katonai szervezet kiürítési tervet készít, mely alapján szükséges Vállalkozónak az ütemtervet pontosítania. </w:t>
      </w:r>
    </w:p>
    <w:p w:rsidR="001D0A36" w:rsidRPr="005A298D" w:rsidRDefault="001D0A36" w:rsidP="001D0A36">
      <w:pPr>
        <w:contextualSpacing/>
        <w:jc w:val="both"/>
      </w:pPr>
      <w:r w:rsidRPr="005A298D">
        <w:t>Az állványozás előtt, amennyiben szükséges az épületek melletti növényzet ritkítása a helyi üzemeltető feladata Vállalkozóval egyeztetettek alapján.</w:t>
      </w:r>
    </w:p>
    <w:p w:rsidR="001D0A36" w:rsidRPr="005A298D" w:rsidRDefault="001D0A36" w:rsidP="001D0A36">
      <w:pPr>
        <w:tabs>
          <w:tab w:val="left" w:pos="3960"/>
        </w:tabs>
        <w:jc w:val="both"/>
        <w:rPr>
          <w:color w:val="000000"/>
          <w:lang w:eastAsia="x-none"/>
        </w:rPr>
      </w:pPr>
      <w:r w:rsidRPr="005A298D">
        <w:rPr>
          <w:color w:val="000000"/>
          <w:lang w:eastAsia="x-none"/>
        </w:rPr>
        <w:t>A munkafázisokat úgy kell megkezdeni, hogy megelőzően a munkafázis teljes egészére vonatkozó dokumentációt át kell nézni, a csatlakozó szakágak között az egyeztetéseket el kell végezni.</w:t>
      </w:r>
    </w:p>
    <w:p w:rsidR="001D0A36" w:rsidRPr="005A298D" w:rsidRDefault="001D0A36" w:rsidP="001D0A36">
      <w:pPr>
        <w:tabs>
          <w:tab w:val="left" w:pos="3960"/>
        </w:tabs>
        <w:jc w:val="both"/>
        <w:rPr>
          <w:color w:val="000000"/>
          <w:lang w:eastAsia="x-none"/>
        </w:rPr>
      </w:pPr>
    </w:p>
    <w:p w:rsidR="001D0A36" w:rsidRPr="005A298D" w:rsidRDefault="001D0A36" w:rsidP="001D0A36">
      <w:pPr>
        <w:tabs>
          <w:tab w:val="left" w:pos="3960"/>
        </w:tabs>
        <w:jc w:val="center"/>
        <w:rPr>
          <w:b/>
          <w:color w:val="000000"/>
          <w:lang w:eastAsia="x-none"/>
        </w:rPr>
      </w:pPr>
    </w:p>
    <w:p w:rsidR="001D0A36" w:rsidRPr="005A298D" w:rsidRDefault="001D0A36" w:rsidP="001D0A36">
      <w:pPr>
        <w:tabs>
          <w:tab w:val="left" w:pos="3960"/>
        </w:tabs>
        <w:jc w:val="center"/>
        <w:rPr>
          <w:b/>
          <w:color w:val="000000"/>
          <w:lang w:eastAsia="x-none"/>
        </w:rPr>
      </w:pPr>
      <w:r w:rsidRPr="00F725F9">
        <w:rPr>
          <w:b/>
          <w:color w:val="000000"/>
          <w:lang w:eastAsia="x-none"/>
        </w:rPr>
        <w:t xml:space="preserve">MINŐSÉGBIZTOSÍTÁSI-, ÁTVÉTELI- </w:t>
      </w:r>
      <w:proofErr w:type="gramStart"/>
      <w:r w:rsidRPr="00F725F9">
        <w:rPr>
          <w:b/>
          <w:color w:val="000000"/>
          <w:lang w:eastAsia="x-none"/>
        </w:rPr>
        <w:t>ÉS</w:t>
      </w:r>
      <w:proofErr w:type="gramEnd"/>
      <w:r w:rsidRPr="00F725F9">
        <w:rPr>
          <w:b/>
          <w:color w:val="000000"/>
          <w:lang w:eastAsia="x-none"/>
        </w:rPr>
        <w:t xml:space="preserve"> TERMÉKAZONOSÍTÁSI KÖVETELMÉNYEK</w:t>
      </w:r>
    </w:p>
    <w:p w:rsidR="001D0A36" w:rsidRPr="005A298D" w:rsidRDefault="001D0A36" w:rsidP="001D0A36">
      <w:pPr>
        <w:tabs>
          <w:tab w:val="left" w:pos="3960"/>
        </w:tabs>
        <w:jc w:val="both"/>
        <w:rPr>
          <w:color w:val="000000"/>
          <w:lang w:eastAsia="x-none"/>
        </w:rPr>
      </w:pPr>
    </w:p>
    <w:p w:rsidR="00F725F9" w:rsidRPr="00F725F9" w:rsidRDefault="00F725F9" w:rsidP="00F725F9">
      <w:pPr>
        <w:pStyle w:val="Szvegtrzs"/>
        <w:rPr>
          <w:u w:val="single"/>
        </w:rPr>
      </w:pPr>
      <w:r w:rsidRPr="00F725F9">
        <w:rPr>
          <w:u w:val="single"/>
        </w:rPr>
        <w:t>Az 1. és 2. részajánlati körre vonatkozóan:</w:t>
      </w:r>
    </w:p>
    <w:p w:rsidR="00F725F9" w:rsidRPr="00F725F9" w:rsidRDefault="00F725F9" w:rsidP="00F725F9">
      <w:pPr>
        <w:pStyle w:val="Listaszerbekezds"/>
        <w:numPr>
          <w:ilvl w:val="0"/>
          <w:numId w:val="36"/>
        </w:numPr>
        <w:ind w:left="284" w:hanging="284"/>
        <w:jc w:val="both"/>
      </w:pPr>
      <w:r w:rsidRPr="00F725F9">
        <w:t>Vállalkozónak a KEHOP-5.2.1 jelű „</w:t>
      </w:r>
      <w:r w:rsidRPr="00F725F9">
        <w:rPr>
          <w:i/>
        </w:rPr>
        <w:t>Egyházi fenntartású kórházak, valamint a Magyar Honvédség Egészségügyi Központ épületenergetikai fejlesztése</w:t>
      </w:r>
      <w:r w:rsidRPr="00F725F9">
        <w:t>” című pályázati felhívásra vonatkozó KEHOP szabályrendszer előírásai szerint kell feladatait ellátnia.</w:t>
      </w:r>
    </w:p>
    <w:p w:rsidR="00F725F9" w:rsidRPr="00F725F9" w:rsidRDefault="00F725F9" w:rsidP="00F725F9">
      <w:pPr>
        <w:pStyle w:val="Listaszerbekezds"/>
        <w:numPr>
          <w:ilvl w:val="0"/>
          <w:numId w:val="36"/>
        </w:numPr>
        <w:ind w:left="284" w:hanging="284"/>
        <w:jc w:val="both"/>
      </w:pPr>
      <w:r w:rsidRPr="00F725F9">
        <w:t>A Vállalkozónak tűrnie kell a kivitelezési munkák során legalább 7 munkanaponkénti műszaki ellenőri ellenőrzéseket. Megrendelő vállalja, hogy a kivitelezéshez szükséges Vagyonkezelői meghatalmazást megadja.</w:t>
      </w:r>
    </w:p>
    <w:p w:rsidR="00F725F9" w:rsidRPr="00F725F9" w:rsidRDefault="00F725F9" w:rsidP="00F725F9">
      <w:pPr>
        <w:pStyle w:val="Listaszerbekezds"/>
        <w:numPr>
          <w:ilvl w:val="0"/>
          <w:numId w:val="36"/>
        </w:numPr>
        <w:ind w:left="357" w:hanging="357"/>
        <w:contextualSpacing w:val="0"/>
        <w:jc w:val="both"/>
      </w:pPr>
      <w:r w:rsidRPr="00F725F9">
        <w:t xml:space="preserve">A Vállalkozónak szükség esetén rendelkezésre kell állnia a KEHOP Irányító Hatóság által lefolytatandó projekt konzultációkra, valamint a kivitelezés során történő helyszíni ellenőrzésekre. </w:t>
      </w:r>
    </w:p>
    <w:p w:rsidR="00F725F9" w:rsidRPr="00F725F9" w:rsidRDefault="00F725F9" w:rsidP="00F725F9">
      <w:pPr>
        <w:pStyle w:val="Listaszerbekezds"/>
        <w:numPr>
          <w:ilvl w:val="0"/>
          <w:numId w:val="36"/>
        </w:numPr>
        <w:ind w:left="284" w:hanging="284"/>
        <w:contextualSpacing w:val="0"/>
        <w:jc w:val="both"/>
      </w:pPr>
      <w:r w:rsidRPr="00F725F9">
        <w:t>Az átadási dokumentációban szükséges a felhasznált anyagokra és a szerkezetekre vonatkozó minőségbiztosítási dokumentumokat (pl. ÉME, CE, ETA minősítés) szerepeltetése.</w:t>
      </w:r>
    </w:p>
    <w:p w:rsidR="00F725F9" w:rsidRPr="00F725F9" w:rsidRDefault="00F725F9" w:rsidP="00F725F9">
      <w:pPr>
        <w:pStyle w:val="Listaszerbekezds"/>
        <w:numPr>
          <w:ilvl w:val="0"/>
          <w:numId w:val="36"/>
        </w:numPr>
        <w:ind w:left="284" w:hanging="284"/>
        <w:contextualSpacing w:val="0"/>
        <w:jc w:val="both"/>
      </w:pPr>
      <w:r w:rsidRPr="00F725F9">
        <w:t>A nyílászárókra minimum 5 év teljes körű garanciát kell vállalni.</w:t>
      </w:r>
    </w:p>
    <w:p w:rsidR="00F725F9" w:rsidRPr="00F725F9" w:rsidRDefault="00F725F9" w:rsidP="00F725F9">
      <w:pPr>
        <w:pStyle w:val="Listaszerbekezds"/>
        <w:numPr>
          <w:ilvl w:val="0"/>
          <w:numId w:val="36"/>
        </w:numPr>
        <w:ind w:left="284" w:hanging="284"/>
        <w:jc w:val="both"/>
        <w:rPr>
          <w:b/>
          <w:u w:val="single"/>
        </w:rPr>
      </w:pPr>
      <w:r w:rsidRPr="00F725F9">
        <w:t>Vállalkozó köteles a 191/2009. (IX.15.) Korm. rendeletben meghatározottak szerint papír alapú építési naplót vezetni a kivitelezési munkák alatt és az a munkaterületen hozzáférhető helyen tárolni.</w:t>
      </w:r>
    </w:p>
    <w:p w:rsidR="00F725F9" w:rsidRPr="00F725F9" w:rsidRDefault="00F725F9" w:rsidP="00F725F9">
      <w:pPr>
        <w:pStyle w:val="Listaszerbekezds"/>
        <w:numPr>
          <w:ilvl w:val="0"/>
          <w:numId w:val="36"/>
        </w:numPr>
        <w:ind w:left="284" w:hanging="284"/>
        <w:jc w:val="both"/>
        <w:rPr>
          <w:bCs/>
        </w:rPr>
      </w:pPr>
      <w:r w:rsidRPr="00F725F9">
        <w:t>Az intézmény, az intézményben dolgozók és az ingatlan környezetének megóvása érdekében a szükséges óvintézkedéseket Vállalkozó köteles a kiviteli munka megkezdése előtt és annak folyamán – a helyi üzemeltetőjével egyeztetve - megtenni. A nem megfelelő munkavégzésből adódó valamennyi kárért a felelősség Vállalkozót terheli.</w:t>
      </w:r>
    </w:p>
    <w:p w:rsidR="00F725F9" w:rsidRPr="00F725F9" w:rsidRDefault="00F725F9" w:rsidP="00F725F9">
      <w:pPr>
        <w:pStyle w:val="Listaszerbekezds"/>
        <w:numPr>
          <w:ilvl w:val="0"/>
          <w:numId w:val="36"/>
        </w:numPr>
        <w:ind w:left="284" w:hanging="284"/>
        <w:jc w:val="both"/>
      </w:pPr>
      <w:r w:rsidRPr="00F725F9">
        <w:t>Az elkészült munkákról a Megrendelő és Vállalkozó közösen műszaki átadás-átvételi jegyzőkönyvet vesznek fel, amelyben rögzítik a műszaki teljesítést.</w:t>
      </w:r>
    </w:p>
    <w:p w:rsidR="00F725F9" w:rsidRPr="00F725F9" w:rsidRDefault="00F725F9" w:rsidP="00F725F9">
      <w:pPr>
        <w:pStyle w:val="Listaszerbekezds"/>
        <w:numPr>
          <w:ilvl w:val="0"/>
          <w:numId w:val="36"/>
        </w:numPr>
        <w:ind w:left="284" w:hanging="284"/>
        <w:jc w:val="both"/>
        <w:rPr>
          <w:bCs/>
        </w:rPr>
      </w:pPr>
      <w:r w:rsidRPr="00F725F9">
        <w:t>A műszaki átadás-átvételi eljárásra Vállalkozó köteles biztosítani és átadni Megrendelő részére átadási dokumentációt 2 papír alapú példányban és 1 elektronikus példányban (CD/DVD) a műszaki ellenőr előírása alapján.</w:t>
      </w:r>
    </w:p>
    <w:p w:rsidR="00F725F9" w:rsidRPr="00F725F9" w:rsidRDefault="00F725F9" w:rsidP="00F725F9">
      <w:pPr>
        <w:pStyle w:val="Listaszerbekezds"/>
        <w:ind w:left="284"/>
        <w:jc w:val="both"/>
        <w:rPr>
          <w:bCs/>
        </w:rPr>
      </w:pPr>
    </w:p>
    <w:p w:rsidR="00F725F9" w:rsidRPr="00F725F9" w:rsidRDefault="00F725F9" w:rsidP="00F725F9">
      <w:pPr>
        <w:pStyle w:val="Szvegtrzs"/>
        <w:rPr>
          <w:u w:val="single"/>
        </w:rPr>
      </w:pPr>
      <w:r w:rsidRPr="00F725F9">
        <w:rPr>
          <w:u w:val="single"/>
        </w:rPr>
        <w:t>A 3. részajánlati körre vonatkozóan:</w:t>
      </w:r>
    </w:p>
    <w:p w:rsidR="00F725F9" w:rsidRDefault="00F725F9" w:rsidP="00F725F9">
      <w:pPr>
        <w:pStyle w:val="Listaszerbekezds"/>
        <w:numPr>
          <w:ilvl w:val="0"/>
          <w:numId w:val="36"/>
        </w:numPr>
        <w:ind w:left="284" w:hanging="284"/>
        <w:jc w:val="both"/>
      </w:pPr>
      <w:r>
        <w:t>Vállalkozónak a KEHOP-5.2.1 jelű „</w:t>
      </w:r>
      <w:r>
        <w:rPr>
          <w:i/>
        </w:rPr>
        <w:t>Egyházi fenntartású kórházak, valamint a Magyar Honvédség Egészségügyi Központ épületenergetikai fejlesztése</w:t>
      </w:r>
      <w:r>
        <w:t>” című pályázati felhívásra vonatkozó KEHOP szabályrendszer előírásai szerint kell feladatait ellátnia.</w:t>
      </w:r>
    </w:p>
    <w:p w:rsidR="00F725F9" w:rsidRDefault="00F725F9" w:rsidP="00F725F9">
      <w:pPr>
        <w:pStyle w:val="Listaszerbekezds"/>
        <w:numPr>
          <w:ilvl w:val="0"/>
          <w:numId w:val="36"/>
        </w:numPr>
        <w:ind w:left="284" w:hanging="284"/>
        <w:jc w:val="both"/>
      </w:pPr>
      <w:r>
        <w:t>A Vállalkozónak tűrnie kell a kivitelezési munkák során legalább 7 munkanaponkénti műszaki ellenőri ellenőrzéseket. Megrendelő vállalja, hogy a kivitelezéshez szükséges Vagyonkezelői meghatalmazást megadja.</w:t>
      </w:r>
    </w:p>
    <w:p w:rsidR="00F725F9" w:rsidRPr="00F725F9" w:rsidRDefault="00F725F9" w:rsidP="00F725F9">
      <w:pPr>
        <w:pStyle w:val="Listaszerbekezds"/>
        <w:numPr>
          <w:ilvl w:val="0"/>
          <w:numId w:val="36"/>
        </w:numPr>
        <w:ind w:left="284" w:hanging="284"/>
        <w:jc w:val="both"/>
      </w:pPr>
      <w:r>
        <w:lastRenderedPageBreak/>
        <w:t xml:space="preserve">A Vállalkozónak szükség esetén rendelkezésre kell állnia a KEHOP Irányító Hatóság által </w:t>
      </w:r>
      <w:r w:rsidRPr="00F725F9">
        <w:t xml:space="preserve">lefolytatandó projekt konzultációkra, valamint a kivitelezés során történő helyszíni ellenőrzésekre. </w:t>
      </w:r>
    </w:p>
    <w:p w:rsidR="00F725F9" w:rsidRPr="00F725F9" w:rsidRDefault="00F725F9" w:rsidP="00F725F9">
      <w:pPr>
        <w:pStyle w:val="Listaszerbekezds"/>
        <w:numPr>
          <w:ilvl w:val="0"/>
          <w:numId w:val="36"/>
        </w:numPr>
        <w:ind w:left="284" w:hanging="284"/>
        <w:contextualSpacing w:val="0"/>
        <w:jc w:val="both"/>
      </w:pPr>
      <w:r w:rsidRPr="00F725F9">
        <w:t>Az átadási dokumentációban szükséges a felhasznált anyagokra és a szerkezetekre vonatkozó minőségbiztosítási dokumentumokat (pl. ÉME, CE, ETA minősítés) szerepeltetése.</w:t>
      </w:r>
    </w:p>
    <w:p w:rsidR="00F725F9" w:rsidRPr="00F725F9" w:rsidRDefault="00F725F9" w:rsidP="00F725F9">
      <w:pPr>
        <w:pStyle w:val="Listaszerbekezds"/>
        <w:numPr>
          <w:ilvl w:val="0"/>
          <w:numId w:val="36"/>
        </w:numPr>
        <w:ind w:left="284" w:hanging="284"/>
        <w:contextualSpacing w:val="0"/>
        <w:jc w:val="both"/>
      </w:pPr>
      <w:r w:rsidRPr="00F725F9">
        <w:t>A napelemes rendszer csatlakozási dokumentációját a</w:t>
      </w:r>
      <w:r w:rsidRPr="00F725F9">
        <w:rPr>
          <w:bCs/>
        </w:rPr>
        <w:t xml:space="preserve"> Villamos energiáról szóló 2007. évi LXXXVI. törvény (VET) végrehajtásáról szóló 273/2007. (X.19.) Korm. rendelet (VET Vhr.) 4 melléklete alapján kell összeállítani.</w:t>
      </w:r>
    </w:p>
    <w:p w:rsidR="00F725F9" w:rsidRPr="00F725F9" w:rsidRDefault="00F725F9" w:rsidP="00F725F9">
      <w:pPr>
        <w:pStyle w:val="Listaszerbekezds"/>
        <w:numPr>
          <w:ilvl w:val="0"/>
          <w:numId w:val="36"/>
        </w:numPr>
        <w:ind w:left="284" w:hanging="284"/>
        <w:contextualSpacing w:val="0"/>
        <w:jc w:val="both"/>
      </w:pPr>
      <w:r w:rsidRPr="00F725F9">
        <w:t xml:space="preserve">A napelemes rendszer csatlakozási dokumentáció összeállítása során Vállalkozó köteles azt az illetékes áramszolgáltatóval előzetesen leegyeztetni, továbbá a szükséges jóváhagyási eljárást kezdeményezni, valamint a szükséges hozzájárulást Megrendelő nevére beszerezni. </w:t>
      </w:r>
    </w:p>
    <w:p w:rsidR="00F725F9" w:rsidRPr="00F725F9" w:rsidRDefault="00F725F9" w:rsidP="00F725F9">
      <w:pPr>
        <w:pStyle w:val="Listaszerbekezds"/>
        <w:numPr>
          <w:ilvl w:val="0"/>
          <w:numId w:val="36"/>
        </w:numPr>
        <w:ind w:left="284" w:hanging="284"/>
        <w:jc w:val="both"/>
      </w:pPr>
      <w:r w:rsidRPr="00F725F9">
        <w:t>A csatlakozási dokumentáció összeállítása feladatrész akkor tekinthető teljesítettnek, ha Vállalkozó Megrendelő részére benyújtja az illetékes áramszolgáltató által jóváhagyott, engedélyezett napelemes rendszer csatlakozási dokumentációját 2 papír alapú példányban és 1 elektronikus példányban (CD/DVD).</w:t>
      </w:r>
    </w:p>
    <w:p w:rsidR="00F725F9" w:rsidRPr="00F725F9" w:rsidRDefault="00F725F9" w:rsidP="00F725F9">
      <w:pPr>
        <w:pStyle w:val="Listaszerbekezds"/>
        <w:numPr>
          <w:ilvl w:val="0"/>
          <w:numId w:val="36"/>
        </w:numPr>
        <w:ind w:left="284" w:hanging="284"/>
        <w:jc w:val="both"/>
        <w:rPr>
          <w:b/>
          <w:u w:val="single"/>
        </w:rPr>
      </w:pPr>
      <w:r w:rsidRPr="00F725F9">
        <w:t>Vállalkozó köteles a 191/2009. (IX.15.) Korm. rendeletben meghatározottak szerint papír alapú építési naplót vezetni a kivitelezési munkák alatt és az a munkaterületen hozzáférhető helyen tárolni.</w:t>
      </w:r>
    </w:p>
    <w:p w:rsidR="00F725F9" w:rsidRDefault="00F725F9" w:rsidP="00F725F9">
      <w:pPr>
        <w:pStyle w:val="Listaszerbekezds"/>
        <w:numPr>
          <w:ilvl w:val="0"/>
          <w:numId w:val="36"/>
        </w:numPr>
        <w:ind w:left="284" w:hanging="284"/>
        <w:jc w:val="both"/>
        <w:rPr>
          <w:bCs/>
        </w:rPr>
      </w:pPr>
      <w:r w:rsidRPr="00F725F9">
        <w:t xml:space="preserve">Az intézmény, az intézményben dolgozók és az ingatlan környezetének megóvása érdekében a szükséges óvintézkedéseket Vállalkozó köteles a kiviteli munka megkezdése előtt és annak </w:t>
      </w:r>
      <w:r>
        <w:t>folyamán – a helyi üzemeltetőjével egyeztetve - megtenni. A nem megfelelő munkavégzésből adódó valamennyi kárért a felelősség Vállalkozót terheli.</w:t>
      </w:r>
    </w:p>
    <w:p w:rsidR="00F725F9" w:rsidRDefault="00F725F9" w:rsidP="00F725F9">
      <w:pPr>
        <w:pStyle w:val="Listaszerbekezds"/>
        <w:numPr>
          <w:ilvl w:val="0"/>
          <w:numId w:val="36"/>
        </w:numPr>
        <w:ind w:left="284" w:hanging="284"/>
        <w:jc w:val="both"/>
      </w:pPr>
      <w:r>
        <w:t>Az elkészült munkákról a Megrendelő és Vállalkozó közösen műszaki átadás-átvételi jegyzőkönyvet vesznek fel, amelyben rögzítik a műszaki teljesítést.</w:t>
      </w:r>
    </w:p>
    <w:p w:rsidR="00F725F9" w:rsidRDefault="00F725F9" w:rsidP="00F725F9">
      <w:pPr>
        <w:pStyle w:val="Listaszerbekezds"/>
        <w:numPr>
          <w:ilvl w:val="0"/>
          <w:numId w:val="36"/>
        </w:numPr>
        <w:ind w:left="284" w:hanging="284"/>
        <w:jc w:val="both"/>
        <w:rPr>
          <w:bCs/>
        </w:rPr>
      </w:pPr>
      <w:r>
        <w:t>A műszaki átadás-átvételi eljárásra Vállalkozó köteles biztosítani és átadni Megrendelő részére átadási dokumentációt 2 papír alapú példányban és 1 elektronikus példányban (CD/DVD) a műszaki ellenőr előírása alapján.</w:t>
      </w:r>
    </w:p>
    <w:p w:rsidR="001D0A36" w:rsidRPr="005A298D" w:rsidRDefault="001D0A36" w:rsidP="001D0A36">
      <w:pPr>
        <w:ind w:left="284"/>
        <w:jc w:val="both"/>
        <w:rPr>
          <w:lang w:eastAsia="x-none"/>
        </w:rPr>
      </w:pPr>
    </w:p>
    <w:p w:rsidR="001D0A36" w:rsidRDefault="001D0A36" w:rsidP="002D0720">
      <w:pPr>
        <w:jc w:val="both"/>
        <w:rPr>
          <w:lang w:eastAsia="x-none"/>
        </w:rPr>
      </w:pPr>
      <w:r w:rsidRPr="002D0720">
        <w:rPr>
          <w:lang w:eastAsia="x-none"/>
        </w:rPr>
        <w:t xml:space="preserve">Átadási dokumentáció elvárt </w:t>
      </w:r>
      <w:r w:rsidRPr="002D0720">
        <w:rPr>
          <w:lang w:val="x-none" w:eastAsia="x-none"/>
        </w:rPr>
        <w:t>tartal</w:t>
      </w:r>
      <w:r w:rsidRPr="002D0720">
        <w:rPr>
          <w:lang w:eastAsia="x-none"/>
        </w:rPr>
        <w:t>ma</w:t>
      </w:r>
      <w:r w:rsidRPr="002D0720">
        <w:rPr>
          <w:lang w:val="x-none" w:eastAsia="x-none"/>
        </w:rPr>
        <w:t>:</w:t>
      </w:r>
    </w:p>
    <w:p w:rsidR="002D0720" w:rsidRPr="002D0720" w:rsidRDefault="002D0720" w:rsidP="002D0720">
      <w:pPr>
        <w:jc w:val="both"/>
        <w:rPr>
          <w:lang w:eastAsia="x-none"/>
        </w:rPr>
      </w:pPr>
    </w:p>
    <w:p w:rsidR="002D0720" w:rsidRDefault="002D0720" w:rsidP="00F725F9">
      <w:pPr>
        <w:pStyle w:val="Szvegtrzs"/>
        <w:spacing w:line="240" w:lineRule="auto"/>
        <w:rPr>
          <w:u w:val="single"/>
        </w:rPr>
      </w:pPr>
      <w:r w:rsidRPr="002D0720">
        <w:rPr>
          <w:u w:val="single"/>
        </w:rPr>
        <w:t>1</w:t>
      </w:r>
      <w:r w:rsidR="00F725F9">
        <w:rPr>
          <w:u w:val="single"/>
        </w:rPr>
        <w:t>.</w:t>
      </w:r>
      <w:r w:rsidRPr="002D0720">
        <w:rPr>
          <w:u w:val="single"/>
        </w:rPr>
        <w:t xml:space="preserve"> és 2</w:t>
      </w:r>
      <w:r w:rsidR="00F725F9">
        <w:rPr>
          <w:u w:val="single"/>
        </w:rPr>
        <w:t>.</w:t>
      </w:r>
      <w:r w:rsidRPr="002D0720">
        <w:rPr>
          <w:u w:val="single"/>
        </w:rPr>
        <w:t xml:space="preserve"> részajánlati kör</w:t>
      </w:r>
      <w:r w:rsidR="00F725F9">
        <w:rPr>
          <w:u w:val="single"/>
        </w:rPr>
        <w:t>ök</w:t>
      </w:r>
      <w:r w:rsidRPr="002D0720">
        <w:rPr>
          <w:u w:val="single"/>
        </w:rPr>
        <w:t>re vonatkozóan:</w:t>
      </w:r>
    </w:p>
    <w:p w:rsidR="002D0720" w:rsidRPr="002D0720" w:rsidRDefault="002D0720" w:rsidP="002D0720">
      <w:pPr>
        <w:pStyle w:val="Szvegtrzs"/>
        <w:spacing w:line="240" w:lineRule="auto"/>
        <w:ind w:left="426"/>
        <w:rPr>
          <w:u w:val="single"/>
        </w:rPr>
      </w:pPr>
    </w:p>
    <w:p w:rsidR="002D0720" w:rsidRPr="002D0720" w:rsidRDefault="002D0720" w:rsidP="002D0720">
      <w:pPr>
        <w:numPr>
          <w:ilvl w:val="1"/>
          <w:numId w:val="35"/>
        </w:numPr>
        <w:ind w:left="709"/>
        <w:jc w:val="both"/>
      </w:pPr>
      <w:r w:rsidRPr="002D0720">
        <w:t>Megvalósulási tervdokumentáció (kizárólag az érintett szerkezetekre vonatkozóan)</w:t>
      </w:r>
    </w:p>
    <w:p w:rsidR="002D0720" w:rsidRPr="002D0720" w:rsidRDefault="002D0720" w:rsidP="002D0720">
      <w:pPr>
        <w:numPr>
          <w:ilvl w:val="1"/>
          <w:numId w:val="35"/>
        </w:numPr>
        <w:ind w:left="709"/>
        <w:jc w:val="both"/>
      </w:pPr>
      <w:r w:rsidRPr="002D0720">
        <w:t>Kivitelezői- és felelős műszaki vezetői nyilatkozat</w:t>
      </w:r>
    </w:p>
    <w:p w:rsidR="002D0720" w:rsidRPr="002D0720" w:rsidRDefault="002D0720" w:rsidP="002D0720">
      <w:pPr>
        <w:numPr>
          <w:ilvl w:val="1"/>
          <w:numId w:val="35"/>
        </w:numPr>
        <w:ind w:left="709"/>
        <w:jc w:val="both"/>
      </w:pPr>
      <w:r w:rsidRPr="002D0720">
        <w:t xml:space="preserve">Építési napló </w:t>
      </w:r>
    </w:p>
    <w:p w:rsidR="002D0720" w:rsidRPr="002D0720" w:rsidRDefault="002D0720" w:rsidP="002D0720">
      <w:pPr>
        <w:numPr>
          <w:ilvl w:val="1"/>
          <w:numId w:val="35"/>
        </w:numPr>
        <w:ind w:left="709"/>
        <w:jc w:val="both"/>
        <w:rPr>
          <w:b/>
        </w:rPr>
      </w:pPr>
      <w:r w:rsidRPr="002D0720">
        <w:t>Beépítésre került anyagok gyártói-, forgalmazói teljesítmény-nyilatkozatai, tanúsítványai</w:t>
      </w:r>
    </w:p>
    <w:p w:rsidR="002D0720" w:rsidRPr="002D0720" w:rsidRDefault="002D0720" w:rsidP="002D0720">
      <w:pPr>
        <w:numPr>
          <w:ilvl w:val="1"/>
          <w:numId w:val="35"/>
        </w:numPr>
        <w:ind w:left="709"/>
        <w:jc w:val="both"/>
        <w:rPr>
          <w:b/>
        </w:rPr>
      </w:pPr>
      <w:r w:rsidRPr="002D0720">
        <w:t>Szabványossági nyilatkozatok</w:t>
      </w:r>
    </w:p>
    <w:p w:rsidR="002D0720" w:rsidRPr="002D0720" w:rsidRDefault="002D0720" w:rsidP="002D0720">
      <w:pPr>
        <w:numPr>
          <w:ilvl w:val="1"/>
          <w:numId w:val="35"/>
        </w:numPr>
        <w:ind w:left="709"/>
        <w:jc w:val="both"/>
      </w:pPr>
      <w:r w:rsidRPr="002D0720">
        <w:t>Kezelési- és karbantartási utasítások</w:t>
      </w:r>
    </w:p>
    <w:p w:rsidR="002D0720" w:rsidRPr="002D0720" w:rsidRDefault="002D0720" w:rsidP="002D0720">
      <w:pPr>
        <w:numPr>
          <w:ilvl w:val="1"/>
          <w:numId w:val="35"/>
        </w:numPr>
        <w:ind w:left="709"/>
        <w:jc w:val="both"/>
      </w:pPr>
      <w:r w:rsidRPr="002D0720">
        <w:t xml:space="preserve">Építés-bontási hulladék-nyilvántartó lapok </w:t>
      </w:r>
    </w:p>
    <w:p w:rsidR="002D0720" w:rsidRPr="002D0720" w:rsidRDefault="002D0720" w:rsidP="002D0720">
      <w:pPr>
        <w:numPr>
          <w:ilvl w:val="1"/>
          <w:numId w:val="35"/>
        </w:numPr>
        <w:ind w:left="709"/>
        <w:jc w:val="both"/>
      </w:pPr>
      <w:r w:rsidRPr="002D0720">
        <w:t>Oktatási jegyzőkönyvek</w:t>
      </w:r>
    </w:p>
    <w:p w:rsidR="002D0720" w:rsidRPr="002D0720" w:rsidRDefault="002D0720" w:rsidP="002D0720">
      <w:pPr>
        <w:numPr>
          <w:ilvl w:val="1"/>
          <w:numId w:val="35"/>
        </w:numPr>
        <w:ind w:left="709"/>
        <w:jc w:val="both"/>
      </w:pPr>
      <w:r w:rsidRPr="002D0720">
        <w:t>Mérési jegyzőkönyvek</w:t>
      </w:r>
    </w:p>
    <w:p w:rsidR="002D0720" w:rsidRPr="002D0720" w:rsidRDefault="002D0720" w:rsidP="002D0720">
      <w:pPr>
        <w:numPr>
          <w:ilvl w:val="1"/>
          <w:numId w:val="35"/>
        </w:numPr>
        <w:ind w:left="709"/>
        <w:jc w:val="both"/>
      </w:pPr>
      <w:r w:rsidRPr="002D0720">
        <w:t>Fotódokumentáció</w:t>
      </w:r>
    </w:p>
    <w:p w:rsidR="002D0720" w:rsidRPr="002D0720" w:rsidRDefault="002D0720" w:rsidP="002D0720">
      <w:pPr>
        <w:pStyle w:val="Listaszerbekezds"/>
        <w:ind w:left="284" w:hanging="284"/>
        <w:jc w:val="both"/>
        <w:rPr>
          <w:b/>
          <w:u w:val="single"/>
        </w:rPr>
      </w:pPr>
    </w:p>
    <w:p w:rsidR="002D0720" w:rsidRDefault="002D0720" w:rsidP="00F725F9">
      <w:pPr>
        <w:pStyle w:val="Szvegtrzs"/>
        <w:spacing w:line="240" w:lineRule="auto"/>
        <w:rPr>
          <w:u w:val="single"/>
        </w:rPr>
      </w:pPr>
      <w:r w:rsidRPr="002D0720">
        <w:rPr>
          <w:u w:val="single"/>
        </w:rPr>
        <w:t>3</w:t>
      </w:r>
      <w:r w:rsidR="00F725F9">
        <w:rPr>
          <w:u w:val="single"/>
        </w:rPr>
        <w:t>.</w:t>
      </w:r>
      <w:r w:rsidRPr="002D0720">
        <w:rPr>
          <w:u w:val="single"/>
        </w:rPr>
        <w:t xml:space="preserve"> részajánlati körre vonatkozóan:</w:t>
      </w:r>
    </w:p>
    <w:p w:rsidR="002D0720" w:rsidRPr="002D0720" w:rsidRDefault="002D0720" w:rsidP="002D0720">
      <w:pPr>
        <w:pStyle w:val="Szvegtrzs"/>
        <w:spacing w:line="240" w:lineRule="auto"/>
        <w:ind w:left="426"/>
        <w:rPr>
          <w:u w:val="single"/>
        </w:rPr>
      </w:pPr>
    </w:p>
    <w:p w:rsidR="002D0720" w:rsidRPr="002D0720" w:rsidRDefault="002D0720" w:rsidP="002D0720">
      <w:pPr>
        <w:numPr>
          <w:ilvl w:val="1"/>
          <w:numId w:val="35"/>
        </w:numPr>
        <w:ind w:left="709"/>
        <w:jc w:val="both"/>
      </w:pPr>
      <w:r w:rsidRPr="002D0720">
        <w:t xml:space="preserve">Megvalósulási tervdokumentáció </w:t>
      </w:r>
    </w:p>
    <w:p w:rsidR="002D0720" w:rsidRPr="002D0720" w:rsidRDefault="002D0720" w:rsidP="002D0720">
      <w:pPr>
        <w:numPr>
          <w:ilvl w:val="1"/>
          <w:numId w:val="35"/>
        </w:numPr>
        <w:ind w:left="709"/>
        <w:jc w:val="both"/>
      </w:pPr>
      <w:r w:rsidRPr="002D0720">
        <w:t>Kivitelezői- és felelős műszaki vezetői nyilatkozat</w:t>
      </w:r>
    </w:p>
    <w:p w:rsidR="002D0720" w:rsidRPr="002D0720" w:rsidRDefault="002D0720" w:rsidP="002D0720">
      <w:pPr>
        <w:numPr>
          <w:ilvl w:val="1"/>
          <w:numId w:val="35"/>
        </w:numPr>
        <w:ind w:left="709"/>
        <w:jc w:val="both"/>
      </w:pPr>
      <w:r w:rsidRPr="002D0720">
        <w:t xml:space="preserve">Építési napló </w:t>
      </w:r>
    </w:p>
    <w:p w:rsidR="002D0720" w:rsidRPr="002D0720" w:rsidRDefault="002D0720" w:rsidP="002D0720">
      <w:pPr>
        <w:numPr>
          <w:ilvl w:val="1"/>
          <w:numId w:val="35"/>
        </w:numPr>
        <w:ind w:left="709"/>
        <w:jc w:val="both"/>
        <w:rPr>
          <w:b/>
        </w:rPr>
      </w:pPr>
      <w:r w:rsidRPr="002D0720">
        <w:lastRenderedPageBreak/>
        <w:t>Beépítésre került anyagok gyártói-, forgalmazói teljesítmény-nyilatkozatai, tanúsítványai</w:t>
      </w:r>
    </w:p>
    <w:p w:rsidR="002D0720" w:rsidRPr="002D0720" w:rsidRDefault="002D0720" w:rsidP="002D0720">
      <w:pPr>
        <w:numPr>
          <w:ilvl w:val="1"/>
          <w:numId w:val="35"/>
        </w:numPr>
        <w:ind w:left="709"/>
        <w:jc w:val="both"/>
        <w:rPr>
          <w:b/>
        </w:rPr>
      </w:pPr>
      <w:r w:rsidRPr="002D0720">
        <w:t>Szabványossági nyilatkozatok</w:t>
      </w:r>
    </w:p>
    <w:p w:rsidR="002D0720" w:rsidRPr="002D0720" w:rsidRDefault="002D0720" w:rsidP="002D0720">
      <w:pPr>
        <w:numPr>
          <w:ilvl w:val="1"/>
          <w:numId w:val="35"/>
        </w:numPr>
        <w:ind w:left="709"/>
        <w:jc w:val="both"/>
      </w:pPr>
      <w:r w:rsidRPr="002D0720">
        <w:t>Kezelési- és karbantartási utasítások</w:t>
      </w:r>
    </w:p>
    <w:p w:rsidR="002D0720" w:rsidRPr="002D0720" w:rsidRDefault="002D0720" w:rsidP="002D0720">
      <w:pPr>
        <w:numPr>
          <w:ilvl w:val="1"/>
          <w:numId w:val="35"/>
        </w:numPr>
        <w:ind w:left="709"/>
        <w:jc w:val="both"/>
      </w:pPr>
      <w:r w:rsidRPr="002D0720">
        <w:t xml:space="preserve">Építés-bontási hulladék-nyilvántartó lapok </w:t>
      </w:r>
    </w:p>
    <w:p w:rsidR="002D0720" w:rsidRPr="002D0720" w:rsidRDefault="002D0720" w:rsidP="002D0720">
      <w:pPr>
        <w:numPr>
          <w:ilvl w:val="1"/>
          <w:numId w:val="35"/>
        </w:numPr>
        <w:ind w:left="709"/>
        <w:jc w:val="both"/>
      </w:pPr>
      <w:r w:rsidRPr="002D0720">
        <w:t>Oktatási jegyzőkönyvek</w:t>
      </w:r>
    </w:p>
    <w:p w:rsidR="002D0720" w:rsidRPr="002D0720" w:rsidRDefault="002D0720" w:rsidP="002D0720">
      <w:pPr>
        <w:numPr>
          <w:ilvl w:val="1"/>
          <w:numId w:val="35"/>
        </w:numPr>
        <w:ind w:left="709"/>
        <w:jc w:val="both"/>
      </w:pPr>
      <w:r w:rsidRPr="002D0720">
        <w:t>Mérési jegyzőkönyvek</w:t>
      </w:r>
    </w:p>
    <w:p w:rsidR="002D0720" w:rsidRPr="002D0720" w:rsidRDefault="002D0720" w:rsidP="002D0720">
      <w:pPr>
        <w:numPr>
          <w:ilvl w:val="1"/>
          <w:numId w:val="35"/>
        </w:numPr>
        <w:ind w:left="709"/>
        <w:jc w:val="both"/>
      </w:pPr>
      <w:r w:rsidRPr="002D0720">
        <w:t>Próbaüzemi jegyzőkönyv (napelemes rendszerre vonatkozóan)</w:t>
      </w:r>
    </w:p>
    <w:p w:rsidR="002D0720" w:rsidRPr="002D0720" w:rsidRDefault="002D0720" w:rsidP="002D0720">
      <w:pPr>
        <w:numPr>
          <w:ilvl w:val="1"/>
          <w:numId w:val="35"/>
        </w:numPr>
        <w:ind w:left="709"/>
        <w:jc w:val="both"/>
      </w:pPr>
      <w:r w:rsidRPr="002D0720">
        <w:t>Fotódokumentáció</w:t>
      </w:r>
    </w:p>
    <w:p w:rsidR="002D0720" w:rsidRPr="002D0720" w:rsidRDefault="002D0720" w:rsidP="002D0720">
      <w:pPr>
        <w:jc w:val="both"/>
      </w:pPr>
    </w:p>
    <w:p w:rsidR="009022BB" w:rsidRPr="009022BB" w:rsidRDefault="0088467F" w:rsidP="00C151F1">
      <w:pPr>
        <w:autoSpaceDE w:val="0"/>
        <w:autoSpaceDN w:val="0"/>
        <w:adjustRightInd w:val="0"/>
        <w:spacing w:after="120"/>
        <w:ind w:left="66"/>
        <w:contextualSpacing/>
        <w:jc w:val="both"/>
        <w:rPr>
          <w:sz w:val="22"/>
        </w:rPr>
      </w:pPr>
      <w:r w:rsidRPr="00192667">
        <w:br w:type="page"/>
      </w:r>
    </w:p>
    <w:p w:rsidR="00A24330" w:rsidRDefault="001D0A36" w:rsidP="00F24121">
      <w:pPr>
        <w:pStyle w:val="Cmsor4"/>
        <w:numPr>
          <w:ilvl w:val="0"/>
          <w:numId w:val="0"/>
        </w:numPr>
        <w:spacing w:after="240"/>
      </w:pPr>
      <w:r>
        <w:lastRenderedPageBreak/>
        <w:t>2</w:t>
      </w:r>
      <w:r w:rsidR="006D623D">
        <w:t xml:space="preserve">. </w:t>
      </w:r>
      <w:r w:rsidR="00A24330">
        <w:t xml:space="preserve">sz. melléklet a </w:t>
      </w:r>
      <w:r w:rsidR="00F725F9" w:rsidRPr="00F725F9">
        <w:t>BI/459-</w:t>
      </w:r>
      <w:r w:rsidR="00F725F9">
        <w:t>40</w:t>
      </w:r>
      <w:r w:rsidR="00F725F9" w:rsidRPr="00F725F9">
        <w:t>/2017</w:t>
      </w:r>
      <w:r w:rsidR="00A24330">
        <w:t xml:space="preserve"> </w:t>
      </w:r>
      <w:proofErr w:type="spellStart"/>
      <w:r w:rsidR="00A24330">
        <w:t>nyt</w:t>
      </w:r>
      <w:proofErr w:type="spellEnd"/>
      <w:r w:rsidR="00A24330">
        <w:t xml:space="preserve">. számú </w:t>
      </w:r>
      <w:proofErr w:type="spellStart"/>
      <w:r w:rsidR="00A24330">
        <w:t>KKD-h</w:t>
      </w:r>
      <w:r w:rsidR="006E3272">
        <w:t>o</w:t>
      </w:r>
      <w:r w:rsidR="00A24330">
        <w:t>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0111CA" w:rsidRPr="000111CA" w:rsidRDefault="000111CA" w:rsidP="000111CA">
            <w:pPr>
              <w:jc w:val="center"/>
            </w:pPr>
            <w:r w:rsidRPr="002E0958">
              <w:t xml:space="preserve">Beszerzési azonosító: </w:t>
            </w:r>
            <w:r w:rsidR="002E0958" w:rsidRPr="002E0958">
              <w:t>6-15/VGH/KBT/459/2017</w:t>
            </w:r>
          </w:p>
          <w:p w:rsidR="000111CA" w:rsidRDefault="000111CA" w:rsidP="000111CA"/>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0111CA">
                  <w:pPr>
                    <w:pStyle w:val="Listaszerbekezds"/>
                    <w:numPr>
                      <w:ilvl w:val="0"/>
                      <w:numId w:val="26"/>
                    </w:numPr>
                    <w:spacing w:after="120"/>
                    <w:rPr>
                      <w:b/>
                    </w:rPr>
                  </w:pPr>
                  <w:r w:rsidRPr="00DC7E3C">
                    <w:rPr>
                      <w:b/>
                    </w:rPr>
                    <w:t>Ajánlattevő</w:t>
                  </w:r>
                  <w:r w:rsidR="00EA1760" w:rsidRPr="00DC7E3C">
                    <w:rPr>
                      <w:b/>
                    </w:rPr>
                    <w:t xml:space="preserve"> </w:t>
                  </w:r>
                  <w:proofErr w:type="gramStart"/>
                  <w:r w:rsidR="00EA1760" w:rsidRPr="00DC7E3C">
                    <w:rPr>
                      <w:b/>
                    </w:rPr>
                    <w:t>neve</w:t>
                  </w:r>
                  <w:r w:rsidR="00EA1760" w:rsidRPr="00DC7E3C">
                    <w:rPr>
                      <w:b/>
                      <w:vertAlign w:val="superscript"/>
                    </w:rPr>
                    <w:footnoteReference w:id="1"/>
                  </w:r>
                  <w:r w:rsidR="00EA1760" w:rsidRPr="00DC7E3C">
                    <w:rPr>
                      <w:b/>
                    </w:rPr>
                    <w:t>:</w:t>
                  </w:r>
                  <w:proofErr w:type="gramEnd"/>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F24121">
                  <w:pPr>
                    <w:spacing w:after="120"/>
                  </w:pPr>
                  <w:r w:rsidRPr="00DC7E3C">
                    <w:tab/>
                  </w:r>
                  <w:r w:rsidR="006E3272" w:rsidRPr="00DC7E3C">
                    <w:t>Ajánlattevő adószáma:</w:t>
                  </w:r>
                </w:p>
              </w:tc>
              <w:tc>
                <w:tcPr>
                  <w:tcW w:w="5456" w:type="dxa"/>
                </w:tcPr>
                <w:p w:rsidR="00A920E1" w:rsidRPr="00DC7E3C" w:rsidRDefault="00A920E1" w:rsidP="00F24121"/>
              </w:tc>
            </w:tr>
          </w:tbl>
          <w:p w:rsidR="001358A0" w:rsidRDefault="00A920E1" w:rsidP="0063447E">
            <w:pPr>
              <w:pStyle w:val="Listaszerbekezds"/>
              <w:numPr>
                <w:ilvl w:val="0"/>
                <w:numId w:val="26"/>
              </w:numPr>
              <w:ind w:left="561" w:hanging="357"/>
              <w:contextualSpacing w:val="0"/>
            </w:pPr>
            <w:r w:rsidRPr="00DC7E3C">
              <w:rPr>
                <w:b/>
              </w:rPr>
              <w:t>Az ajánlat tárgya:</w:t>
            </w:r>
            <w:r w:rsidRPr="00DC7E3C">
              <w:t xml:space="preserve"> </w:t>
            </w:r>
            <w:r w:rsidR="001D0A36" w:rsidRPr="001D0A36">
              <w:rPr>
                <w:iCs/>
              </w:rPr>
              <w:t>„MH EK, Szanatórium utcai telephely Régi és Új kórházépületek energetikai fejlesztései” a KEHOP 5.2.1.-15-2015-00005 számú projekt keretében</w:t>
            </w:r>
            <w:r w:rsidR="00DC7E3C" w:rsidRPr="00DC7E3C">
              <w:t>.</w:t>
            </w:r>
          </w:p>
          <w:p w:rsidR="000111CA" w:rsidRPr="00DC7E3C" w:rsidRDefault="000111CA" w:rsidP="000111CA">
            <w:pPr>
              <w:pStyle w:val="Listaszerbekezds"/>
              <w:spacing w:after="120"/>
              <w:ind w:left="564"/>
            </w:pPr>
          </w:p>
          <w:p w:rsidR="001E3972" w:rsidRPr="00F24121" w:rsidRDefault="007812B2" w:rsidP="00F24121">
            <w:pPr>
              <w:pStyle w:val="Listaszerbekezds"/>
              <w:numPr>
                <w:ilvl w:val="0"/>
                <w:numId w:val="26"/>
              </w:numPr>
              <w:spacing w:after="120"/>
              <w:ind w:left="561" w:hanging="357"/>
              <w:contextualSpacing w:val="0"/>
              <w:rPr>
                <w:b/>
              </w:rPr>
            </w:pPr>
            <w:r w:rsidRPr="000111CA">
              <w:rPr>
                <w:b/>
              </w:rPr>
              <w:t>Az ajánlat ért</w:t>
            </w:r>
            <w:r w:rsidR="00342292" w:rsidRPr="000111CA">
              <w:rPr>
                <w:b/>
              </w:rPr>
              <w:t xml:space="preserve">ékelésre kerülő tartalmi elemei </w:t>
            </w:r>
            <w:r w:rsidR="00342292" w:rsidRPr="00F24121">
              <w:rPr>
                <w:b/>
              </w:rPr>
              <w:t xml:space="preserve">(a megpályázni kívánt részajánlati </w:t>
            </w:r>
            <w:proofErr w:type="gramStart"/>
            <w:r w:rsidR="00342292" w:rsidRPr="00F24121">
              <w:rPr>
                <w:b/>
              </w:rPr>
              <w:t>kör(</w:t>
            </w:r>
            <w:proofErr w:type="spellStart"/>
            <w:proofErr w:type="gramEnd"/>
            <w:r w:rsidR="00342292" w:rsidRPr="00F24121">
              <w:rPr>
                <w:b/>
              </w:rPr>
              <w:t>ök</w:t>
            </w:r>
            <w:proofErr w:type="spellEnd"/>
            <w:r w:rsidR="00342292" w:rsidRPr="00F24121">
              <w:rPr>
                <w:b/>
              </w:rPr>
              <w:t>)re vonatkozóan töltendő ki):</w:t>
            </w:r>
          </w:p>
          <w:p w:rsidR="007812B2" w:rsidRPr="006E340B" w:rsidRDefault="007812B2" w:rsidP="0063447E">
            <w:pPr>
              <w:spacing w:after="120"/>
              <w:ind w:left="567"/>
              <w:jc w:val="both"/>
            </w:pPr>
            <w:r w:rsidRPr="006E340B">
              <w:rPr>
                <w:u w:val="single"/>
              </w:rPr>
              <w:t>1. részajánlati kör</w:t>
            </w:r>
            <w:proofErr w:type="gramStart"/>
            <w:r w:rsidR="00DC7E3C" w:rsidRPr="006E340B">
              <w:t>:</w:t>
            </w:r>
            <w:r w:rsidR="001D0A36" w:rsidRPr="006E340B">
              <w:t xml:space="preserve"> </w:t>
            </w:r>
            <w:r w:rsidRPr="006E340B">
              <w:t>:</w:t>
            </w:r>
            <w:proofErr w:type="gramEnd"/>
            <w:r w:rsidR="001D0A36" w:rsidRPr="006E340B">
              <w:t xml:space="preserve"> </w:t>
            </w:r>
            <w:r w:rsidR="001D0A36" w:rsidRPr="006E340B">
              <w:rPr>
                <w:bCs/>
              </w:rPr>
              <w:t>„MH Egészségügyi Központ, Szanatórium utcai telephely Új kórházépület energetikai fejlesztései” a KEHOP 5.2.1.-15-2015-00005 azonosító számú projekt keretében</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7812B2" w:rsidRPr="007D4852" w:rsidTr="0063447E">
              <w:tc>
                <w:tcPr>
                  <w:tcW w:w="8647" w:type="dxa"/>
                  <w:gridSpan w:val="3"/>
                  <w:tcBorders>
                    <w:bottom w:val="single" w:sz="4" w:space="0" w:color="auto"/>
                  </w:tcBorders>
                  <w:vAlign w:val="center"/>
                </w:tcPr>
                <w:p w:rsidR="007812B2" w:rsidRPr="0063447E" w:rsidRDefault="007812B2" w:rsidP="0063447E">
                  <w:pPr>
                    <w:jc w:val="center"/>
                    <w:rPr>
                      <w:b/>
                      <w:sz w:val="22"/>
                      <w:szCs w:val="22"/>
                    </w:rPr>
                  </w:pPr>
                  <w:r w:rsidRPr="007D4852">
                    <w:rPr>
                      <w:b/>
                      <w:sz w:val="22"/>
                      <w:szCs w:val="22"/>
                    </w:rPr>
                    <w:t>Ajánlati ár</w:t>
                  </w:r>
                  <w:r w:rsidR="007D4852" w:rsidRPr="007D4852">
                    <w:rPr>
                      <w:b/>
                      <w:sz w:val="22"/>
                      <w:szCs w:val="22"/>
                    </w:rPr>
                    <w:t xml:space="preserve"> </w:t>
                  </w:r>
                  <w:r w:rsidR="007D4852" w:rsidRPr="007D4852">
                    <w:rPr>
                      <w:sz w:val="22"/>
                      <w:szCs w:val="22"/>
                    </w:rPr>
                    <w:t>(a beárazott költségvetés mindösszesen sorában szereplő összegek)</w:t>
                  </w:r>
                </w:p>
              </w:tc>
            </w:tr>
            <w:tr w:rsidR="007812B2" w:rsidRPr="007D4852" w:rsidTr="00F24121">
              <w:tc>
                <w:tcPr>
                  <w:tcW w:w="2977"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Nettó ár (Ft)</w:t>
                  </w:r>
                </w:p>
              </w:tc>
              <w:tc>
                <w:tcPr>
                  <w:tcW w:w="2552"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ÁFA 27%</w:t>
                  </w:r>
                </w:p>
              </w:tc>
              <w:tc>
                <w:tcPr>
                  <w:tcW w:w="3118"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Bruttó ár (Ft)</w:t>
                  </w:r>
                </w:p>
              </w:tc>
            </w:tr>
            <w:tr w:rsidR="007812B2" w:rsidRPr="007D4852" w:rsidTr="00F24121">
              <w:trPr>
                <w:trHeight w:val="400"/>
              </w:trPr>
              <w:tc>
                <w:tcPr>
                  <w:tcW w:w="2977" w:type="dxa"/>
                  <w:tcBorders>
                    <w:bottom w:val="single" w:sz="4" w:space="0" w:color="auto"/>
                  </w:tcBorders>
                  <w:vAlign w:val="center"/>
                </w:tcPr>
                <w:p w:rsidR="007812B2" w:rsidRPr="007D4852" w:rsidRDefault="007812B2" w:rsidP="004949F6">
                  <w:pPr>
                    <w:jc w:val="center"/>
                    <w:rPr>
                      <w:sz w:val="22"/>
                      <w:szCs w:val="22"/>
                    </w:rPr>
                  </w:pPr>
                </w:p>
              </w:tc>
              <w:tc>
                <w:tcPr>
                  <w:tcW w:w="2552" w:type="dxa"/>
                  <w:tcBorders>
                    <w:bottom w:val="single" w:sz="4" w:space="0" w:color="auto"/>
                  </w:tcBorders>
                  <w:vAlign w:val="center"/>
                </w:tcPr>
                <w:p w:rsidR="007812B2" w:rsidRPr="007D4852" w:rsidRDefault="007812B2" w:rsidP="004949F6">
                  <w:pPr>
                    <w:jc w:val="center"/>
                    <w:rPr>
                      <w:sz w:val="22"/>
                      <w:szCs w:val="22"/>
                    </w:rPr>
                  </w:pPr>
                </w:p>
              </w:tc>
              <w:tc>
                <w:tcPr>
                  <w:tcW w:w="3118" w:type="dxa"/>
                  <w:tcBorders>
                    <w:bottom w:val="single" w:sz="4" w:space="0" w:color="auto"/>
                  </w:tcBorders>
                  <w:vAlign w:val="center"/>
                </w:tcPr>
                <w:p w:rsidR="007812B2" w:rsidRPr="007D4852" w:rsidRDefault="007812B2" w:rsidP="004949F6">
                  <w:pPr>
                    <w:jc w:val="center"/>
                    <w:rPr>
                      <w:sz w:val="22"/>
                      <w:szCs w:val="22"/>
                    </w:rPr>
                  </w:pPr>
                </w:p>
              </w:tc>
            </w:tr>
          </w:tbl>
          <w:p w:rsidR="007812B2" w:rsidRPr="00D10B58" w:rsidRDefault="007812B2" w:rsidP="007812B2">
            <w:pPr>
              <w:rPr>
                <w:sz w:val="12"/>
                <w:szCs w:val="12"/>
              </w:rPr>
            </w:pPr>
          </w:p>
          <w:p w:rsidR="007812B2" w:rsidRDefault="001D0A36" w:rsidP="0063447E">
            <w:pPr>
              <w:spacing w:after="120"/>
              <w:ind w:left="567"/>
              <w:rPr>
                <w:sz w:val="22"/>
                <w:szCs w:val="22"/>
              </w:rPr>
            </w:pPr>
            <w:r>
              <w:t>Személyi állomány szakmai tapasztalata</w:t>
            </w:r>
            <w:r w:rsidR="006E340B">
              <w:rPr>
                <w:sz w:val="22"/>
                <w:szCs w:val="22"/>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6E340B" w:rsidRPr="006E340B" w:rsidTr="0063447E">
              <w:tc>
                <w:tcPr>
                  <w:tcW w:w="5387"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5E3CEE">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5E3CEE">
                  <w:pPr>
                    <w:jc w:val="center"/>
                    <w:rPr>
                      <w:sz w:val="22"/>
                      <w:szCs w:val="22"/>
                    </w:rPr>
                  </w:pPr>
                  <w:r w:rsidRPr="006E340B">
                    <w:rPr>
                      <w:b/>
                      <w:sz w:val="22"/>
                      <w:szCs w:val="22"/>
                    </w:rPr>
                    <w:t>Szakmai tapasztalat (hónap)</w:t>
                  </w:r>
                </w:p>
              </w:tc>
            </w:tr>
            <w:tr w:rsidR="006E340B" w:rsidRPr="006E340B" w:rsidTr="0063447E">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63447E">
                  <w:pPr>
                    <w:widowControl w:val="0"/>
                    <w:autoSpaceDE w:val="0"/>
                    <w:autoSpaceDN w:val="0"/>
                    <w:spacing w:before="40" w:after="40"/>
                    <w:contextualSpacing/>
                    <w:rPr>
                      <w:rFonts w:eastAsia="Calibri"/>
                      <w:sz w:val="22"/>
                      <w:szCs w:val="22"/>
                    </w:rPr>
                  </w:pPr>
                  <w:r w:rsidRPr="006E340B">
                    <w:rPr>
                      <w:rFonts w:eastAsia="Calibri"/>
                      <w:sz w:val="22"/>
                      <w:szCs w:val="22"/>
                    </w:rPr>
                    <w:t xml:space="preserve">Felelős műszaki vezető </w:t>
                  </w:r>
                  <w:r w:rsidRPr="006E340B">
                    <w:rPr>
                      <w:sz w:val="22"/>
                      <w:szCs w:val="22"/>
                    </w:rPr>
                    <w:t>(„építési” megnevezésű szakmagyakorlási területen)</w:t>
                  </w:r>
                </w:p>
              </w:tc>
              <w:tc>
                <w:tcPr>
                  <w:tcW w:w="3260" w:type="dxa"/>
                  <w:tcBorders>
                    <w:top w:val="single" w:sz="4" w:space="0" w:color="auto"/>
                    <w:left w:val="single" w:sz="4" w:space="0" w:color="auto"/>
                    <w:right w:val="single" w:sz="4" w:space="0" w:color="auto"/>
                  </w:tcBorders>
                  <w:vAlign w:val="center"/>
                </w:tcPr>
                <w:p w:rsidR="006E340B" w:rsidRPr="006E340B" w:rsidRDefault="006E340B" w:rsidP="0063447E">
                  <w:pPr>
                    <w:rPr>
                      <w:sz w:val="22"/>
                      <w:szCs w:val="22"/>
                    </w:rPr>
                  </w:pPr>
                </w:p>
              </w:tc>
            </w:tr>
          </w:tbl>
          <w:p w:rsidR="006E340B" w:rsidRPr="00D10B58" w:rsidRDefault="006E340B" w:rsidP="0063447E">
            <w:pPr>
              <w:rPr>
                <w:sz w:val="12"/>
                <w:szCs w:val="12"/>
              </w:rPr>
            </w:pPr>
          </w:p>
          <w:p w:rsidR="007812B2" w:rsidRPr="006E340B" w:rsidRDefault="006E340B" w:rsidP="000111CA">
            <w:pPr>
              <w:spacing w:after="120"/>
              <w:ind w:left="567"/>
            </w:pPr>
            <w:r w:rsidRPr="006E340B">
              <w:t>Ajánlott építőanyagok minősége</w:t>
            </w:r>
            <w:r w:rsidR="00F24121">
              <w:t>*:</w:t>
            </w:r>
            <w:r w:rsidRPr="006E340B">
              <w:t xml:space="preserve">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1"/>
              <w:gridCol w:w="2162"/>
              <w:gridCol w:w="2162"/>
              <w:gridCol w:w="2162"/>
            </w:tblGrid>
            <w:tr w:rsidR="0063447E" w:rsidRPr="003575D2" w:rsidTr="0063447E">
              <w:trPr>
                <w:trHeight w:val="60"/>
              </w:trPr>
              <w:tc>
                <w:tcPr>
                  <w:tcW w:w="2161" w:type="dxa"/>
                  <w:vAlign w:val="center"/>
                  <w:hideMark/>
                </w:tcPr>
                <w:p w:rsidR="0063447E" w:rsidRPr="003575D2" w:rsidRDefault="0063447E" w:rsidP="005E3CEE">
                  <w:pPr>
                    <w:jc w:val="center"/>
                    <w:rPr>
                      <w:sz w:val="22"/>
                      <w:szCs w:val="22"/>
                    </w:rPr>
                  </w:pPr>
                  <w:r w:rsidRPr="003575D2">
                    <w:rPr>
                      <w:sz w:val="22"/>
                      <w:szCs w:val="22"/>
                    </w:rPr>
                    <w:t xml:space="preserve">ablak szerkezet </w:t>
                  </w:r>
                  <w:r w:rsidRPr="003575D2">
                    <w:rPr>
                      <w:sz w:val="22"/>
                      <w:szCs w:val="22"/>
                    </w:rPr>
                    <w:br/>
                  </w:r>
                  <w:proofErr w:type="spellStart"/>
                  <w:r w:rsidRPr="003575D2">
                    <w:rPr>
                      <w:sz w:val="22"/>
                      <w:szCs w:val="22"/>
                    </w:rPr>
                    <w:t>U</w:t>
                  </w:r>
                  <w:r w:rsidRPr="003575D2">
                    <w:rPr>
                      <w:sz w:val="22"/>
                      <w:szCs w:val="22"/>
                      <w:vertAlign w:val="subscript"/>
                    </w:rPr>
                    <w:t>w</w:t>
                  </w:r>
                  <w:proofErr w:type="spellEnd"/>
                  <w:r w:rsidRPr="003575D2">
                    <w:rPr>
                      <w:sz w:val="22"/>
                      <w:szCs w:val="22"/>
                    </w:rPr>
                    <w:t xml:space="preserve"> [W/m</w:t>
                  </w:r>
                  <w:r w:rsidRPr="003575D2">
                    <w:rPr>
                      <w:sz w:val="22"/>
                      <w:szCs w:val="22"/>
                      <w:vertAlign w:val="superscript"/>
                    </w:rPr>
                    <w:t>2</w:t>
                  </w:r>
                  <w:r w:rsidRPr="003575D2">
                    <w:rPr>
                      <w:sz w:val="22"/>
                      <w:szCs w:val="22"/>
                    </w:rPr>
                    <w:t>K]</w:t>
                  </w:r>
                </w:p>
              </w:tc>
              <w:tc>
                <w:tcPr>
                  <w:tcW w:w="2162" w:type="dxa"/>
                  <w:vAlign w:val="center"/>
                  <w:hideMark/>
                </w:tcPr>
                <w:p w:rsidR="0063447E" w:rsidRPr="003575D2" w:rsidRDefault="0063447E" w:rsidP="005E3CEE">
                  <w:pPr>
                    <w:jc w:val="center"/>
                    <w:rPr>
                      <w:sz w:val="22"/>
                      <w:szCs w:val="22"/>
                    </w:rPr>
                  </w:pPr>
                  <w:r w:rsidRPr="003575D2">
                    <w:rPr>
                      <w:sz w:val="22"/>
                      <w:szCs w:val="22"/>
                    </w:rPr>
                    <w:t xml:space="preserve">ajtó szerkezet </w:t>
                  </w:r>
                  <w:r w:rsidRPr="003575D2">
                    <w:rPr>
                      <w:sz w:val="22"/>
                      <w:szCs w:val="22"/>
                    </w:rPr>
                    <w:br/>
                  </w:r>
                  <w:proofErr w:type="spellStart"/>
                  <w:r w:rsidRPr="003575D2">
                    <w:rPr>
                      <w:sz w:val="22"/>
                      <w:szCs w:val="22"/>
                    </w:rPr>
                    <w:t>U</w:t>
                  </w:r>
                  <w:r w:rsidRPr="003575D2">
                    <w:rPr>
                      <w:sz w:val="22"/>
                      <w:szCs w:val="22"/>
                      <w:vertAlign w:val="subscript"/>
                    </w:rPr>
                    <w:t>d</w:t>
                  </w:r>
                  <w:proofErr w:type="spellEnd"/>
                  <w:r w:rsidRPr="003575D2">
                    <w:rPr>
                      <w:sz w:val="22"/>
                      <w:szCs w:val="22"/>
                    </w:rPr>
                    <w:t xml:space="preserve"> [W/m</w:t>
                  </w:r>
                  <w:r w:rsidRPr="003575D2">
                    <w:rPr>
                      <w:sz w:val="22"/>
                      <w:szCs w:val="22"/>
                      <w:vertAlign w:val="superscript"/>
                    </w:rPr>
                    <w:t>2</w:t>
                  </w:r>
                  <w:r w:rsidRPr="003575D2">
                    <w:rPr>
                      <w:sz w:val="22"/>
                      <w:szCs w:val="22"/>
                    </w:rPr>
                    <w:t>K]</w:t>
                  </w:r>
                </w:p>
              </w:tc>
              <w:tc>
                <w:tcPr>
                  <w:tcW w:w="2162" w:type="dxa"/>
                  <w:vAlign w:val="center"/>
                  <w:hideMark/>
                </w:tcPr>
                <w:p w:rsidR="0063447E" w:rsidRPr="003575D2" w:rsidRDefault="0063447E" w:rsidP="005E3CEE">
                  <w:pPr>
                    <w:jc w:val="center"/>
                    <w:rPr>
                      <w:sz w:val="22"/>
                      <w:szCs w:val="22"/>
                    </w:rPr>
                  </w:pPr>
                  <w:r w:rsidRPr="003575D2">
                    <w:rPr>
                      <w:sz w:val="22"/>
                      <w:szCs w:val="22"/>
                    </w:rPr>
                    <w:t xml:space="preserve">homlokzati külső falszerkezeti hőszigetelő anyag </w:t>
                  </w:r>
                  <w:r w:rsidRPr="003575D2">
                    <w:rPr>
                      <w:sz w:val="22"/>
                      <w:szCs w:val="22"/>
                    </w:rPr>
                    <w:br/>
                    <w:t>U [W/</w:t>
                  </w:r>
                  <w:proofErr w:type="spellStart"/>
                  <w:r w:rsidRPr="003575D2">
                    <w:rPr>
                      <w:sz w:val="22"/>
                      <w:szCs w:val="22"/>
                    </w:rPr>
                    <w:t>mK</w:t>
                  </w:r>
                  <w:proofErr w:type="spellEnd"/>
                  <w:r w:rsidRPr="003575D2">
                    <w:rPr>
                      <w:sz w:val="22"/>
                      <w:szCs w:val="22"/>
                    </w:rPr>
                    <w:t>]</w:t>
                  </w:r>
                </w:p>
              </w:tc>
              <w:tc>
                <w:tcPr>
                  <w:tcW w:w="2162" w:type="dxa"/>
                  <w:vAlign w:val="center"/>
                  <w:hideMark/>
                </w:tcPr>
                <w:p w:rsidR="0063447E" w:rsidRPr="003575D2" w:rsidRDefault="0063447E" w:rsidP="005E3CEE">
                  <w:pPr>
                    <w:jc w:val="center"/>
                    <w:rPr>
                      <w:sz w:val="22"/>
                      <w:szCs w:val="22"/>
                    </w:rPr>
                  </w:pPr>
                  <w:proofErr w:type="spellStart"/>
                  <w:r w:rsidRPr="003575D2">
                    <w:rPr>
                      <w:sz w:val="22"/>
                      <w:szCs w:val="22"/>
                    </w:rPr>
                    <w:t>lapostető</w:t>
                  </w:r>
                  <w:proofErr w:type="spellEnd"/>
                  <w:r w:rsidRPr="003575D2">
                    <w:rPr>
                      <w:sz w:val="22"/>
                      <w:szCs w:val="22"/>
                    </w:rPr>
                    <w:t xml:space="preserve"> hőszigetelő anyag </w:t>
                  </w:r>
                  <w:r w:rsidRPr="003575D2">
                    <w:rPr>
                      <w:sz w:val="22"/>
                      <w:szCs w:val="22"/>
                    </w:rPr>
                    <w:br/>
                    <w:t>U [W/</w:t>
                  </w:r>
                  <w:proofErr w:type="spellStart"/>
                  <w:r w:rsidRPr="003575D2">
                    <w:rPr>
                      <w:sz w:val="22"/>
                      <w:szCs w:val="22"/>
                    </w:rPr>
                    <w:t>mK</w:t>
                  </w:r>
                  <w:proofErr w:type="spellEnd"/>
                  <w:r w:rsidRPr="003575D2">
                    <w:rPr>
                      <w:sz w:val="22"/>
                      <w:szCs w:val="22"/>
                    </w:rPr>
                    <w:t>]</w:t>
                  </w:r>
                </w:p>
              </w:tc>
            </w:tr>
            <w:tr w:rsidR="0063447E" w:rsidRPr="003575D2" w:rsidTr="0063447E">
              <w:trPr>
                <w:trHeight w:val="60"/>
              </w:trPr>
              <w:tc>
                <w:tcPr>
                  <w:tcW w:w="2161" w:type="dxa"/>
                  <w:vAlign w:val="center"/>
                  <w:hideMark/>
                </w:tcPr>
                <w:p w:rsidR="0063447E" w:rsidRPr="003575D2" w:rsidRDefault="0063447E" w:rsidP="005E3CEE">
                  <w:pPr>
                    <w:jc w:val="center"/>
                    <w:rPr>
                      <w:sz w:val="22"/>
                      <w:szCs w:val="22"/>
                    </w:rPr>
                  </w:pPr>
                  <w:r w:rsidRPr="003575D2">
                    <w:rPr>
                      <w:sz w:val="22"/>
                      <w:szCs w:val="22"/>
                    </w:rPr>
                    <w:t xml:space="preserve">Fa- és műanyag szerkezet elhelyezése munkanem, </w:t>
                  </w:r>
                  <w:r w:rsidRPr="003575D2">
                    <w:rPr>
                      <w:sz w:val="22"/>
                      <w:szCs w:val="22"/>
                    </w:rPr>
                    <w:br/>
                    <w:t>9-35. sorszámú tételek</w:t>
                  </w:r>
                </w:p>
              </w:tc>
              <w:tc>
                <w:tcPr>
                  <w:tcW w:w="2162" w:type="dxa"/>
                  <w:vAlign w:val="center"/>
                  <w:hideMark/>
                </w:tcPr>
                <w:p w:rsidR="0063447E" w:rsidRPr="003575D2" w:rsidRDefault="0063447E" w:rsidP="005E3CEE">
                  <w:pPr>
                    <w:jc w:val="center"/>
                    <w:rPr>
                      <w:sz w:val="22"/>
                      <w:szCs w:val="22"/>
                    </w:rPr>
                  </w:pPr>
                  <w:r w:rsidRPr="003575D2">
                    <w:rPr>
                      <w:sz w:val="22"/>
                      <w:szCs w:val="22"/>
                    </w:rPr>
                    <w:t xml:space="preserve">Fa- és műanyag szerkezet elhelyezése munkanem, </w:t>
                  </w:r>
                  <w:r w:rsidRPr="003575D2">
                    <w:rPr>
                      <w:sz w:val="22"/>
                      <w:szCs w:val="22"/>
                    </w:rPr>
                    <w:br/>
                    <w:t>36-38. sorszámú tételek</w:t>
                  </w:r>
                </w:p>
              </w:tc>
              <w:tc>
                <w:tcPr>
                  <w:tcW w:w="2162" w:type="dxa"/>
                  <w:vAlign w:val="center"/>
                  <w:hideMark/>
                </w:tcPr>
                <w:p w:rsidR="0063447E" w:rsidRPr="003575D2" w:rsidRDefault="0063447E" w:rsidP="005E3CEE">
                  <w:pPr>
                    <w:jc w:val="center"/>
                    <w:rPr>
                      <w:sz w:val="22"/>
                      <w:szCs w:val="22"/>
                    </w:rPr>
                  </w:pPr>
                  <w:r w:rsidRPr="003575D2">
                    <w:rPr>
                      <w:sz w:val="22"/>
                      <w:szCs w:val="22"/>
                    </w:rPr>
                    <w:t xml:space="preserve">Szigetelés munkanem, </w:t>
                  </w:r>
                  <w:r w:rsidRPr="003575D2">
                    <w:rPr>
                      <w:sz w:val="22"/>
                      <w:szCs w:val="22"/>
                    </w:rPr>
                    <w:br/>
                    <w:t>11. sorszámú tétel</w:t>
                  </w:r>
                </w:p>
              </w:tc>
              <w:tc>
                <w:tcPr>
                  <w:tcW w:w="2162" w:type="dxa"/>
                  <w:vAlign w:val="center"/>
                  <w:hideMark/>
                </w:tcPr>
                <w:p w:rsidR="0063447E" w:rsidRPr="003575D2" w:rsidRDefault="0063447E" w:rsidP="005E3CEE">
                  <w:pPr>
                    <w:jc w:val="center"/>
                    <w:rPr>
                      <w:sz w:val="22"/>
                      <w:szCs w:val="22"/>
                    </w:rPr>
                  </w:pPr>
                  <w:r w:rsidRPr="003575D2">
                    <w:rPr>
                      <w:sz w:val="22"/>
                      <w:szCs w:val="22"/>
                    </w:rPr>
                    <w:t xml:space="preserve">Szigetelés munkanem, </w:t>
                  </w:r>
                  <w:r w:rsidRPr="003575D2">
                    <w:rPr>
                      <w:sz w:val="22"/>
                      <w:szCs w:val="22"/>
                    </w:rPr>
                    <w:br/>
                    <w:t>9. sorszámú tétel</w:t>
                  </w:r>
                </w:p>
              </w:tc>
            </w:tr>
            <w:tr w:rsidR="0063447E" w:rsidRPr="003575D2" w:rsidTr="0063447E">
              <w:trPr>
                <w:trHeight w:val="300"/>
              </w:trPr>
              <w:tc>
                <w:tcPr>
                  <w:tcW w:w="2161" w:type="dxa"/>
                  <w:vAlign w:val="center"/>
                </w:tcPr>
                <w:p w:rsidR="0063447E" w:rsidRPr="003575D2" w:rsidRDefault="0063447E" w:rsidP="005E3CEE">
                  <w:pPr>
                    <w:jc w:val="center"/>
                    <w:rPr>
                      <w:sz w:val="22"/>
                      <w:szCs w:val="22"/>
                    </w:rPr>
                  </w:pPr>
                </w:p>
              </w:tc>
              <w:tc>
                <w:tcPr>
                  <w:tcW w:w="2162" w:type="dxa"/>
                  <w:vAlign w:val="center"/>
                </w:tcPr>
                <w:p w:rsidR="0063447E" w:rsidRDefault="0063447E" w:rsidP="005E3CEE">
                  <w:pPr>
                    <w:jc w:val="center"/>
                    <w:rPr>
                      <w:sz w:val="22"/>
                      <w:szCs w:val="22"/>
                    </w:rPr>
                  </w:pPr>
                </w:p>
                <w:p w:rsidR="0063447E" w:rsidRPr="003575D2" w:rsidRDefault="0063447E" w:rsidP="005E3CEE">
                  <w:pPr>
                    <w:jc w:val="center"/>
                    <w:rPr>
                      <w:sz w:val="22"/>
                      <w:szCs w:val="22"/>
                    </w:rPr>
                  </w:pPr>
                </w:p>
              </w:tc>
              <w:tc>
                <w:tcPr>
                  <w:tcW w:w="2162" w:type="dxa"/>
                  <w:vAlign w:val="center"/>
                </w:tcPr>
                <w:p w:rsidR="0063447E" w:rsidRPr="003575D2" w:rsidRDefault="0063447E" w:rsidP="005E3CEE">
                  <w:pPr>
                    <w:jc w:val="center"/>
                    <w:rPr>
                      <w:sz w:val="22"/>
                      <w:szCs w:val="22"/>
                    </w:rPr>
                  </w:pPr>
                </w:p>
              </w:tc>
              <w:tc>
                <w:tcPr>
                  <w:tcW w:w="2162" w:type="dxa"/>
                  <w:vAlign w:val="center"/>
                </w:tcPr>
                <w:p w:rsidR="0063447E" w:rsidRPr="003575D2" w:rsidRDefault="0063447E" w:rsidP="005E3CEE">
                  <w:pPr>
                    <w:jc w:val="center"/>
                    <w:rPr>
                      <w:sz w:val="22"/>
                      <w:szCs w:val="22"/>
                    </w:rPr>
                  </w:pPr>
                </w:p>
              </w:tc>
            </w:tr>
          </w:tbl>
          <w:p w:rsidR="00F24121" w:rsidRPr="00F24121" w:rsidRDefault="00F24121" w:rsidP="0063447E">
            <w:pPr>
              <w:spacing w:after="240"/>
              <w:ind w:left="567"/>
              <w:jc w:val="both"/>
              <w:rPr>
                <w:sz w:val="20"/>
                <w:szCs w:val="20"/>
                <w:u w:val="single"/>
              </w:rPr>
            </w:pPr>
            <w:r>
              <w:rPr>
                <w:sz w:val="20"/>
                <w:szCs w:val="20"/>
              </w:rPr>
              <w:t>*</w:t>
            </w:r>
            <w:r w:rsidRPr="00F24121">
              <w:rPr>
                <w:sz w:val="20"/>
                <w:szCs w:val="20"/>
              </w:rPr>
              <w:t>az ajánlati elem nem lehet kedvezőtlenebb (rosszabb minőségi értékű), mint amit a műszaki követelményekben az értékelendő szerkezetekre meghatározott minimális minőségi elvárás tartalmaz.</w:t>
            </w:r>
          </w:p>
          <w:p w:rsidR="00D10B58" w:rsidRPr="006E340B" w:rsidRDefault="007812B2" w:rsidP="00D10B58">
            <w:pPr>
              <w:spacing w:after="120"/>
              <w:ind w:left="567"/>
              <w:jc w:val="both"/>
            </w:pPr>
            <w:r w:rsidRPr="00DC7E3C">
              <w:rPr>
                <w:u w:val="single"/>
              </w:rPr>
              <w:lastRenderedPageBreak/>
              <w:t>2. részajánlati kör</w:t>
            </w:r>
            <w:r w:rsidR="00DC7E3C" w:rsidRPr="00DC7E3C">
              <w:t>:</w:t>
            </w:r>
            <w:r w:rsidR="00A24330" w:rsidRPr="00DC7E3C">
              <w:t xml:space="preserve"> </w:t>
            </w:r>
            <w:r w:rsidR="001D0A36" w:rsidRPr="00D10B58">
              <w:rPr>
                <w:bCs/>
              </w:rPr>
              <w:t>„MH Egészségügyi Központ, Szanatórium utcai telephely Régi kórházépület külső nyílászáróinak cseréje” a KEHOP 5.2.1.-15-2015-00005 azonosító</w:t>
            </w:r>
            <w:r w:rsidR="00D10B58">
              <w:rPr>
                <w:bCs/>
              </w:rPr>
              <w:t xml:space="preserve"> </w:t>
            </w:r>
            <w:r w:rsidR="00D10B58" w:rsidRPr="00D10B58">
              <w:rPr>
                <w:bCs/>
              </w:rPr>
              <w:t>számú projekt keretében:</w:t>
            </w:r>
            <w:r w:rsidR="00D10B58" w:rsidRPr="006E340B">
              <w:t xml:space="preserve"> </w:t>
            </w:r>
            <w:r w:rsidR="001D0A36" w:rsidRPr="00DA02BE">
              <w:rPr>
                <w:bCs/>
              </w:rPr>
              <w:t xml:space="preserve"> </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D10B58" w:rsidRPr="007D4852" w:rsidTr="005E3CEE">
              <w:tc>
                <w:tcPr>
                  <w:tcW w:w="8647" w:type="dxa"/>
                  <w:gridSpan w:val="3"/>
                  <w:tcBorders>
                    <w:bottom w:val="single" w:sz="4" w:space="0" w:color="auto"/>
                  </w:tcBorders>
                  <w:vAlign w:val="center"/>
                </w:tcPr>
                <w:p w:rsidR="00D10B58" w:rsidRPr="0063447E" w:rsidRDefault="00D10B58" w:rsidP="005E3CEE">
                  <w:pPr>
                    <w:jc w:val="center"/>
                    <w:rPr>
                      <w:b/>
                      <w:sz w:val="22"/>
                      <w:szCs w:val="22"/>
                    </w:rPr>
                  </w:pPr>
                  <w:r w:rsidRPr="007D4852">
                    <w:rPr>
                      <w:b/>
                      <w:sz w:val="22"/>
                      <w:szCs w:val="22"/>
                    </w:rPr>
                    <w:t xml:space="preserve">Ajánlati ár </w:t>
                  </w:r>
                  <w:r w:rsidRPr="007D4852">
                    <w:rPr>
                      <w:sz w:val="22"/>
                      <w:szCs w:val="22"/>
                    </w:rPr>
                    <w:t>(a beárazott költségvetés mindösszesen sorában szereplő összegek)</w:t>
                  </w:r>
                </w:p>
              </w:tc>
            </w:tr>
            <w:tr w:rsidR="00D10B58" w:rsidRPr="007D4852" w:rsidTr="005E3CEE">
              <w:tc>
                <w:tcPr>
                  <w:tcW w:w="2977" w:type="dxa"/>
                  <w:tcBorders>
                    <w:bottom w:val="single" w:sz="4" w:space="0" w:color="auto"/>
                  </w:tcBorders>
                  <w:vAlign w:val="center"/>
                </w:tcPr>
                <w:p w:rsidR="00D10B58" w:rsidRPr="007D4852" w:rsidRDefault="00D10B58" w:rsidP="005E3CEE">
                  <w:pPr>
                    <w:jc w:val="center"/>
                    <w:rPr>
                      <w:sz w:val="22"/>
                      <w:szCs w:val="22"/>
                    </w:rPr>
                  </w:pPr>
                  <w:r w:rsidRPr="007D4852">
                    <w:rPr>
                      <w:sz w:val="22"/>
                      <w:szCs w:val="22"/>
                    </w:rPr>
                    <w:t>Nettó ár (Ft)</w:t>
                  </w:r>
                </w:p>
              </w:tc>
              <w:tc>
                <w:tcPr>
                  <w:tcW w:w="2552" w:type="dxa"/>
                  <w:tcBorders>
                    <w:bottom w:val="single" w:sz="4" w:space="0" w:color="auto"/>
                  </w:tcBorders>
                  <w:vAlign w:val="center"/>
                </w:tcPr>
                <w:p w:rsidR="00D10B58" w:rsidRPr="007D4852" w:rsidRDefault="00D10B58" w:rsidP="005E3CEE">
                  <w:pPr>
                    <w:jc w:val="center"/>
                    <w:rPr>
                      <w:sz w:val="22"/>
                      <w:szCs w:val="22"/>
                    </w:rPr>
                  </w:pPr>
                  <w:r w:rsidRPr="007D4852">
                    <w:rPr>
                      <w:sz w:val="22"/>
                      <w:szCs w:val="22"/>
                    </w:rPr>
                    <w:t>ÁFA 27%</w:t>
                  </w:r>
                </w:p>
              </w:tc>
              <w:tc>
                <w:tcPr>
                  <w:tcW w:w="3118" w:type="dxa"/>
                  <w:tcBorders>
                    <w:bottom w:val="single" w:sz="4" w:space="0" w:color="auto"/>
                  </w:tcBorders>
                  <w:vAlign w:val="center"/>
                </w:tcPr>
                <w:p w:rsidR="00D10B58" w:rsidRPr="007D4852" w:rsidRDefault="00D10B58" w:rsidP="005E3CEE">
                  <w:pPr>
                    <w:jc w:val="center"/>
                    <w:rPr>
                      <w:sz w:val="22"/>
                      <w:szCs w:val="22"/>
                    </w:rPr>
                  </w:pPr>
                  <w:r w:rsidRPr="007D4852">
                    <w:rPr>
                      <w:sz w:val="22"/>
                      <w:szCs w:val="22"/>
                    </w:rPr>
                    <w:t>Bruttó ár (Ft)</w:t>
                  </w:r>
                </w:p>
              </w:tc>
            </w:tr>
            <w:tr w:rsidR="00D10B58" w:rsidRPr="007D4852" w:rsidTr="005E3CEE">
              <w:trPr>
                <w:trHeight w:val="400"/>
              </w:trPr>
              <w:tc>
                <w:tcPr>
                  <w:tcW w:w="2977" w:type="dxa"/>
                  <w:tcBorders>
                    <w:bottom w:val="single" w:sz="4" w:space="0" w:color="auto"/>
                  </w:tcBorders>
                  <w:vAlign w:val="center"/>
                </w:tcPr>
                <w:p w:rsidR="00D10B58" w:rsidRPr="007D4852" w:rsidRDefault="00D10B58" w:rsidP="005E3CEE">
                  <w:pPr>
                    <w:jc w:val="center"/>
                    <w:rPr>
                      <w:sz w:val="22"/>
                      <w:szCs w:val="22"/>
                    </w:rPr>
                  </w:pPr>
                </w:p>
              </w:tc>
              <w:tc>
                <w:tcPr>
                  <w:tcW w:w="2552" w:type="dxa"/>
                  <w:tcBorders>
                    <w:bottom w:val="single" w:sz="4" w:space="0" w:color="auto"/>
                  </w:tcBorders>
                  <w:vAlign w:val="center"/>
                </w:tcPr>
                <w:p w:rsidR="00D10B58" w:rsidRPr="007D4852" w:rsidRDefault="00D10B58" w:rsidP="005E3CEE">
                  <w:pPr>
                    <w:jc w:val="center"/>
                    <w:rPr>
                      <w:sz w:val="22"/>
                      <w:szCs w:val="22"/>
                    </w:rPr>
                  </w:pPr>
                </w:p>
              </w:tc>
              <w:tc>
                <w:tcPr>
                  <w:tcW w:w="3118" w:type="dxa"/>
                  <w:tcBorders>
                    <w:bottom w:val="single" w:sz="4" w:space="0" w:color="auto"/>
                  </w:tcBorders>
                  <w:vAlign w:val="center"/>
                </w:tcPr>
                <w:p w:rsidR="00D10B58" w:rsidRPr="007D4852" w:rsidRDefault="00D10B58" w:rsidP="005E3CEE">
                  <w:pPr>
                    <w:jc w:val="center"/>
                    <w:rPr>
                      <w:sz w:val="22"/>
                      <w:szCs w:val="22"/>
                    </w:rPr>
                  </w:pPr>
                </w:p>
              </w:tc>
            </w:tr>
          </w:tbl>
          <w:p w:rsidR="00D10B58" w:rsidRPr="00D10B58" w:rsidRDefault="00D10B58" w:rsidP="00D10B58">
            <w:pPr>
              <w:rPr>
                <w:sz w:val="12"/>
                <w:szCs w:val="12"/>
              </w:rPr>
            </w:pPr>
          </w:p>
          <w:p w:rsidR="00D10B58" w:rsidRDefault="00D10B58" w:rsidP="00D10B58">
            <w:pPr>
              <w:spacing w:after="120"/>
              <w:ind w:left="567"/>
              <w:rPr>
                <w:sz w:val="22"/>
                <w:szCs w:val="22"/>
              </w:rPr>
            </w:pPr>
            <w:r>
              <w:t>Személyi állomány szakmai tapasztalata</w:t>
            </w:r>
            <w:r>
              <w:rPr>
                <w:sz w:val="22"/>
                <w:szCs w:val="22"/>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D10B58" w:rsidRPr="006E340B" w:rsidTr="005E3CEE">
              <w:tc>
                <w:tcPr>
                  <w:tcW w:w="5387" w:type="dxa"/>
                  <w:tcBorders>
                    <w:top w:val="single" w:sz="4" w:space="0" w:color="auto"/>
                    <w:left w:val="single" w:sz="4" w:space="0" w:color="auto"/>
                    <w:bottom w:val="single" w:sz="4" w:space="0" w:color="auto"/>
                    <w:right w:val="single" w:sz="4" w:space="0" w:color="auto"/>
                  </w:tcBorders>
                  <w:vAlign w:val="center"/>
                  <w:hideMark/>
                </w:tcPr>
                <w:p w:rsidR="00D10B58" w:rsidRPr="006E340B" w:rsidRDefault="00D10B58" w:rsidP="005E3CEE">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10B58" w:rsidRPr="006E340B" w:rsidRDefault="00D10B58" w:rsidP="005E3CEE">
                  <w:pPr>
                    <w:jc w:val="center"/>
                    <w:rPr>
                      <w:sz w:val="22"/>
                      <w:szCs w:val="22"/>
                    </w:rPr>
                  </w:pPr>
                  <w:r w:rsidRPr="006E340B">
                    <w:rPr>
                      <w:b/>
                      <w:sz w:val="22"/>
                      <w:szCs w:val="22"/>
                    </w:rPr>
                    <w:t>Szakmai tapasztalat (hónap)</w:t>
                  </w:r>
                </w:p>
              </w:tc>
            </w:tr>
            <w:tr w:rsidR="00D10B58" w:rsidRPr="006E340B" w:rsidTr="005E3CEE">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D10B58" w:rsidRPr="006E340B" w:rsidRDefault="00D10B58" w:rsidP="005E3CEE">
                  <w:pPr>
                    <w:widowControl w:val="0"/>
                    <w:autoSpaceDE w:val="0"/>
                    <w:autoSpaceDN w:val="0"/>
                    <w:spacing w:before="40" w:after="40"/>
                    <w:contextualSpacing/>
                    <w:rPr>
                      <w:rFonts w:eastAsia="Calibri"/>
                      <w:sz w:val="22"/>
                      <w:szCs w:val="22"/>
                    </w:rPr>
                  </w:pPr>
                  <w:r w:rsidRPr="006E340B">
                    <w:rPr>
                      <w:rFonts w:eastAsia="Calibri"/>
                      <w:sz w:val="22"/>
                      <w:szCs w:val="22"/>
                    </w:rPr>
                    <w:t xml:space="preserve">Felelős műszaki vezető </w:t>
                  </w:r>
                  <w:r w:rsidRPr="006E340B">
                    <w:rPr>
                      <w:sz w:val="22"/>
                      <w:szCs w:val="22"/>
                    </w:rPr>
                    <w:t>(„építési” megnevezésű szakmagyakorlási területen)</w:t>
                  </w:r>
                </w:p>
              </w:tc>
              <w:tc>
                <w:tcPr>
                  <w:tcW w:w="3260" w:type="dxa"/>
                  <w:tcBorders>
                    <w:top w:val="single" w:sz="4" w:space="0" w:color="auto"/>
                    <w:left w:val="single" w:sz="4" w:space="0" w:color="auto"/>
                    <w:right w:val="single" w:sz="4" w:space="0" w:color="auto"/>
                  </w:tcBorders>
                  <w:vAlign w:val="center"/>
                </w:tcPr>
                <w:p w:rsidR="00D10B58" w:rsidRPr="006E340B" w:rsidRDefault="00D10B58" w:rsidP="005E3CEE">
                  <w:pPr>
                    <w:rPr>
                      <w:sz w:val="22"/>
                      <w:szCs w:val="22"/>
                    </w:rPr>
                  </w:pPr>
                </w:p>
              </w:tc>
            </w:tr>
          </w:tbl>
          <w:p w:rsidR="00D10B58" w:rsidRPr="00D10B58" w:rsidRDefault="00D10B58" w:rsidP="00D10B58">
            <w:pPr>
              <w:rPr>
                <w:sz w:val="12"/>
                <w:szCs w:val="12"/>
              </w:rPr>
            </w:pPr>
          </w:p>
          <w:p w:rsidR="00D10B58" w:rsidRPr="006E340B" w:rsidRDefault="00D10B58" w:rsidP="00D10B58">
            <w:pPr>
              <w:spacing w:after="120"/>
              <w:ind w:left="567"/>
            </w:pPr>
            <w:r w:rsidRPr="006E340B">
              <w:t>Ajánlott építőanyagok minősége</w:t>
            </w:r>
            <w:r>
              <w:t>*:</w:t>
            </w:r>
            <w:r w:rsidRPr="006E340B">
              <w:t xml:space="preserve"> </w:t>
            </w:r>
          </w:p>
          <w:tbl>
            <w:tblPr>
              <w:tblW w:w="8647" w:type="dxa"/>
              <w:tblInd w:w="562" w:type="dxa"/>
              <w:tblLayout w:type="fixed"/>
              <w:tblCellMar>
                <w:left w:w="70" w:type="dxa"/>
                <w:right w:w="70" w:type="dxa"/>
              </w:tblCellMar>
              <w:tblLook w:val="04A0" w:firstRow="1" w:lastRow="0" w:firstColumn="1" w:lastColumn="0" w:noHBand="0" w:noVBand="1"/>
            </w:tblPr>
            <w:tblGrid>
              <w:gridCol w:w="4323"/>
              <w:gridCol w:w="4324"/>
            </w:tblGrid>
            <w:tr w:rsidR="000111CA" w:rsidRPr="003575D2" w:rsidTr="0063447E">
              <w:trPr>
                <w:trHeight w:val="509"/>
              </w:trPr>
              <w:tc>
                <w:tcPr>
                  <w:tcW w:w="4323" w:type="dxa"/>
                  <w:tcBorders>
                    <w:top w:val="single" w:sz="4" w:space="0" w:color="auto"/>
                    <w:left w:val="single" w:sz="4" w:space="0" w:color="auto"/>
                    <w:bottom w:val="single" w:sz="4" w:space="0" w:color="auto"/>
                    <w:right w:val="single" w:sz="4" w:space="0" w:color="auto"/>
                  </w:tcBorders>
                  <w:vAlign w:val="center"/>
                  <w:hideMark/>
                </w:tcPr>
                <w:p w:rsidR="000111CA" w:rsidRPr="003575D2" w:rsidRDefault="000111CA" w:rsidP="005E3CEE">
                  <w:pPr>
                    <w:jc w:val="center"/>
                    <w:rPr>
                      <w:sz w:val="22"/>
                      <w:szCs w:val="22"/>
                    </w:rPr>
                  </w:pPr>
                  <w:r w:rsidRPr="003575D2">
                    <w:rPr>
                      <w:sz w:val="22"/>
                      <w:szCs w:val="22"/>
                    </w:rPr>
                    <w:t>Fa- és műanyag szerkezet elhelyezése munkanem</w:t>
                  </w:r>
                  <w:proofErr w:type="gramStart"/>
                  <w:r w:rsidRPr="003575D2">
                    <w:rPr>
                      <w:sz w:val="22"/>
                      <w:szCs w:val="22"/>
                    </w:rPr>
                    <w:t xml:space="preserve">,  </w:t>
                  </w:r>
                  <w:r w:rsidRPr="003575D2">
                    <w:rPr>
                      <w:sz w:val="22"/>
                      <w:szCs w:val="22"/>
                    </w:rPr>
                    <w:br/>
                    <w:t>8-37.</w:t>
                  </w:r>
                  <w:proofErr w:type="gramEnd"/>
                  <w:r w:rsidRPr="003575D2">
                    <w:rPr>
                      <w:sz w:val="22"/>
                      <w:szCs w:val="22"/>
                    </w:rPr>
                    <w:t xml:space="preserve"> sorszámú tételek</w:t>
                  </w:r>
                </w:p>
              </w:tc>
              <w:tc>
                <w:tcPr>
                  <w:tcW w:w="4324" w:type="dxa"/>
                  <w:tcBorders>
                    <w:top w:val="single" w:sz="4" w:space="0" w:color="auto"/>
                    <w:left w:val="nil"/>
                    <w:bottom w:val="single" w:sz="4" w:space="0" w:color="auto"/>
                    <w:right w:val="single" w:sz="4" w:space="0" w:color="auto"/>
                  </w:tcBorders>
                  <w:vAlign w:val="center"/>
                  <w:hideMark/>
                </w:tcPr>
                <w:p w:rsidR="000111CA" w:rsidRPr="003575D2" w:rsidRDefault="000111CA" w:rsidP="005E3CEE">
                  <w:pPr>
                    <w:jc w:val="center"/>
                    <w:rPr>
                      <w:sz w:val="22"/>
                      <w:szCs w:val="22"/>
                    </w:rPr>
                  </w:pPr>
                  <w:r w:rsidRPr="003575D2">
                    <w:rPr>
                      <w:sz w:val="22"/>
                      <w:szCs w:val="22"/>
                    </w:rPr>
                    <w:t>Fa- és műanyag szerkezet elhelyezése munkanem</w:t>
                  </w:r>
                  <w:proofErr w:type="gramStart"/>
                  <w:r w:rsidRPr="003575D2">
                    <w:rPr>
                      <w:sz w:val="22"/>
                      <w:szCs w:val="22"/>
                    </w:rPr>
                    <w:t xml:space="preserve">,  </w:t>
                  </w:r>
                  <w:r w:rsidRPr="003575D2">
                    <w:rPr>
                      <w:sz w:val="22"/>
                      <w:szCs w:val="22"/>
                    </w:rPr>
                    <w:br/>
                    <w:t>38-41.</w:t>
                  </w:r>
                  <w:proofErr w:type="gramEnd"/>
                  <w:r w:rsidRPr="003575D2">
                    <w:rPr>
                      <w:sz w:val="22"/>
                      <w:szCs w:val="22"/>
                    </w:rPr>
                    <w:t xml:space="preserve"> sorszámú tételek</w:t>
                  </w:r>
                </w:p>
              </w:tc>
            </w:tr>
            <w:tr w:rsidR="0063447E" w:rsidRPr="003575D2" w:rsidTr="0063447E">
              <w:trPr>
                <w:trHeight w:val="509"/>
              </w:trPr>
              <w:tc>
                <w:tcPr>
                  <w:tcW w:w="4323" w:type="dxa"/>
                  <w:tcBorders>
                    <w:top w:val="single" w:sz="4" w:space="0" w:color="auto"/>
                    <w:left w:val="single" w:sz="4" w:space="0" w:color="auto"/>
                    <w:bottom w:val="single" w:sz="4" w:space="0" w:color="auto"/>
                    <w:right w:val="single" w:sz="4" w:space="0" w:color="auto"/>
                  </w:tcBorders>
                  <w:vAlign w:val="center"/>
                </w:tcPr>
                <w:p w:rsidR="0063447E" w:rsidRPr="003575D2" w:rsidRDefault="0063447E" w:rsidP="005E3CEE">
                  <w:pPr>
                    <w:jc w:val="center"/>
                    <w:rPr>
                      <w:sz w:val="22"/>
                      <w:szCs w:val="22"/>
                    </w:rPr>
                  </w:pPr>
                </w:p>
              </w:tc>
              <w:tc>
                <w:tcPr>
                  <w:tcW w:w="4324" w:type="dxa"/>
                  <w:tcBorders>
                    <w:top w:val="single" w:sz="4" w:space="0" w:color="auto"/>
                    <w:left w:val="nil"/>
                    <w:bottom w:val="single" w:sz="4" w:space="0" w:color="auto"/>
                    <w:right w:val="single" w:sz="4" w:space="0" w:color="auto"/>
                  </w:tcBorders>
                  <w:vAlign w:val="center"/>
                </w:tcPr>
                <w:p w:rsidR="0063447E" w:rsidRPr="003575D2" w:rsidRDefault="0063447E" w:rsidP="005E3CEE">
                  <w:pPr>
                    <w:jc w:val="center"/>
                    <w:rPr>
                      <w:sz w:val="22"/>
                      <w:szCs w:val="22"/>
                    </w:rPr>
                  </w:pPr>
                </w:p>
              </w:tc>
            </w:tr>
          </w:tbl>
          <w:p w:rsidR="00D10B58" w:rsidRPr="00F24121" w:rsidRDefault="00D10B58" w:rsidP="00D10B58">
            <w:pPr>
              <w:spacing w:after="480"/>
              <w:ind w:left="567"/>
              <w:jc w:val="both"/>
              <w:rPr>
                <w:sz w:val="20"/>
                <w:szCs w:val="20"/>
                <w:u w:val="single"/>
              </w:rPr>
            </w:pPr>
            <w:r>
              <w:rPr>
                <w:sz w:val="20"/>
                <w:szCs w:val="20"/>
              </w:rPr>
              <w:t>*</w:t>
            </w:r>
            <w:r w:rsidRPr="00F24121">
              <w:rPr>
                <w:sz w:val="20"/>
                <w:szCs w:val="20"/>
              </w:rPr>
              <w:t>az ajánlati elem nem lehet kedvezőtlenebb (rosszabb minőségi értékű), mint amit a műszaki követelményekben az értékelendő szerkezetekre meghatározott minimális minőségi elvárás tartalmaz.</w:t>
            </w:r>
          </w:p>
          <w:p w:rsidR="00D10B58" w:rsidRPr="006E340B" w:rsidRDefault="001D0A36" w:rsidP="00D10B58">
            <w:pPr>
              <w:spacing w:after="120"/>
              <w:ind w:left="567"/>
              <w:jc w:val="both"/>
            </w:pPr>
            <w:r>
              <w:rPr>
                <w:u w:val="single"/>
              </w:rPr>
              <w:t xml:space="preserve">3. </w:t>
            </w:r>
            <w:r w:rsidRPr="001D0A36">
              <w:rPr>
                <w:u w:val="single"/>
              </w:rPr>
              <w:t>részajánlati kör:</w:t>
            </w:r>
            <w:r>
              <w:rPr>
                <w:u w:val="single"/>
              </w:rPr>
              <w:t xml:space="preserve"> </w:t>
            </w:r>
            <w:r w:rsidRPr="00D10B58">
              <w:rPr>
                <w:bCs/>
              </w:rPr>
              <w:t>„MH Egészségügyi Központ, Szanatórium utcai telephely Régi kórházépületre napelemes rendszer telepítési munkái” a KEHOP 5.2.1.-15-2015-00005 azonosító számú projekt keretében</w:t>
            </w:r>
            <w:r w:rsidR="0063447E" w:rsidRPr="00D10B58">
              <w:rPr>
                <w:bCs/>
              </w:rPr>
              <w:t>:</w:t>
            </w:r>
            <w:r w:rsidR="00D10B58" w:rsidRPr="006E340B">
              <w:t xml:space="preserve"> </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D10B58" w:rsidRPr="007D4852" w:rsidTr="005E3CEE">
              <w:tc>
                <w:tcPr>
                  <w:tcW w:w="8647" w:type="dxa"/>
                  <w:gridSpan w:val="3"/>
                  <w:tcBorders>
                    <w:bottom w:val="single" w:sz="4" w:space="0" w:color="auto"/>
                  </w:tcBorders>
                  <w:vAlign w:val="center"/>
                </w:tcPr>
                <w:p w:rsidR="00D10B58" w:rsidRPr="0063447E" w:rsidRDefault="00D10B58" w:rsidP="005E3CEE">
                  <w:pPr>
                    <w:jc w:val="center"/>
                    <w:rPr>
                      <w:b/>
                      <w:sz w:val="22"/>
                      <w:szCs w:val="22"/>
                    </w:rPr>
                  </w:pPr>
                  <w:r w:rsidRPr="007D4852">
                    <w:rPr>
                      <w:b/>
                      <w:sz w:val="22"/>
                      <w:szCs w:val="22"/>
                    </w:rPr>
                    <w:t xml:space="preserve">Ajánlati ár </w:t>
                  </w:r>
                  <w:r w:rsidRPr="007D4852">
                    <w:rPr>
                      <w:sz w:val="22"/>
                      <w:szCs w:val="22"/>
                    </w:rPr>
                    <w:t>(a beárazott költségvetés mindösszesen sorában szereplő összegek)</w:t>
                  </w:r>
                </w:p>
              </w:tc>
            </w:tr>
            <w:tr w:rsidR="00D10B58" w:rsidRPr="007D4852" w:rsidTr="005E3CEE">
              <w:tc>
                <w:tcPr>
                  <w:tcW w:w="2977" w:type="dxa"/>
                  <w:tcBorders>
                    <w:bottom w:val="single" w:sz="4" w:space="0" w:color="auto"/>
                  </w:tcBorders>
                  <w:vAlign w:val="center"/>
                </w:tcPr>
                <w:p w:rsidR="00D10B58" w:rsidRPr="007D4852" w:rsidRDefault="00D10B58" w:rsidP="005E3CEE">
                  <w:pPr>
                    <w:jc w:val="center"/>
                    <w:rPr>
                      <w:sz w:val="22"/>
                      <w:szCs w:val="22"/>
                    </w:rPr>
                  </w:pPr>
                  <w:r w:rsidRPr="007D4852">
                    <w:rPr>
                      <w:sz w:val="22"/>
                      <w:szCs w:val="22"/>
                    </w:rPr>
                    <w:t>Nettó ár (Ft)</w:t>
                  </w:r>
                </w:p>
              </w:tc>
              <w:tc>
                <w:tcPr>
                  <w:tcW w:w="2552" w:type="dxa"/>
                  <w:tcBorders>
                    <w:bottom w:val="single" w:sz="4" w:space="0" w:color="auto"/>
                  </w:tcBorders>
                  <w:vAlign w:val="center"/>
                </w:tcPr>
                <w:p w:rsidR="00D10B58" w:rsidRPr="007D4852" w:rsidRDefault="00D10B58" w:rsidP="005E3CEE">
                  <w:pPr>
                    <w:jc w:val="center"/>
                    <w:rPr>
                      <w:sz w:val="22"/>
                      <w:szCs w:val="22"/>
                    </w:rPr>
                  </w:pPr>
                  <w:r w:rsidRPr="007D4852">
                    <w:rPr>
                      <w:sz w:val="22"/>
                      <w:szCs w:val="22"/>
                    </w:rPr>
                    <w:t>ÁFA 27%</w:t>
                  </w:r>
                </w:p>
              </w:tc>
              <w:tc>
                <w:tcPr>
                  <w:tcW w:w="3118" w:type="dxa"/>
                  <w:tcBorders>
                    <w:bottom w:val="single" w:sz="4" w:space="0" w:color="auto"/>
                  </w:tcBorders>
                  <w:vAlign w:val="center"/>
                </w:tcPr>
                <w:p w:rsidR="00D10B58" w:rsidRPr="007D4852" w:rsidRDefault="00D10B58" w:rsidP="005E3CEE">
                  <w:pPr>
                    <w:jc w:val="center"/>
                    <w:rPr>
                      <w:sz w:val="22"/>
                      <w:szCs w:val="22"/>
                    </w:rPr>
                  </w:pPr>
                  <w:r w:rsidRPr="007D4852">
                    <w:rPr>
                      <w:sz w:val="22"/>
                      <w:szCs w:val="22"/>
                    </w:rPr>
                    <w:t>Bruttó ár (Ft)</w:t>
                  </w:r>
                </w:p>
              </w:tc>
            </w:tr>
            <w:tr w:rsidR="00D10B58" w:rsidRPr="007D4852" w:rsidTr="005E3CEE">
              <w:trPr>
                <w:trHeight w:val="400"/>
              </w:trPr>
              <w:tc>
                <w:tcPr>
                  <w:tcW w:w="2977" w:type="dxa"/>
                  <w:tcBorders>
                    <w:bottom w:val="single" w:sz="4" w:space="0" w:color="auto"/>
                  </w:tcBorders>
                  <w:vAlign w:val="center"/>
                </w:tcPr>
                <w:p w:rsidR="00D10B58" w:rsidRPr="007D4852" w:rsidRDefault="00D10B58" w:rsidP="005E3CEE">
                  <w:pPr>
                    <w:jc w:val="center"/>
                    <w:rPr>
                      <w:sz w:val="22"/>
                      <w:szCs w:val="22"/>
                    </w:rPr>
                  </w:pPr>
                </w:p>
              </w:tc>
              <w:tc>
                <w:tcPr>
                  <w:tcW w:w="2552" w:type="dxa"/>
                  <w:tcBorders>
                    <w:bottom w:val="single" w:sz="4" w:space="0" w:color="auto"/>
                  </w:tcBorders>
                  <w:vAlign w:val="center"/>
                </w:tcPr>
                <w:p w:rsidR="00D10B58" w:rsidRPr="007D4852" w:rsidRDefault="00D10B58" w:rsidP="005E3CEE">
                  <w:pPr>
                    <w:jc w:val="center"/>
                    <w:rPr>
                      <w:sz w:val="22"/>
                      <w:szCs w:val="22"/>
                    </w:rPr>
                  </w:pPr>
                </w:p>
              </w:tc>
              <w:tc>
                <w:tcPr>
                  <w:tcW w:w="3118" w:type="dxa"/>
                  <w:tcBorders>
                    <w:bottom w:val="single" w:sz="4" w:space="0" w:color="auto"/>
                  </w:tcBorders>
                  <w:vAlign w:val="center"/>
                </w:tcPr>
                <w:p w:rsidR="00D10B58" w:rsidRPr="007D4852" w:rsidRDefault="00D10B58" w:rsidP="005E3CEE">
                  <w:pPr>
                    <w:jc w:val="center"/>
                    <w:rPr>
                      <w:sz w:val="22"/>
                      <w:szCs w:val="22"/>
                    </w:rPr>
                  </w:pPr>
                </w:p>
              </w:tc>
            </w:tr>
          </w:tbl>
          <w:p w:rsidR="00D10B58" w:rsidRPr="00D10B58" w:rsidRDefault="00D10B58" w:rsidP="00D10B58">
            <w:pPr>
              <w:rPr>
                <w:sz w:val="12"/>
                <w:szCs w:val="12"/>
              </w:rPr>
            </w:pPr>
          </w:p>
          <w:p w:rsidR="00D10B58" w:rsidRDefault="00D10B58" w:rsidP="00D10B58">
            <w:pPr>
              <w:spacing w:after="120"/>
              <w:ind w:left="567"/>
              <w:rPr>
                <w:sz w:val="22"/>
                <w:szCs w:val="22"/>
              </w:rPr>
            </w:pPr>
            <w:r>
              <w:t>Személyi állomány szakmai tapasztalata</w:t>
            </w:r>
            <w:r>
              <w:rPr>
                <w:sz w:val="22"/>
                <w:szCs w:val="22"/>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D10B58" w:rsidRPr="006E340B" w:rsidTr="005E3CEE">
              <w:tc>
                <w:tcPr>
                  <w:tcW w:w="5387" w:type="dxa"/>
                  <w:tcBorders>
                    <w:top w:val="single" w:sz="4" w:space="0" w:color="auto"/>
                    <w:left w:val="single" w:sz="4" w:space="0" w:color="auto"/>
                    <w:bottom w:val="single" w:sz="4" w:space="0" w:color="auto"/>
                    <w:right w:val="single" w:sz="4" w:space="0" w:color="auto"/>
                  </w:tcBorders>
                  <w:vAlign w:val="center"/>
                  <w:hideMark/>
                </w:tcPr>
                <w:p w:rsidR="00D10B58" w:rsidRPr="006E340B" w:rsidRDefault="00D10B58" w:rsidP="005E3CEE">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10B58" w:rsidRPr="006E340B" w:rsidRDefault="00D10B58" w:rsidP="005E3CEE">
                  <w:pPr>
                    <w:jc w:val="center"/>
                    <w:rPr>
                      <w:sz w:val="22"/>
                      <w:szCs w:val="22"/>
                    </w:rPr>
                  </w:pPr>
                  <w:r w:rsidRPr="006E340B">
                    <w:rPr>
                      <w:b/>
                      <w:sz w:val="22"/>
                      <w:szCs w:val="22"/>
                    </w:rPr>
                    <w:t>Szakmai tapasztalat (hónap)</w:t>
                  </w:r>
                </w:p>
              </w:tc>
            </w:tr>
            <w:tr w:rsidR="00D10B58" w:rsidRPr="006E340B" w:rsidTr="005E3CEE">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D10B58" w:rsidRPr="00D10B58" w:rsidRDefault="00D10B58" w:rsidP="00D10B58">
                  <w:pPr>
                    <w:widowControl w:val="0"/>
                    <w:autoSpaceDE w:val="0"/>
                    <w:autoSpaceDN w:val="0"/>
                    <w:spacing w:before="40" w:after="40"/>
                    <w:contextualSpacing/>
                    <w:rPr>
                      <w:rFonts w:eastAsia="Calibri"/>
                      <w:sz w:val="22"/>
                      <w:szCs w:val="22"/>
                    </w:rPr>
                  </w:pPr>
                  <w:r w:rsidRPr="00D10B58">
                    <w:rPr>
                      <w:rFonts w:eastAsia="Calibri"/>
                      <w:sz w:val="22"/>
                      <w:szCs w:val="22"/>
                    </w:rPr>
                    <w:t xml:space="preserve">Felelős műszaki vezető </w:t>
                  </w:r>
                  <w:r w:rsidRPr="00D10B58">
                    <w:rPr>
                      <w:sz w:val="22"/>
                      <w:szCs w:val="22"/>
                    </w:rPr>
                    <w:t>(„villamos” megnevezésű szakmagyakorlási területen)</w:t>
                  </w:r>
                </w:p>
              </w:tc>
              <w:tc>
                <w:tcPr>
                  <w:tcW w:w="3260" w:type="dxa"/>
                  <w:tcBorders>
                    <w:top w:val="single" w:sz="4" w:space="0" w:color="auto"/>
                    <w:left w:val="single" w:sz="4" w:space="0" w:color="auto"/>
                    <w:right w:val="single" w:sz="4" w:space="0" w:color="auto"/>
                  </w:tcBorders>
                  <w:vAlign w:val="center"/>
                </w:tcPr>
                <w:p w:rsidR="00D10B58" w:rsidRPr="006E340B" w:rsidRDefault="00D10B58" w:rsidP="005E3CEE">
                  <w:pPr>
                    <w:rPr>
                      <w:sz w:val="22"/>
                      <w:szCs w:val="22"/>
                    </w:rPr>
                  </w:pPr>
                </w:p>
              </w:tc>
            </w:tr>
          </w:tbl>
          <w:p w:rsidR="00D10B58" w:rsidRPr="00D10B58" w:rsidRDefault="00D10B58" w:rsidP="00D10B58">
            <w:pPr>
              <w:rPr>
                <w:sz w:val="12"/>
                <w:szCs w:val="12"/>
              </w:rPr>
            </w:pPr>
          </w:p>
          <w:p w:rsidR="00D10B58" w:rsidRPr="006E340B" w:rsidRDefault="00D10B58" w:rsidP="00D10B58">
            <w:pPr>
              <w:spacing w:after="120"/>
              <w:ind w:left="567"/>
            </w:pPr>
            <w:r w:rsidRPr="006E340B">
              <w:t>Ajánlott építőanyagok minősége</w:t>
            </w:r>
            <w:r>
              <w:t>*:</w:t>
            </w:r>
            <w:r w:rsidRPr="006E340B">
              <w:t xml:space="preserve"> </w:t>
            </w:r>
          </w:p>
          <w:tbl>
            <w:tblPr>
              <w:tblW w:w="8647" w:type="dxa"/>
              <w:tblInd w:w="562" w:type="dxa"/>
              <w:tblLayout w:type="fixed"/>
              <w:tblCellMar>
                <w:left w:w="70" w:type="dxa"/>
                <w:right w:w="70" w:type="dxa"/>
              </w:tblCellMar>
              <w:tblLook w:val="04A0" w:firstRow="1" w:lastRow="0" w:firstColumn="1" w:lastColumn="0" w:noHBand="0" w:noVBand="1"/>
            </w:tblPr>
            <w:tblGrid>
              <w:gridCol w:w="4395"/>
              <w:gridCol w:w="4252"/>
            </w:tblGrid>
            <w:tr w:rsidR="000111CA" w:rsidRPr="003575D2" w:rsidTr="00D10B58">
              <w:trPr>
                <w:trHeight w:val="60"/>
              </w:trPr>
              <w:tc>
                <w:tcPr>
                  <w:tcW w:w="4395" w:type="dxa"/>
                  <w:tcBorders>
                    <w:top w:val="single" w:sz="4" w:space="0" w:color="auto"/>
                    <w:left w:val="single" w:sz="4" w:space="0" w:color="auto"/>
                    <w:bottom w:val="single" w:sz="4" w:space="0" w:color="auto"/>
                    <w:right w:val="single" w:sz="4" w:space="0" w:color="auto"/>
                  </w:tcBorders>
                  <w:vAlign w:val="center"/>
                </w:tcPr>
                <w:p w:rsidR="000111CA" w:rsidRPr="003575D2" w:rsidRDefault="000111CA" w:rsidP="005E3CEE">
                  <w:pPr>
                    <w:jc w:val="center"/>
                    <w:rPr>
                      <w:sz w:val="22"/>
                      <w:szCs w:val="22"/>
                    </w:rPr>
                  </w:pPr>
                  <w:r w:rsidRPr="003575D2">
                    <w:rPr>
                      <w:sz w:val="22"/>
                      <w:szCs w:val="22"/>
                    </w:rPr>
                    <w:t>Napelemes modul teljesítménye</w:t>
                  </w:r>
                </w:p>
              </w:tc>
              <w:tc>
                <w:tcPr>
                  <w:tcW w:w="4252" w:type="dxa"/>
                  <w:tcBorders>
                    <w:top w:val="single" w:sz="4" w:space="0" w:color="auto"/>
                    <w:left w:val="nil"/>
                    <w:bottom w:val="single" w:sz="4" w:space="0" w:color="auto"/>
                    <w:right w:val="single" w:sz="4" w:space="0" w:color="auto"/>
                  </w:tcBorders>
                  <w:vAlign w:val="center"/>
                  <w:hideMark/>
                </w:tcPr>
                <w:p w:rsidR="000111CA" w:rsidRPr="003575D2" w:rsidRDefault="000111CA" w:rsidP="005E3CEE">
                  <w:pPr>
                    <w:jc w:val="center"/>
                    <w:rPr>
                      <w:sz w:val="22"/>
                      <w:szCs w:val="22"/>
                    </w:rPr>
                  </w:pPr>
                  <w:r w:rsidRPr="003575D2">
                    <w:rPr>
                      <w:sz w:val="22"/>
                      <w:szCs w:val="22"/>
                    </w:rPr>
                    <w:t>Napelemes modul súlya</w:t>
                  </w:r>
                </w:p>
              </w:tc>
            </w:tr>
            <w:tr w:rsidR="000111CA" w:rsidRPr="003575D2" w:rsidTr="0063447E">
              <w:trPr>
                <w:trHeight w:val="60"/>
              </w:trPr>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0111CA" w:rsidRPr="003575D2" w:rsidRDefault="000111CA" w:rsidP="005E3CEE">
                  <w:pPr>
                    <w:jc w:val="center"/>
                    <w:rPr>
                      <w:sz w:val="22"/>
                      <w:szCs w:val="22"/>
                    </w:rPr>
                  </w:pPr>
                  <w:r w:rsidRPr="003575D2">
                    <w:rPr>
                      <w:sz w:val="22"/>
                      <w:szCs w:val="22"/>
                    </w:rPr>
                    <w:t>Napelemes rendszer munkanem, 3. sorszámú tétel</w:t>
                  </w:r>
                </w:p>
              </w:tc>
            </w:tr>
            <w:tr w:rsidR="00D10B58" w:rsidRPr="003575D2" w:rsidTr="00D10B58">
              <w:trPr>
                <w:trHeight w:val="60"/>
              </w:trPr>
              <w:tc>
                <w:tcPr>
                  <w:tcW w:w="4395" w:type="dxa"/>
                  <w:tcBorders>
                    <w:top w:val="single" w:sz="4" w:space="0" w:color="auto"/>
                    <w:left w:val="single" w:sz="4" w:space="0" w:color="auto"/>
                    <w:bottom w:val="single" w:sz="4" w:space="0" w:color="auto"/>
                    <w:right w:val="single" w:sz="4" w:space="0" w:color="auto"/>
                  </w:tcBorders>
                  <w:vAlign w:val="center"/>
                </w:tcPr>
                <w:p w:rsidR="00D10B58" w:rsidRPr="003575D2" w:rsidRDefault="00D10B58" w:rsidP="005E3CEE">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D10B58" w:rsidRPr="003575D2" w:rsidRDefault="00D10B58" w:rsidP="005E3CEE">
                  <w:pPr>
                    <w:jc w:val="center"/>
                    <w:rPr>
                      <w:sz w:val="22"/>
                      <w:szCs w:val="22"/>
                    </w:rPr>
                  </w:pPr>
                </w:p>
              </w:tc>
            </w:tr>
          </w:tbl>
          <w:p w:rsidR="00D10B58" w:rsidRPr="00F24121" w:rsidRDefault="00D10B58" w:rsidP="00D10B58">
            <w:pPr>
              <w:spacing w:after="240"/>
              <w:ind w:left="567"/>
              <w:jc w:val="both"/>
              <w:rPr>
                <w:sz w:val="20"/>
                <w:szCs w:val="20"/>
                <w:u w:val="single"/>
              </w:rPr>
            </w:pPr>
            <w:r>
              <w:rPr>
                <w:sz w:val="20"/>
                <w:szCs w:val="20"/>
              </w:rPr>
              <w:t>*</w:t>
            </w:r>
            <w:r w:rsidRPr="00F24121">
              <w:rPr>
                <w:sz w:val="20"/>
                <w:szCs w:val="20"/>
              </w:rPr>
              <w:t>az ajánlati elem nem lehet kedvezőtlenebb (rosszabb minőségi értékű), mint amit a műszaki követelményekben az értékelendő szerkezetekre meghatározott minimális minőségi elvárás tartalmaz.</w:t>
            </w:r>
          </w:p>
          <w:p w:rsidR="000111CA" w:rsidRPr="001D0A36" w:rsidRDefault="000111CA" w:rsidP="001D0A36">
            <w:pPr>
              <w:spacing w:after="120"/>
              <w:rPr>
                <w:u w:val="single"/>
              </w:rPr>
            </w:pPr>
          </w:p>
          <w:p w:rsidR="00A920E1" w:rsidRPr="000A1443" w:rsidRDefault="00D10B58" w:rsidP="00DC7E3C">
            <w:pPr>
              <w:spacing w:before="60" w:after="60" w:line="280" w:lineRule="exact"/>
            </w:pPr>
            <w:r>
              <w:tab/>
            </w:r>
            <w:r w:rsidR="00A920E1" w:rsidRPr="000A1443">
              <w:t>Kelt:</w:t>
            </w:r>
          </w:p>
        </w:tc>
      </w:tr>
    </w:tbl>
    <w:p w:rsidR="00EA1760" w:rsidRDefault="00DC7E3C" w:rsidP="00DC7E3C">
      <w:pPr>
        <w:tabs>
          <w:tab w:val="center" w:pos="6237"/>
        </w:tabs>
        <w:suppressAutoHyphens/>
      </w:pPr>
      <w:r>
        <w:lastRenderedPageBreak/>
        <w:tab/>
      </w:r>
      <w:r w:rsidR="00EA1760">
        <w:t>______________________</w:t>
      </w:r>
    </w:p>
    <w:p w:rsidR="00EA1760" w:rsidRDefault="00EA1760" w:rsidP="00DC7E3C">
      <w:pPr>
        <w:tabs>
          <w:tab w:val="center" w:pos="6237"/>
        </w:tabs>
        <w:suppressAutoHyphens/>
      </w:pPr>
      <w:r>
        <w:tab/>
        <w:t>Cégszerű aláírás</w:t>
      </w:r>
    </w:p>
    <w:p w:rsidR="00755A30" w:rsidRDefault="0088467F" w:rsidP="00DC7E3C">
      <w:pPr>
        <w:pStyle w:val="Cmsor4"/>
        <w:numPr>
          <w:ilvl w:val="0"/>
          <w:numId w:val="0"/>
        </w:numPr>
        <w:ind w:left="720"/>
      </w:pPr>
      <w:r>
        <w:br w:type="page"/>
      </w:r>
      <w:r w:rsidR="00BA2116">
        <w:lastRenderedPageBreak/>
        <w:t>3</w:t>
      </w:r>
      <w:r w:rsidR="001E5F72">
        <w:t>.</w:t>
      </w:r>
      <w:r w:rsidR="00FB5BBF">
        <w:t xml:space="preserve"> </w:t>
      </w:r>
      <w:r w:rsidR="00755A30">
        <w:t xml:space="preserve">sz. melléklet a </w:t>
      </w:r>
      <w:r w:rsidR="00F725F9" w:rsidRPr="00F725F9">
        <w:t>BI/459-</w:t>
      </w:r>
      <w:r w:rsidR="00F725F9">
        <w:t>40</w:t>
      </w:r>
      <w:r w:rsidR="00F725F9" w:rsidRPr="00F725F9">
        <w:t>/2017</w:t>
      </w:r>
      <w:r w:rsidR="00F725F9">
        <w:t xml:space="preserve"> </w:t>
      </w:r>
      <w:proofErr w:type="spellStart"/>
      <w:r w:rsidR="00755A30">
        <w:t>nyt</w:t>
      </w:r>
      <w:proofErr w:type="spellEnd"/>
      <w:r w:rsidR="00755A30">
        <w:t xml:space="preserve">. számú </w:t>
      </w:r>
      <w:proofErr w:type="spellStart"/>
      <w:r w:rsidR="00755A30">
        <w:t>KKD-h</w:t>
      </w:r>
      <w:r w:rsidR="00DC7E3C">
        <w:t>o</w:t>
      </w:r>
      <w:r w:rsidR="00755A30">
        <w:t>z</w:t>
      </w:r>
      <w:proofErr w:type="spellEnd"/>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DC7E3C">
      <w:pPr>
        <w:pStyle w:val="Cmsor2"/>
        <w:numPr>
          <w:ilvl w:val="0"/>
          <w:numId w:val="0"/>
        </w:numPr>
        <w:ind w:left="720"/>
        <w:jc w:val="center"/>
        <w:rPr>
          <w:rFonts w:ascii="Times New Roman" w:hAnsi="Times New Roman"/>
          <w:i/>
        </w:rPr>
      </w:pPr>
      <w:bookmarkStart w:id="3" w:name="_Toc414269234"/>
      <w:bookmarkStart w:id="4" w:name="_Toc476041555"/>
      <w:bookmarkStart w:id="5" w:name="_Toc478022590"/>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3"/>
      <w:bookmarkEnd w:id="4"/>
      <w:bookmarkEnd w:id="5"/>
    </w:p>
    <w:p w:rsidR="008F0C81" w:rsidRPr="008F0C81" w:rsidRDefault="008F0C81" w:rsidP="008F0C81"/>
    <w:p w:rsidR="00991DB4" w:rsidRPr="000A1443" w:rsidRDefault="00991DB4" w:rsidP="00991DB4">
      <w:pPr>
        <w:suppressAutoHyphens/>
        <w:jc w:val="right"/>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w:t>
      </w:r>
      <w:r w:rsidR="001A3BA3">
        <w:rPr>
          <w:b/>
        </w:rPr>
        <w:t>62</w:t>
      </w:r>
      <w:r w:rsidRPr="003610AF">
        <w:rPr>
          <w:b/>
        </w:rPr>
        <w:t xml:space="preserve">. § (1) </w:t>
      </w:r>
      <w:r w:rsidRPr="008A198B">
        <w:rPr>
          <w:b/>
        </w:rPr>
        <w:t>bekezdés a)</w:t>
      </w:r>
      <w:proofErr w:type="spellStart"/>
      <w:r w:rsidRPr="008A198B">
        <w:rPr>
          <w:b/>
        </w:rPr>
        <w:t>-</w:t>
      </w:r>
      <w:r w:rsidR="001A3BA3">
        <w:rPr>
          <w:b/>
        </w:rPr>
        <w:t>p</w:t>
      </w:r>
      <w:proofErr w:type="spellEnd"/>
      <w:r w:rsidRPr="008A198B">
        <w:rPr>
          <w:b/>
        </w:rPr>
        <w:t>) pont</w:t>
      </w:r>
      <w:r w:rsidR="001A3BA3">
        <w:rPr>
          <w:b/>
        </w:rPr>
        <w:t>ok</w:t>
      </w:r>
    </w:p>
    <w:p w:rsidR="00991DB4" w:rsidRDefault="00991DB4" w:rsidP="00991DB4">
      <w:pPr>
        <w:tabs>
          <w:tab w:val="left" w:pos="0"/>
        </w:tabs>
        <w:rPr>
          <w:i/>
        </w:rPr>
      </w:pPr>
    </w:p>
    <w:p w:rsidR="009B55B4" w:rsidRDefault="00AC347A" w:rsidP="009B55B4">
      <w:pPr>
        <w:ind w:firstLine="487"/>
        <w:jc w:val="center"/>
        <w:rPr>
          <w:i/>
        </w:rPr>
      </w:pPr>
      <w:r w:rsidRPr="004661FD">
        <w:rPr>
          <w:i/>
        </w:rPr>
        <w:t>„MH EK, Szanatórium utcai telephely Régi és Új kórházépületek energetikai fejlesztései” a KEHOP 5.2.1.-15-2015-00005 számú projekt keretében</w:t>
      </w:r>
    </w:p>
    <w:p w:rsidR="00AC347A" w:rsidRDefault="00AC347A" w:rsidP="009B55B4">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857B47" w:rsidP="00857B47">
      <w:pPr>
        <w:tabs>
          <w:tab w:val="left" w:pos="0"/>
        </w:tabs>
        <w:jc w:val="both"/>
      </w:pPr>
      <w:r w:rsidRPr="006150FC">
        <w:t>Nem állnak fenn velünk szemben a közbeszerzésekről sz</w:t>
      </w:r>
      <w:r w:rsidR="003C377C">
        <w:t xml:space="preserve">óló 2015. évi CXLIII. törvény 62. § (1) – (2) bekezdéseiben </w:t>
      </w:r>
      <w:r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Pr="000A1443" w:rsidRDefault="008F0C81" w:rsidP="00F06DCD">
      <w:pPr>
        <w:pageBreakBefore/>
        <w:spacing w:after="120"/>
        <w:ind w:firstLine="357"/>
        <w:jc w:val="right"/>
        <w:rPr>
          <w:b/>
          <w:lang w:eastAsia="ar-SA"/>
        </w:rPr>
      </w:pPr>
      <w:r>
        <w:rPr>
          <w:b/>
        </w:rPr>
        <w:lastRenderedPageBreak/>
        <w:t>2</w:t>
      </w:r>
      <w:r w:rsidR="00991DB4" w:rsidRPr="000A1443">
        <w:rPr>
          <w:b/>
          <w:lang w:eastAsia="ar-SA"/>
        </w:rPr>
        <w:t>.</w:t>
      </w:r>
      <w:r w:rsidR="00755A30">
        <w:rPr>
          <w:b/>
          <w:lang w:eastAsia="ar-SA"/>
        </w:rPr>
        <w:t xml:space="preserve"> </w:t>
      </w:r>
      <w:proofErr w:type="spellStart"/>
      <w:r w:rsidR="00991DB4" w:rsidRPr="000A1443">
        <w:rPr>
          <w:b/>
          <w:lang w:eastAsia="ar-SA"/>
        </w:rPr>
        <w:t>sz.</w:t>
      </w:r>
      <w:r w:rsidR="00991DB4">
        <w:rPr>
          <w:b/>
          <w:lang w:eastAsia="ar-SA"/>
        </w:rPr>
        <w:t>minta</w:t>
      </w:r>
      <w:proofErr w:type="spellEnd"/>
    </w:p>
    <w:p w:rsidR="004206B4" w:rsidRDefault="004206B4" w:rsidP="004206B4">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Szerinti kizáró okokról</w:t>
      </w:r>
    </w:p>
    <w:p w:rsidR="00FA2749" w:rsidRDefault="00FA2749" w:rsidP="004206B4">
      <w:pPr>
        <w:tabs>
          <w:tab w:val="left" w:pos="0"/>
        </w:tabs>
        <w:jc w:val="center"/>
        <w:rPr>
          <w:b/>
          <w:caps/>
        </w:rPr>
      </w:pPr>
    </w:p>
    <w:p w:rsidR="00991DB4" w:rsidRPr="000A1443" w:rsidRDefault="00991DB4" w:rsidP="00991DB4">
      <w:pPr>
        <w:tabs>
          <w:tab w:val="left" w:pos="0"/>
        </w:tabs>
        <w:jc w:val="center"/>
        <w:rPr>
          <w:b/>
        </w:rPr>
      </w:pPr>
      <w:proofErr w:type="gramStart"/>
      <w:r w:rsidRPr="000A1443">
        <w:rPr>
          <w:b/>
        </w:rPr>
        <w:t>a</w:t>
      </w:r>
      <w:proofErr w:type="gramEnd"/>
      <w:r w:rsidRPr="000A1443">
        <w:rPr>
          <w:b/>
        </w:rPr>
        <w:t xml:space="preserve"> Kbt. 6</w:t>
      </w:r>
      <w:r w:rsidR="00C23CEE">
        <w:rPr>
          <w:b/>
        </w:rPr>
        <w:t>2</w:t>
      </w:r>
      <w:r w:rsidRPr="000A1443">
        <w:rPr>
          <w:b/>
        </w:rPr>
        <w:t xml:space="preserve">. § (1) bekezdés </w:t>
      </w:r>
      <w:proofErr w:type="spellStart"/>
      <w:r w:rsidR="00C23CEE">
        <w:rPr>
          <w:b/>
        </w:rPr>
        <w:t>kb</w:t>
      </w:r>
      <w:proofErr w:type="spellEnd"/>
      <w:r w:rsidR="00C23CEE">
        <w:rPr>
          <w:b/>
        </w:rPr>
        <w:t>)</w:t>
      </w:r>
      <w:r w:rsidR="00857B47">
        <w:rPr>
          <w:b/>
        </w:rPr>
        <w:t xml:space="preserve"> pont</w:t>
      </w:r>
    </w:p>
    <w:p w:rsidR="00991DB4" w:rsidRPr="000A1443" w:rsidRDefault="00991DB4" w:rsidP="00991DB4">
      <w:pPr>
        <w:tabs>
          <w:tab w:val="left" w:pos="0"/>
        </w:tabs>
      </w:pPr>
    </w:p>
    <w:p w:rsidR="00AC347A" w:rsidRDefault="00AC347A" w:rsidP="00AC347A">
      <w:pPr>
        <w:ind w:firstLine="487"/>
        <w:jc w:val="center"/>
        <w:rPr>
          <w:i/>
        </w:rPr>
      </w:pPr>
      <w:r w:rsidRPr="004661FD">
        <w:rPr>
          <w:i/>
        </w:rPr>
        <w:t>„MH EK, Szanatórium utcai telephely Régi és Új kórházépületek energetikai fejlesztései” a KEHOP 5.2.1.-15-2015-00005 számú projekt keretében</w:t>
      </w:r>
    </w:p>
    <w:p w:rsidR="00E93C23" w:rsidRDefault="00E93C23" w:rsidP="002F067B">
      <w:pPr>
        <w:ind w:firstLine="487"/>
        <w:rPr>
          <w:i/>
        </w:rPr>
      </w:pPr>
      <w:r>
        <w:rPr>
          <w:i/>
        </w:rPr>
        <w:t xml:space="preserve"> </w:t>
      </w:r>
    </w:p>
    <w:p w:rsidR="00717A3E" w:rsidRPr="00125D5A" w:rsidRDefault="00717A3E" w:rsidP="00717A3E">
      <w:pPr>
        <w:ind w:firstLine="487"/>
        <w:jc w:val="center"/>
        <w:rPr>
          <w:i/>
        </w:rPr>
      </w:pPr>
      <w:proofErr w:type="gramStart"/>
      <w:r w:rsidRPr="00183BFB">
        <w:t>tárgyú</w:t>
      </w:r>
      <w:proofErr w:type="gramEnd"/>
      <w:r w:rsidR="00AC2420">
        <w:t xml:space="preserve"> </w:t>
      </w:r>
      <w:r>
        <w:t>közbeszerzési eljárásban</w:t>
      </w:r>
    </w:p>
    <w:p w:rsidR="00991DB4" w:rsidRDefault="00991DB4" w:rsidP="00991DB4">
      <w:pPr>
        <w:jc w:val="both"/>
      </w:pPr>
    </w:p>
    <w:p w:rsidR="00210745" w:rsidRPr="000A1443" w:rsidRDefault="00210745" w:rsidP="00210745">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FF27CC" w:rsidP="00FF27CC">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FF27CC" w:rsidRPr="0018571F" w:rsidRDefault="00FF27CC" w:rsidP="00FF27CC">
      <w:pPr>
        <w:tabs>
          <w:tab w:val="left" w:pos="0"/>
        </w:tabs>
      </w:pPr>
    </w:p>
    <w:p w:rsidR="00FF27CC" w:rsidRPr="0018571F" w:rsidRDefault="00FF27CC" w:rsidP="00FF27CC">
      <w:pPr>
        <w:tabs>
          <w:tab w:val="left" w:pos="0"/>
        </w:tabs>
        <w:rPr>
          <w:b/>
        </w:rPr>
      </w:pPr>
      <w:r>
        <w:rPr>
          <w:b/>
        </w:rPr>
        <w:t>Kbt. 62</w:t>
      </w:r>
      <w:r w:rsidRPr="0018571F">
        <w:rPr>
          <w:b/>
        </w:rPr>
        <w:t>.§ (1) bekezdés:</w:t>
      </w:r>
    </w:p>
    <w:p w:rsidR="00FF27CC" w:rsidRPr="0018571F" w:rsidRDefault="00FF27CC" w:rsidP="00FF27CC">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Default="00FF27CC" w:rsidP="00FF27CC">
      <w:pPr>
        <w:tabs>
          <w:tab w:val="left" w:pos="0"/>
        </w:tabs>
      </w:pPr>
    </w:p>
    <w:p w:rsidR="00FF27CC" w:rsidRPr="0018571F" w:rsidRDefault="00FF27CC" w:rsidP="0033673E">
      <w:pPr>
        <w:numPr>
          <w:ilvl w:val="0"/>
          <w:numId w:val="5"/>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2"/>
      </w:r>
      <w:r w:rsidRPr="0018571F">
        <w:t>.</w:t>
      </w:r>
      <w:proofErr w:type="gramEnd"/>
      <w:r w:rsidRPr="0018571F">
        <w:t xml:space="preserve"> </w:t>
      </w:r>
    </w:p>
    <w:p w:rsidR="00FF27CC" w:rsidRDefault="00FF27CC" w:rsidP="00FF27CC">
      <w:pPr>
        <w:tabs>
          <w:tab w:val="left" w:pos="0"/>
        </w:tabs>
      </w:pPr>
    </w:p>
    <w:p w:rsidR="00FF27CC" w:rsidRPr="0018571F" w:rsidRDefault="00FF27CC" w:rsidP="00FF27CC">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FF27CC" w:rsidRPr="0018571F" w:rsidRDefault="00FF27CC" w:rsidP="00FF27C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Default="00FF27CC" w:rsidP="00FF27CC">
      <w:pPr>
        <w:tabs>
          <w:tab w:val="left" w:pos="0"/>
        </w:tabs>
      </w:pPr>
    </w:p>
    <w:p w:rsidR="00FF27CC" w:rsidRDefault="00FF27CC" w:rsidP="00FF27CC">
      <w:pPr>
        <w:tabs>
          <w:tab w:val="left" w:pos="0"/>
        </w:tabs>
      </w:pPr>
      <w:r>
        <w:t>VAGY*</w:t>
      </w:r>
    </w:p>
    <w:p w:rsidR="00FF27CC" w:rsidRDefault="00FF27CC" w:rsidP="00FF27CC">
      <w:pPr>
        <w:tabs>
          <w:tab w:val="left" w:pos="0"/>
        </w:tabs>
      </w:pPr>
    </w:p>
    <w:p w:rsidR="00FF27CC" w:rsidRDefault="00FF27CC" w:rsidP="00FF27CC">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C23CEE">
      <w:pPr>
        <w:pageBreakBefore/>
        <w:suppressAutoHyphens/>
        <w:jc w:val="right"/>
        <w:rPr>
          <w:b/>
          <w:lang w:eastAsia="ar-SA"/>
        </w:rPr>
      </w:pPr>
      <w:bookmarkStart w:id="6" w:name="_Toc395375916"/>
      <w:bookmarkStart w:id="7"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C23CEE" w:rsidRPr="00032C77" w:rsidRDefault="00C23CEE" w:rsidP="00C23CEE">
      <w:pPr>
        <w:suppressAutoHyphens/>
        <w:jc w:val="right"/>
        <w:rPr>
          <w:b/>
          <w:kern w:val="28"/>
        </w:rPr>
      </w:pPr>
    </w:p>
    <w:p w:rsidR="00857B47" w:rsidRDefault="00857B47" w:rsidP="00857B47">
      <w:pPr>
        <w:tabs>
          <w:tab w:val="left" w:pos="0"/>
        </w:tabs>
        <w:jc w:val="center"/>
        <w:rPr>
          <w:b/>
          <w:caps/>
        </w:rPr>
      </w:pPr>
      <w:r>
        <w:rPr>
          <w:b/>
          <w:caps/>
        </w:rPr>
        <w:t xml:space="preserve">Nyilatkozat az </w:t>
      </w:r>
      <w:r w:rsidR="00E22E1D" w:rsidRPr="00FA2749">
        <w:rPr>
          <w:b/>
          <w:caps/>
        </w:rPr>
        <w:t xml:space="preserve">AjánlatTÉTELi </w:t>
      </w:r>
      <w:r w:rsidRPr="00FA2749">
        <w:rPr>
          <w:b/>
          <w:caps/>
        </w:rPr>
        <w:t>felhívás 1</w:t>
      </w:r>
      <w:r w:rsidR="00FF27CC" w:rsidRPr="00FA2749">
        <w:rPr>
          <w:b/>
          <w:caps/>
        </w:rPr>
        <w:t>2</w:t>
      </w:r>
      <w:r w:rsidRPr="00FA2749">
        <w:rPr>
          <w:b/>
          <w:caps/>
        </w:rPr>
        <w:t>. Pontja Szerinti</w:t>
      </w:r>
      <w:r>
        <w:rPr>
          <w:b/>
          <w:caps/>
        </w:rPr>
        <w:t xml:space="preserve"> kizáró okokról</w:t>
      </w:r>
    </w:p>
    <w:p w:rsidR="00755A30" w:rsidRDefault="00755A30" w:rsidP="00857B47">
      <w:pPr>
        <w:tabs>
          <w:tab w:val="left" w:pos="0"/>
        </w:tabs>
        <w:jc w:val="center"/>
        <w:rPr>
          <w:b/>
          <w:caps/>
        </w:rPr>
      </w:pPr>
    </w:p>
    <w:p w:rsidR="00FF27CC" w:rsidRPr="004B5936" w:rsidRDefault="00FF27CC" w:rsidP="00FF27CC">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résztvevő gazdálkodó szervezet vonatkozásában a Kbt. 62.</w:t>
      </w:r>
      <w:r w:rsidR="00FA2749">
        <w:rPr>
          <w:b/>
        </w:rPr>
        <w:t xml:space="preserve"> </w:t>
      </w:r>
      <w:r>
        <w:rPr>
          <w:b/>
        </w:rPr>
        <w:t>§ (1)-(2) bekezdés foglalt kizáró okok fenn nem állásáról</w:t>
      </w:r>
    </w:p>
    <w:p w:rsidR="00C23CEE" w:rsidRPr="00032C77" w:rsidRDefault="00C23CEE" w:rsidP="00C23CEE">
      <w:pPr>
        <w:rPr>
          <w:lang w:eastAsia="ar-SA"/>
        </w:rPr>
      </w:pPr>
    </w:p>
    <w:p w:rsidR="00880B73" w:rsidRDefault="00AC347A" w:rsidP="00C23CEE">
      <w:pPr>
        <w:ind w:firstLine="487"/>
        <w:jc w:val="center"/>
        <w:rPr>
          <w:i/>
        </w:rPr>
      </w:pPr>
      <w:r w:rsidRPr="004661FD">
        <w:rPr>
          <w:i/>
        </w:rPr>
        <w:t>„MH EK, Szanatórium utcai telephely Régi és Új kórházépületek energetikai fejlesztései” a KEHOP 5.2.1.-15-2015-00005 számú projekt keretében</w:t>
      </w:r>
    </w:p>
    <w:p w:rsidR="00AC347A" w:rsidRDefault="00AC347A" w:rsidP="00C23CEE">
      <w:pPr>
        <w:ind w:firstLine="487"/>
        <w:jc w:val="center"/>
        <w:rPr>
          <w:i/>
        </w:rPr>
      </w:pPr>
    </w:p>
    <w:p w:rsidR="00C23CEE" w:rsidRPr="00032C77" w:rsidRDefault="00C23CEE" w:rsidP="00C23CEE">
      <w:pPr>
        <w:ind w:firstLine="487"/>
        <w:jc w:val="center"/>
        <w:rPr>
          <w:i/>
        </w:rPr>
      </w:pPr>
      <w:proofErr w:type="gramStart"/>
      <w:r w:rsidRPr="00032C77">
        <w:t>tárgyú</w:t>
      </w:r>
      <w:proofErr w:type="gramEnd"/>
      <w:r w:rsidRPr="00032C77">
        <w:t xml:space="preserve">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r>
        <w:t>A szerződés teljesítéséhez nem veszünk igénybe a Kbt. 62</w:t>
      </w:r>
      <w:r w:rsidRPr="00E542A8">
        <w:t>.</w:t>
      </w:r>
      <w:r w:rsidR="00FA2749">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 továbbá az általunk az alkalmasság igazolására igénybe venni kívánt más gazdálkodó szervezet/</w:t>
      </w:r>
      <w:proofErr w:type="spellStart"/>
      <w:r>
        <w:t>ek</w:t>
      </w:r>
      <w:proofErr w:type="spellEnd"/>
      <w:r>
        <w:t xml:space="preserve"> sem tartoznak a Kbt. </w:t>
      </w:r>
      <w:r w:rsidRPr="00E542A8">
        <w:t>6</w:t>
      </w:r>
      <w:r>
        <w:t>2</w:t>
      </w:r>
      <w:r w:rsidRPr="00E542A8">
        <w:t>.§ (1)</w:t>
      </w:r>
      <w:r>
        <w:t>-(2)</w:t>
      </w:r>
      <w:r w:rsidRPr="00E542A8">
        <w:t xml:space="preserve"> bekezdés</w:t>
      </w:r>
      <w:r>
        <w:t>ben</w:t>
      </w:r>
      <w:r w:rsidRPr="00E542A8">
        <w:t xml:space="preserve"> foglalt kizáró okok</w:t>
      </w:r>
      <w:r>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proofErr w:type="gramStart"/>
      <w:r w:rsidRPr="009A7D43">
        <w:t>:</w:t>
      </w:r>
      <w:r>
        <w:t xml:space="preserve"> …</w:t>
      </w:r>
      <w:proofErr w:type="gramEnd"/>
      <w:r>
        <w:t>……………, 201</w:t>
      </w:r>
      <w:r w:rsidR="001B6A5A">
        <w:t>7</w:t>
      </w:r>
      <w:r>
        <w:t>.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bookmarkEnd w:id="6"/>
    <w:bookmarkEnd w:id="7"/>
    <w:p w:rsidR="00773E12" w:rsidRDefault="006D623D" w:rsidP="00773E12">
      <w:pPr>
        <w:pageBreakBefore/>
        <w:suppressAutoHyphens/>
        <w:jc w:val="right"/>
        <w:rPr>
          <w:i/>
          <w:lang w:eastAsia="ar-SA"/>
        </w:rPr>
      </w:pPr>
      <w:r>
        <w:rPr>
          <w:b/>
          <w:lang w:eastAsia="ar-SA"/>
        </w:rPr>
        <w:lastRenderedPageBreak/>
        <w:t>4</w:t>
      </w:r>
      <w:r w:rsidR="00773E12">
        <w:rPr>
          <w:b/>
          <w:lang w:eastAsia="ar-SA"/>
        </w:rPr>
        <w:t>. sz. minta</w:t>
      </w:r>
    </w:p>
    <w:p w:rsidR="00773E12" w:rsidRDefault="00773E12" w:rsidP="00773E12">
      <w:pPr>
        <w:suppressAutoHyphens/>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w:t>
      </w:r>
      <w:proofErr w:type="gramStart"/>
      <w:r w:rsidRPr="004800A3">
        <w:rPr>
          <w:b/>
          <w:caps/>
          <w:lang w:eastAsia="ar-SA"/>
        </w:rPr>
        <w:t>alkalmassági  követelményekről</w:t>
      </w:r>
      <w:proofErr w:type="gramEnd"/>
    </w:p>
    <w:p w:rsidR="00773E12" w:rsidRPr="004800A3" w:rsidRDefault="00773E12" w:rsidP="00773E12">
      <w:pPr>
        <w:suppressAutoHyphens/>
        <w:jc w:val="center"/>
        <w:rPr>
          <w:b/>
          <w:kern w:val="28"/>
          <w:highlight w:val="yellow"/>
        </w:rPr>
      </w:pPr>
    </w:p>
    <w:p w:rsidR="002F067B" w:rsidRPr="002F067B" w:rsidRDefault="00AC347A" w:rsidP="002F067B">
      <w:pPr>
        <w:ind w:firstLine="487"/>
        <w:jc w:val="center"/>
        <w:rPr>
          <w:i/>
        </w:rPr>
      </w:pPr>
      <w:r w:rsidRPr="004661FD">
        <w:rPr>
          <w:i/>
        </w:rPr>
        <w:t>„MH EK, Szanatórium utcai telephely Régi és Új kórházépületek energetikai fejlesztései” a KEHOP 5.2.1.-15-2015-00005 számú projekt keretében</w:t>
      </w:r>
    </w:p>
    <w:p w:rsidR="00773E12" w:rsidRDefault="00773E12" w:rsidP="00773E12">
      <w:pPr>
        <w:jc w:val="both"/>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773E12" w:rsidRDefault="00773E12" w:rsidP="00773E12">
      <w:pPr>
        <w:jc w:val="both"/>
      </w:pPr>
    </w:p>
    <w:p w:rsidR="00AC347A" w:rsidRDefault="00AC347A" w:rsidP="00AC347A">
      <w:pPr>
        <w:numPr>
          <w:ilvl w:val="0"/>
          <w:numId w:val="20"/>
        </w:numPr>
        <w:contextualSpacing/>
        <w:jc w:val="both"/>
      </w:pPr>
      <w:r>
        <w:t>Nyilatkozom, hogy megfelelek az ajánlattételi felhívás 13. pontjában előírt P1.) pénzügyi és gazdasági alkalmassági követelménynek.</w:t>
      </w:r>
    </w:p>
    <w:p w:rsidR="00AC347A" w:rsidRDefault="00AC347A" w:rsidP="00AC347A">
      <w:pPr>
        <w:ind w:left="720"/>
        <w:contextualSpacing/>
        <w:jc w:val="both"/>
      </w:pPr>
    </w:p>
    <w:p w:rsidR="00773E12" w:rsidRDefault="00773E12" w:rsidP="001D0A36">
      <w:pPr>
        <w:numPr>
          <w:ilvl w:val="0"/>
          <w:numId w:val="20"/>
        </w:numPr>
        <w:contextualSpacing/>
        <w:jc w:val="both"/>
      </w:pPr>
      <w:r>
        <w:t>Nyilatkozom, hogy megfelelek az ajánlattételi felhívás 13. pontjában előírt M1.) műszaki és szakmai alkalmassági követelménynek.</w:t>
      </w:r>
    </w:p>
    <w:p w:rsidR="00773E12" w:rsidRDefault="00773E12" w:rsidP="00773E12">
      <w:pPr>
        <w:ind w:left="720"/>
        <w:contextualSpacing/>
        <w:jc w:val="both"/>
      </w:pPr>
    </w:p>
    <w:p w:rsidR="00773E12" w:rsidRDefault="00773E12" w:rsidP="001D0A36">
      <w:pPr>
        <w:numPr>
          <w:ilvl w:val="0"/>
          <w:numId w:val="20"/>
        </w:numPr>
        <w:contextualSpacing/>
        <w:jc w:val="both"/>
      </w:pPr>
      <w:r>
        <w:t>Nyilatkozom, hogy megfelelek az ajánlattételi felhívás 13. pontjában szereplő M2.) műszaki és szakmai alkalmassági követelménynek.</w:t>
      </w:r>
    </w:p>
    <w:p w:rsidR="00773E12" w:rsidRDefault="00773E12" w:rsidP="00773E12">
      <w:pPr>
        <w:jc w:val="both"/>
      </w:pPr>
    </w:p>
    <w:p w:rsidR="006D623D" w:rsidRDefault="006D623D" w:rsidP="001D0A36">
      <w:pPr>
        <w:numPr>
          <w:ilvl w:val="0"/>
          <w:numId w:val="20"/>
        </w:numPr>
        <w:contextualSpacing/>
        <w:jc w:val="both"/>
      </w:pPr>
      <w:r>
        <w:t xml:space="preserve">Nyilatkozom, hogy megfelelek az ajánlattételi felhívás 13. pontjában szereplő </w:t>
      </w:r>
      <w:r w:rsidR="00AC347A">
        <w:t>SZ</w:t>
      </w:r>
      <w:r>
        <w:t xml:space="preserve">1.) </w:t>
      </w:r>
      <w:r w:rsidR="007C476C">
        <w:t>s</w:t>
      </w:r>
      <w:r w:rsidR="007C476C" w:rsidRPr="00050CBD">
        <w:t>zakmai tevékenység végzésére vonatkozó</w:t>
      </w:r>
      <w:r w:rsidR="007C476C">
        <w:t xml:space="preserve"> </w:t>
      </w:r>
      <w:r>
        <w:t>alkalmassági követelménynek.</w:t>
      </w:r>
    </w:p>
    <w:p w:rsidR="00AC347A" w:rsidRDefault="00AC347A" w:rsidP="00AC347A">
      <w:pPr>
        <w:pStyle w:val="Listaszerbekezds"/>
      </w:pPr>
    </w:p>
    <w:p w:rsidR="00AC347A" w:rsidRDefault="00AC347A" w:rsidP="00AC347A">
      <w:pPr>
        <w:numPr>
          <w:ilvl w:val="0"/>
          <w:numId w:val="20"/>
        </w:numPr>
        <w:contextualSpacing/>
        <w:jc w:val="both"/>
      </w:pPr>
      <w:r>
        <w:t xml:space="preserve">Nyilatkozom, hogy megfelelek az ajánlattételi felhívás 13. pontjában szereplő SZ1.) </w:t>
      </w:r>
      <w:r w:rsidR="007C476C">
        <w:t>s</w:t>
      </w:r>
      <w:r w:rsidR="007C476C" w:rsidRPr="00050CBD">
        <w:t>zakmai tevékenység végzésére vonatkozó</w:t>
      </w:r>
      <w:r w:rsidR="007C476C">
        <w:t xml:space="preserve"> </w:t>
      </w:r>
      <w:r>
        <w:t>alkalmassági követelménynek.</w:t>
      </w:r>
    </w:p>
    <w:p w:rsidR="00AC347A" w:rsidRDefault="00AC347A" w:rsidP="00AC347A">
      <w:pPr>
        <w:ind w:left="720"/>
        <w:contextualSpacing/>
        <w:jc w:val="both"/>
      </w:pP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w:t>
      </w:r>
      <w:r w:rsidR="007C476C">
        <w:t>7</w:t>
      </w:r>
      <w: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AC410E" w:rsidRDefault="00AC410E" w:rsidP="00B426CC">
      <w:pPr>
        <w:pageBreakBefore/>
        <w:suppressAutoHyphens/>
        <w:jc w:val="right"/>
        <w:rPr>
          <w:b/>
          <w:bCs/>
          <w:iCs/>
          <w:color w:val="222222"/>
        </w:rPr>
      </w:pPr>
      <w:r>
        <w:rPr>
          <w:b/>
        </w:rPr>
        <w:lastRenderedPageBreak/>
        <w:t xml:space="preserve">5. sz. </w:t>
      </w:r>
      <w:r w:rsidRPr="000707A5">
        <w:rPr>
          <w:b/>
          <w:lang w:eastAsia="ar-SA"/>
        </w:rPr>
        <w:t>minta</w:t>
      </w:r>
    </w:p>
    <w:p w:rsidR="00AC410E" w:rsidRDefault="00AC410E" w:rsidP="00AC410E">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AC410E" w:rsidRPr="00396AF7" w:rsidRDefault="00AC410E" w:rsidP="00AC410E">
      <w:pPr>
        <w:suppressAutoHyphens/>
        <w:jc w:val="center"/>
        <w:rPr>
          <w:b/>
          <w:kern w:val="28"/>
        </w:rPr>
      </w:pPr>
    </w:p>
    <w:p w:rsidR="00AC410E" w:rsidRPr="00396AF7" w:rsidRDefault="00AC347A" w:rsidP="00AC347A">
      <w:pPr>
        <w:jc w:val="center"/>
        <w:rPr>
          <w:rFonts w:eastAsia="Calibri"/>
          <w:snapToGrid w:val="0"/>
          <w:lang w:eastAsia="en-US"/>
        </w:rPr>
      </w:pPr>
      <w:r w:rsidRPr="004661FD">
        <w:rPr>
          <w:i/>
        </w:rPr>
        <w:t>„MH EK, Szanatórium utcai telephely Régi és Új kórházépületek energetikai fejlesztései” a KEHOP 5.2.1.-15-2015-00005 számú projekt keretében</w:t>
      </w:r>
    </w:p>
    <w:p w:rsidR="00AC410E" w:rsidRPr="00396AF7" w:rsidRDefault="00AC410E" w:rsidP="00AC410E">
      <w:pPr>
        <w:jc w:val="both"/>
        <w:rPr>
          <w:rFonts w:eastAsia="Calibri"/>
          <w:snapToGrid w:val="0"/>
          <w:lang w:eastAsia="en-US"/>
        </w:rPr>
      </w:pPr>
    </w:p>
    <w:p w:rsidR="00AC410E" w:rsidRPr="00396AF7" w:rsidRDefault="00AC410E" w:rsidP="00AC410E">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AC410E" w:rsidRPr="00396AF7" w:rsidRDefault="00AC410E" w:rsidP="00AC410E">
      <w:pPr>
        <w:jc w:val="both"/>
      </w:pPr>
    </w:p>
    <w:p w:rsidR="00AC410E" w:rsidRDefault="00AC410E" w:rsidP="00AC410E">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AC410E" w:rsidRDefault="00AC410E" w:rsidP="00AC410E">
      <w:pPr>
        <w:suppressAutoHyphens/>
        <w:ind w:firstLine="709"/>
        <w:jc w:val="both"/>
        <w:rPr>
          <w:rFonts w:ascii="Times" w:hAnsi="Times" w:cs="Times"/>
          <w:b/>
          <w:bCs/>
          <w:color w:val="000000"/>
        </w:rPr>
      </w:pPr>
    </w:p>
    <w:p w:rsidR="00AC410E" w:rsidRDefault="00AC410E" w:rsidP="00AC410E">
      <w:pPr>
        <w:spacing w:after="200" w:line="276" w:lineRule="auto"/>
        <w:contextualSpacing/>
        <w:jc w:val="both"/>
        <w:rPr>
          <w:lang w:eastAsia="ar-SA"/>
        </w:rPr>
      </w:pPr>
    </w:p>
    <w:p w:rsidR="00AC410E" w:rsidRPr="003A79B3" w:rsidRDefault="00AC410E" w:rsidP="00AC410E">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AC410E" w:rsidRDefault="00AC410E" w:rsidP="00AC410E">
      <w:pPr>
        <w:suppressAutoHyphens/>
        <w:ind w:firstLine="709"/>
        <w:jc w:val="both"/>
        <w:rPr>
          <w:rFonts w:ascii="Times" w:hAnsi="Times" w:cs="Times"/>
          <w:b/>
          <w:bCs/>
          <w:color w:val="000000"/>
        </w:rPr>
      </w:pPr>
    </w:p>
    <w:p w:rsidR="00AC410E" w:rsidRDefault="00AC410E" w:rsidP="00AC410E">
      <w:pPr>
        <w:suppressAutoHyphens/>
        <w:ind w:firstLine="709"/>
        <w:jc w:val="both"/>
        <w:rPr>
          <w:rFonts w:ascii="Times" w:hAnsi="Times" w:cs="Times"/>
          <w:b/>
          <w:bCs/>
          <w:color w:val="000000"/>
        </w:rPr>
      </w:pPr>
    </w:p>
    <w:p w:rsidR="00AC410E" w:rsidRPr="00396AF7" w:rsidRDefault="00AC410E" w:rsidP="00AC410E">
      <w:pPr>
        <w:tabs>
          <w:tab w:val="left" w:pos="0"/>
        </w:tabs>
      </w:pPr>
      <w:r w:rsidRPr="00396AF7">
        <w:t>Kelt</w:t>
      </w:r>
      <w:proofErr w:type="gramStart"/>
      <w:r w:rsidRPr="00396AF7">
        <w:t>: …</w:t>
      </w:r>
      <w:proofErr w:type="gramEnd"/>
      <w:r w:rsidRPr="00396AF7">
        <w:t>……………, 201</w:t>
      </w:r>
      <w:r w:rsidR="007C476C">
        <w:t>7</w:t>
      </w:r>
      <w:r w:rsidRPr="00396AF7">
        <w:t>. …………… „…”</w:t>
      </w:r>
    </w:p>
    <w:p w:rsidR="00AC410E" w:rsidRPr="00396AF7" w:rsidRDefault="00AC410E" w:rsidP="00AC410E">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C410E" w:rsidRPr="00396AF7" w:rsidTr="00604DB8">
        <w:tc>
          <w:tcPr>
            <w:tcW w:w="4819" w:type="dxa"/>
          </w:tcPr>
          <w:p w:rsidR="00AC410E" w:rsidRPr="00396AF7" w:rsidRDefault="00AC410E" w:rsidP="00604DB8">
            <w:pPr>
              <w:spacing w:before="60" w:after="60" w:line="280" w:lineRule="exact"/>
              <w:jc w:val="center"/>
            </w:pPr>
            <w:r w:rsidRPr="00396AF7">
              <w:t>………………………………</w:t>
            </w:r>
          </w:p>
        </w:tc>
      </w:tr>
      <w:tr w:rsidR="00AC410E" w:rsidRPr="00396AF7" w:rsidTr="00604DB8">
        <w:tc>
          <w:tcPr>
            <w:tcW w:w="4819" w:type="dxa"/>
          </w:tcPr>
          <w:p w:rsidR="00AC410E" w:rsidRPr="00396AF7" w:rsidRDefault="00AC410E" w:rsidP="00604DB8">
            <w:pPr>
              <w:spacing w:before="60" w:after="60" w:line="280" w:lineRule="exact"/>
              <w:jc w:val="center"/>
            </w:pPr>
            <w:r w:rsidRPr="00396AF7">
              <w:t>cégszerű aláírás</w:t>
            </w:r>
          </w:p>
        </w:tc>
      </w:tr>
    </w:tbl>
    <w:p w:rsidR="00F86327" w:rsidRPr="00196427" w:rsidRDefault="006F4A4C" w:rsidP="004206B4">
      <w:pPr>
        <w:pStyle w:val="NormlWeb"/>
        <w:pageBreakBefore/>
        <w:spacing w:before="0" w:beforeAutospacing="0" w:after="0" w:afterAutospacing="0"/>
        <w:jc w:val="right"/>
        <w:rPr>
          <w:b/>
          <w:lang w:eastAsia="ar-SA"/>
        </w:rPr>
      </w:pPr>
      <w:r>
        <w:rPr>
          <w:b/>
          <w:lang w:eastAsia="ar-SA"/>
        </w:rPr>
        <w:lastRenderedPageBreak/>
        <w:t>6</w:t>
      </w:r>
      <w:r w:rsidR="004206B4" w:rsidRPr="00196427">
        <w:rPr>
          <w:b/>
          <w:lang w:eastAsia="ar-SA"/>
        </w:rPr>
        <w:t>. sz. minta</w:t>
      </w:r>
    </w:p>
    <w:p w:rsidR="00196427" w:rsidRPr="00196427" w:rsidRDefault="00F86327" w:rsidP="00196427">
      <w:pPr>
        <w:jc w:val="center"/>
        <w:rPr>
          <w:b/>
          <w:bCs/>
        </w:rPr>
      </w:pPr>
      <w:r w:rsidRPr="00196427">
        <w:rPr>
          <w:lang w:eastAsia="ar-SA"/>
        </w:rPr>
        <w:tab/>
      </w:r>
      <w:r w:rsidR="00196427" w:rsidRPr="00196427">
        <w:rPr>
          <w:b/>
          <w:bCs/>
        </w:rPr>
        <w:t>NYILATKOZAT</w:t>
      </w:r>
    </w:p>
    <w:p w:rsidR="00196427" w:rsidRPr="00196427" w:rsidRDefault="00196427" w:rsidP="00196427">
      <w:pPr>
        <w:jc w:val="center"/>
      </w:pPr>
    </w:p>
    <w:p w:rsidR="00196427" w:rsidRPr="00196427" w:rsidRDefault="00196427" w:rsidP="00196427">
      <w:pPr>
        <w:jc w:val="center"/>
        <w:rPr>
          <w:b/>
          <w:bCs/>
          <w:color w:val="000000"/>
        </w:rPr>
      </w:pPr>
      <w:proofErr w:type="gramStart"/>
      <w:r w:rsidRPr="00196427">
        <w:rPr>
          <w:b/>
          <w:bCs/>
          <w:color w:val="000000"/>
        </w:rPr>
        <w:t>a</w:t>
      </w:r>
      <w:proofErr w:type="gramEnd"/>
      <w:r w:rsidRPr="00196427">
        <w:rPr>
          <w:b/>
          <w:bCs/>
          <w:color w:val="000000"/>
        </w:rPr>
        <w:t xml:space="preserve">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proofErr w:type="gramStart"/>
      <w:r w:rsidRPr="00196427">
        <w:rPr>
          <w:color w:val="000000"/>
        </w:rPr>
        <w:t>Alulírott ………………….…………………………., mint a(z) ………………………….…………….…………… (székhely: …………………………………………….……) cégjegyzésre/aláírásra jogosult képviselője, jelen okirat aláírásával, ezennel büntetőjogi felelősségem tudatában</w:t>
      </w:r>
      <w:proofErr w:type="gramEnd"/>
    </w:p>
    <w:p w:rsidR="00755A30" w:rsidRDefault="00755A30" w:rsidP="00196427">
      <w:pPr>
        <w:jc w:val="both"/>
        <w:rPr>
          <w:b/>
          <w:bCs/>
          <w:color w:val="000000"/>
        </w:rPr>
      </w:pPr>
    </w:p>
    <w:p w:rsidR="00196427" w:rsidRPr="00196427" w:rsidRDefault="00196427" w:rsidP="00755A30">
      <w:pPr>
        <w:jc w:val="center"/>
        <w:rPr>
          <w:color w:val="000000"/>
        </w:rPr>
      </w:pPr>
      <w:proofErr w:type="gramStart"/>
      <w:r w:rsidRPr="00196427">
        <w:rPr>
          <w:b/>
          <w:bCs/>
          <w:color w:val="000000"/>
        </w:rPr>
        <w:t>nyilatkozom</w:t>
      </w:r>
      <w:proofErr w:type="gramEnd"/>
    </w:p>
    <w:p w:rsidR="00755A30" w:rsidRDefault="00755A30" w:rsidP="00196427">
      <w:pPr>
        <w:jc w:val="both"/>
        <w:rPr>
          <w:color w:val="000000"/>
        </w:rPr>
      </w:pPr>
    </w:p>
    <w:p w:rsidR="00196427" w:rsidRPr="00196427" w:rsidRDefault="00196427" w:rsidP="00196427">
      <w:pPr>
        <w:jc w:val="both"/>
        <w:rPr>
          <w:color w:val="000000"/>
        </w:rPr>
      </w:pPr>
      <w:proofErr w:type="gramStart"/>
      <w:r w:rsidRPr="00196427">
        <w:rPr>
          <w:color w:val="000000"/>
        </w:rPr>
        <w:t>arról</w:t>
      </w:r>
      <w:proofErr w:type="gramEnd"/>
      <w:r w:rsidRPr="00196427">
        <w:rPr>
          <w:color w:val="000000"/>
        </w:rPr>
        <w:t>, hogy a(z) (teljes név) ………….………………………………………………………… a nemzeti vagyonról szóló 2011. évi CXCVI. törvény 3. § (1) bekezdésének 1. pontja</w:t>
      </w:r>
      <w:r w:rsidRPr="00196427">
        <w:rPr>
          <w:color w:val="000000"/>
          <w:vertAlign w:val="superscript"/>
        </w:rPr>
        <w:footnoteReference w:id="4"/>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proofErr w:type="gramStart"/>
      <w:r w:rsidRPr="00196427">
        <w:rPr>
          <w:color w:val="000000"/>
        </w:rPr>
        <w:t>……………………………</w:t>
      </w:r>
      <w:proofErr w:type="gramEnd"/>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államháztartásról</w:t>
      </w:r>
      <w:r w:rsidR="00342292">
        <w:rPr>
          <w:b/>
        </w:rPr>
        <w:t xml:space="preserve"> szóló 2011. évi CXCV.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proofErr w:type="gramStart"/>
      <w:r w:rsidRPr="00196427">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196427">
        <w:t xml:space="preserve"> </w:t>
      </w:r>
    </w:p>
    <w:p w:rsidR="00196427" w:rsidRPr="00196427" w:rsidRDefault="00196427" w:rsidP="001D0A36">
      <w:pPr>
        <w:widowControl w:val="0"/>
        <w:numPr>
          <w:ilvl w:val="0"/>
          <w:numId w:val="11"/>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1D0A36">
      <w:pPr>
        <w:widowControl w:val="0"/>
        <w:numPr>
          <w:ilvl w:val="0"/>
          <w:numId w:val="11"/>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 xml:space="preserve">Az általam képviselt szervezetnek a pénzmosás és a terrorizmus finanszírozása megelőzéséről és megakadályozásáról szóló 2007. évi CXXXVI. törvény 3. § r) pontja alapján a következő természetes </w:t>
      </w:r>
      <w:proofErr w:type="gramStart"/>
      <w:r w:rsidRPr="00196427">
        <w:t>személy(</w:t>
      </w:r>
      <w:proofErr w:type="spellStart"/>
      <w:proofErr w:type="gramEnd"/>
      <w:r w:rsidRPr="00196427">
        <w:t>ek</w:t>
      </w:r>
      <w:proofErr w:type="spellEnd"/>
      <w:r w:rsidRPr="00196427">
        <w:t>)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196427">
      <w:pPr>
        <w:jc w:val="center"/>
        <w:outlineLvl w:val="0"/>
      </w:pPr>
      <w:bookmarkStart w:id="8" w:name="_Toc445113608"/>
      <w:bookmarkStart w:id="9" w:name="_Toc451258136"/>
      <w:bookmarkStart w:id="10" w:name="_Toc462238724"/>
      <w:bookmarkStart w:id="11" w:name="_Toc463604226"/>
      <w:bookmarkStart w:id="12" w:name="_Toc476041556"/>
      <w:bookmarkStart w:id="13" w:name="_Toc478022591"/>
      <w:r w:rsidRPr="00196427">
        <w:t>P. H.</w:t>
      </w:r>
      <w:bookmarkEnd w:id="8"/>
      <w:bookmarkEnd w:id="9"/>
      <w:bookmarkEnd w:id="10"/>
      <w:bookmarkEnd w:id="11"/>
      <w:bookmarkEnd w:id="12"/>
      <w:bookmarkEnd w:id="13"/>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w:t>
      </w:r>
      <w:proofErr w:type="gramStart"/>
      <w:r w:rsidRPr="00196427">
        <w:t>cégjegyzésre</w:t>
      </w:r>
      <w:proofErr w:type="gramEnd"/>
      <w:r w:rsidRPr="00196427">
        <w:t>/aláírásra jogosult</w:t>
      </w:r>
    </w:p>
    <w:p w:rsidR="00196427" w:rsidRPr="00196427" w:rsidRDefault="00196427">
      <w:pPr>
        <w:rPr>
          <w:b/>
          <w:lang w:eastAsia="ar-SA"/>
        </w:rPr>
      </w:pPr>
      <w:r w:rsidRPr="00196427">
        <w:rPr>
          <w:b/>
          <w:lang w:eastAsia="ar-SA"/>
        </w:rPr>
        <w:br w:type="page"/>
      </w:r>
    </w:p>
    <w:p w:rsidR="00066617" w:rsidRDefault="006F4A4C" w:rsidP="00196427">
      <w:pPr>
        <w:spacing w:before="100" w:beforeAutospacing="1" w:after="100" w:afterAutospacing="1"/>
        <w:jc w:val="right"/>
        <w:rPr>
          <w:b/>
          <w:lang w:eastAsia="ar-SA"/>
        </w:rPr>
      </w:pPr>
      <w:r>
        <w:rPr>
          <w:b/>
          <w:lang w:eastAsia="ar-SA"/>
        </w:rPr>
        <w:lastRenderedPageBreak/>
        <w:t>7</w:t>
      </w:r>
      <w:r w:rsidR="00066617">
        <w:rPr>
          <w:b/>
          <w:lang w:eastAsia="ar-SA"/>
        </w:rPr>
        <w:t>. sz. minta</w:t>
      </w: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687B7C" w:rsidRPr="00FA2749">
        <w:rPr>
          <w:b/>
          <w:caps/>
        </w:rPr>
        <w:t xml:space="preserve">23. </w:t>
      </w:r>
      <w:r w:rsidR="00FB4D07">
        <w:rPr>
          <w:b/>
          <w:caps/>
        </w:rPr>
        <w:t>d</w:t>
      </w:r>
      <w:r w:rsidRPr="00FA2749">
        <w:rPr>
          <w:b/>
          <w:caps/>
        </w:rPr>
        <w:t>) 1-</w:t>
      </w:r>
      <w:r w:rsidR="007B36AD">
        <w:rPr>
          <w:b/>
          <w:caps/>
        </w:rPr>
        <w:t>21</w:t>
      </w:r>
      <w:r w:rsidRPr="00FA2749">
        <w:rPr>
          <w:b/>
          <w:caps/>
        </w:rPr>
        <w:t xml:space="preserve">. </w:t>
      </w:r>
      <w:r w:rsidR="00066617" w:rsidRPr="00FA2749">
        <w:rPr>
          <w:b/>
          <w:caps/>
        </w:rPr>
        <w:t>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2F067B" w:rsidRPr="002F067B" w:rsidRDefault="002F067B" w:rsidP="002F067B">
      <w:pPr>
        <w:ind w:firstLine="487"/>
        <w:jc w:val="center"/>
        <w:rPr>
          <w:i/>
        </w:rPr>
      </w:pPr>
      <w:r w:rsidRPr="002F067B">
        <w:rPr>
          <w:bCs/>
          <w:i/>
        </w:rPr>
        <w:t>„</w:t>
      </w:r>
      <w:r w:rsidRPr="002F067B">
        <w:rPr>
          <w:i/>
        </w:rPr>
        <w:t xml:space="preserve">MH Egészségügyi Központ, Központi telephely H. </w:t>
      </w:r>
      <w:proofErr w:type="gramStart"/>
      <w:r w:rsidRPr="002F067B">
        <w:rPr>
          <w:i/>
        </w:rPr>
        <w:t>és</w:t>
      </w:r>
      <w:proofErr w:type="gramEnd"/>
      <w:r w:rsidRPr="002F067B">
        <w:rPr>
          <w:i/>
        </w:rPr>
        <w:t xml:space="preserve"> P. jelű épületek kijelölt nyílászáróinak a cseréje” a KEHOP 5.2.1.-15-2015-00005 számú projekt keretében</w:t>
      </w:r>
    </w:p>
    <w:p w:rsidR="00D2417D" w:rsidRPr="00ED5F71" w:rsidRDefault="00D2417D" w:rsidP="00D2417D">
      <w:pPr>
        <w:jc w:val="both"/>
        <w:rPr>
          <w:rFonts w:eastAsia="Calibri"/>
          <w:snapToGrid w:val="0"/>
          <w:lang w:eastAsia="en-US"/>
        </w:rPr>
      </w:pPr>
    </w:p>
    <w:p w:rsidR="00D2417D" w:rsidRPr="00ED5F71" w:rsidRDefault="00D2417D" w:rsidP="00D2417D">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2417D" w:rsidRPr="00ED5F71" w:rsidRDefault="00D2417D" w:rsidP="00D2417D">
      <w:pPr>
        <w:jc w:val="both"/>
      </w:pPr>
    </w:p>
    <w:p w:rsidR="00DA4204" w:rsidRPr="009A1128" w:rsidRDefault="00DA4204" w:rsidP="00DA4204">
      <w:pPr>
        <w:pStyle w:val="Listaszerbekezds"/>
        <w:numPr>
          <w:ilvl w:val="0"/>
          <w:numId w:val="15"/>
        </w:numPr>
        <w:spacing w:after="120"/>
        <w:ind w:left="330" w:hanging="33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DA4204"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DA4204" w:rsidRPr="009A1128" w:rsidRDefault="00DA4204" w:rsidP="00DA4204">
      <w:pPr>
        <w:pStyle w:val="Listaszerbekezds"/>
        <w:spacing w:after="120"/>
        <w:ind w:left="330"/>
        <w:jc w:val="both"/>
      </w:pPr>
      <w:r w:rsidRPr="009A1128">
        <w:t>Tudomásul veszem továbbá, hogy az Ajánlatkérő a benyújtott ajánlatokat nem tudja visszaszolgáltatni sem egészében, sem részeiben.</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t>A Kbt. 66. § (6</w:t>
      </w:r>
      <w:r w:rsidRPr="009A1128">
        <w:t>) bekezdés alapján alvállalkozót:</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 xml:space="preserve">nem kívánok igénybe venni. </w:t>
      </w:r>
    </w:p>
    <w:p w:rsidR="00DA4204" w:rsidRDefault="00DA4204" w:rsidP="00DA4204">
      <w:pPr>
        <w:pStyle w:val="Szvegtrzs"/>
        <w:numPr>
          <w:ilvl w:val="0"/>
          <w:numId w:val="12"/>
        </w:numPr>
        <w:tabs>
          <w:tab w:val="clear" w:pos="786"/>
        </w:tabs>
        <w:spacing w:after="240" w:line="240" w:lineRule="auto"/>
        <w:ind w:left="981" w:hanging="357"/>
        <w:jc w:val="left"/>
        <w:rPr>
          <w:szCs w:val="24"/>
        </w:rPr>
      </w:pPr>
      <w:r w:rsidRPr="009A1128">
        <w:rPr>
          <w:szCs w:val="24"/>
        </w:rPr>
        <w:t xml:space="preserve">igénybe kívánok venni. </w:t>
      </w:r>
      <w:r w:rsidRPr="00A769DD">
        <w:rPr>
          <w:i/>
          <w:szCs w:val="24"/>
        </w:rPr>
        <w:t>(a megfelelő aláhúzandó)</w:t>
      </w:r>
    </w:p>
    <w:p w:rsidR="00DA4204" w:rsidRDefault="00DA4204" w:rsidP="00DA4204">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DA4204" w:rsidRPr="009A1128" w:rsidRDefault="00DA4204" w:rsidP="00DA4204">
      <w:pPr>
        <w:pStyle w:val="Szvegtrzs"/>
        <w:numPr>
          <w:ilvl w:val="0"/>
          <w:numId w:val="12"/>
        </w:numPr>
        <w:tabs>
          <w:tab w:val="clear" w:pos="786"/>
        </w:tabs>
        <w:spacing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proofErr w:type="gramStart"/>
      <w:r w:rsidRPr="009A1128">
        <w:rPr>
          <w:szCs w:val="24"/>
        </w:rPr>
        <w:t>:……………………………………………………….</w:t>
      </w:r>
      <w:proofErr w:type="gramEnd"/>
      <w:r>
        <w:rPr>
          <w:szCs w:val="24"/>
        </w:rPr>
        <w:t xml:space="preserve"> </w:t>
      </w:r>
    </w:p>
    <w:p w:rsidR="00DA4204" w:rsidRDefault="00DA4204" w:rsidP="00DA4204">
      <w:pPr>
        <w:pStyle w:val="Szvegtrzs"/>
        <w:numPr>
          <w:ilvl w:val="0"/>
          <w:numId w:val="12"/>
        </w:numPr>
        <w:tabs>
          <w:tab w:val="clear" w:pos="786"/>
        </w:tabs>
        <w:spacing w:line="240" w:lineRule="auto"/>
        <w:ind w:left="981" w:hanging="357"/>
        <w:rPr>
          <w:szCs w:val="24"/>
        </w:rPr>
      </w:pPr>
      <w:r>
        <w:rPr>
          <w:szCs w:val="24"/>
        </w:rPr>
        <w:t xml:space="preserve">Az ajánlat benyújtásakor már ismert </w:t>
      </w:r>
      <w:proofErr w:type="gramStart"/>
      <w:r>
        <w:rPr>
          <w:szCs w:val="24"/>
        </w:rPr>
        <w:t>alvállalkozó(</w:t>
      </w:r>
      <w:proofErr w:type="gramEnd"/>
      <w:r>
        <w:rPr>
          <w:szCs w:val="24"/>
        </w:rPr>
        <w:t xml:space="preserve">k): </w:t>
      </w:r>
      <w:r w:rsidRPr="009A1128">
        <w:rPr>
          <w:szCs w:val="24"/>
        </w:rPr>
        <w:t>………………………………</w:t>
      </w:r>
    </w:p>
    <w:p w:rsidR="00DA4204" w:rsidRPr="005E102A" w:rsidRDefault="00DA4204" w:rsidP="00DA4204">
      <w:pPr>
        <w:pStyle w:val="Szvegtrzs"/>
        <w:ind w:left="981"/>
        <w:rPr>
          <w:szCs w:val="24"/>
        </w:rPr>
      </w:pPr>
      <w:r w:rsidRPr="005E102A">
        <w:rPr>
          <w:b/>
          <w:szCs w:val="24"/>
        </w:rPr>
        <w:t xml:space="preserve"> </w:t>
      </w:r>
    </w:p>
    <w:p w:rsidR="00DA4204" w:rsidRPr="005E102A" w:rsidRDefault="00DA4204" w:rsidP="00DA4204">
      <w:pPr>
        <w:pStyle w:val="Listaszerbekezds"/>
        <w:numPr>
          <w:ilvl w:val="0"/>
          <w:numId w:val="15"/>
        </w:numPr>
        <w:spacing w:after="120"/>
        <w:ind w:left="330" w:hanging="33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DA4204" w:rsidRPr="005E102A" w:rsidRDefault="00DA4204" w:rsidP="00DA4204">
      <w:pPr>
        <w:pStyle w:val="Szvegtrzs"/>
        <w:numPr>
          <w:ilvl w:val="0"/>
          <w:numId w:val="12"/>
        </w:numPr>
        <w:tabs>
          <w:tab w:val="clear" w:pos="786"/>
        </w:tabs>
        <w:spacing w:line="240" w:lineRule="auto"/>
        <w:ind w:left="981" w:hanging="357"/>
        <w:jc w:val="left"/>
        <w:rPr>
          <w:szCs w:val="24"/>
        </w:rPr>
      </w:pPr>
      <w:r w:rsidRPr="005E102A">
        <w:rPr>
          <w:szCs w:val="24"/>
        </w:rPr>
        <w:t xml:space="preserve">nem kívánok igénybe venni. </w:t>
      </w:r>
    </w:p>
    <w:p w:rsidR="00DA4204" w:rsidRPr="005E102A" w:rsidRDefault="00DA4204" w:rsidP="00DA4204">
      <w:pPr>
        <w:pStyle w:val="Szvegtrzs"/>
        <w:numPr>
          <w:ilvl w:val="0"/>
          <w:numId w:val="12"/>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p w:rsidR="00DA4204" w:rsidRPr="005E102A" w:rsidRDefault="00DA4204" w:rsidP="00DA4204">
      <w:pPr>
        <w:spacing w:after="240"/>
        <w:ind w:left="590"/>
        <w:jc w:val="both"/>
        <w:rPr>
          <w:lang w:eastAsia="ar-SA" w:bidi="en-US"/>
        </w:rPr>
      </w:pPr>
      <w:r w:rsidRPr="005E102A">
        <w:rPr>
          <w:lang w:eastAsia="ar-SA" w:bidi="en-US"/>
        </w:rPr>
        <w:t>A Kapacitást rendelkezésre bocsátó szervezet neve, címe</w:t>
      </w:r>
      <w:proofErr w:type="gramStart"/>
      <w:r w:rsidRPr="005E102A">
        <w:rPr>
          <w:lang w:eastAsia="ar-SA" w:bidi="en-US"/>
        </w:rPr>
        <w:t>:……………………………</w:t>
      </w:r>
      <w:proofErr w:type="gramEnd"/>
    </w:p>
    <w:p w:rsidR="00DA4204" w:rsidRPr="005E102A" w:rsidRDefault="00DA4204" w:rsidP="00DA4204">
      <w:pPr>
        <w:spacing w:after="240"/>
        <w:ind w:left="590"/>
        <w:jc w:val="both"/>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proofErr w:type="gramStart"/>
      <w:r w:rsidRPr="005E102A">
        <w:rPr>
          <w:lang w:eastAsia="ar-SA" w:bidi="en-US"/>
        </w:rPr>
        <w:t>:………………………………………….</w:t>
      </w:r>
      <w:proofErr w:type="gramEnd"/>
    </w:p>
    <w:p w:rsidR="00DA4204" w:rsidRDefault="00DA4204" w:rsidP="00DA4204">
      <w:pPr>
        <w:pStyle w:val="Listaszerbekezds"/>
        <w:numPr>
          <w:ilvl w:val="0"/>
          <w:numId w:val="15"/>
        </w:numPr>
        <w:spacing w:after="120"/>
        <w:ind w:left="330" w:hanging="330"/>
        <w:jc w:val="both"/>
        <w:rPr>
          <w:rStyle w:val="CharChar"/>
        </w:rPr>
      </w:pPr>
      <w:r w:rsidRPr="0054361F">
        <w:lastRenderedPageBreak/>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DA4204"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proofErr w:type="spellStart"/>
      <w:r w:rsidRPr="009A1128">
        <w:rPr>
          <w:szCs w:val="24"/>
        </w:rPr>
        <w:t>mikrovállalkozásnak</w:t>
      </w:r>
      <w:proofErr w:type="spellEnd"/>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kisvállalkozásnak</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középvállalkozásnak minősül.</w:t>
      </w:r>
    </w:p>
    <w:p w:rsidR="00DA4204" w:rsidRPr="00C43810" w:rsidRDefault="00DA4204" w:rsidP="00DA4204">
      <w:pPr>
        <w:pStyle w:val="Szvegtrzs"/>
        <w:numPr>
          <w:ilvl w:val="0"/>
          <w:numId w:val="12"/>
        </w:numPr>
        <w:tabs>
          <w:tab w:val="clear" w:pos="786"/>
        </w:tabs>
        <w:spacing w:after="240" w:line="240" w:lineRule="auto"/>
        <w:ind w:left="981" w:hanging="357"/>
        <w:jc w:val="left"/>
        <w:rPr>
          <w:szCs w:val="24"/>
        </w:rPr>
      </w:pPr>
      <w:r w:rsidRPr="009A1128">
        <w:rPr>
          <w:szCs w:val="24"/>
        </w:rPr>
        <w:t>nem tartozik a törvény hatálya alá.</w:t>
      </w:r>
      <w:r>
        <w:rPr>
          <w:szCs w:val="24"/>
        </w:rPr>
        <w:t xml:space="preserve"> </w:t>
      </w:r>
      <w:r w:rsidRPr="00A769DD">
        <w:rPr>
          <w:i/>
          <w:szCs w:val="24"/>
        </w:rPr>
        <w:t>(a megfelelő aláhúzandó)</w:t>
      </w:r>
    </w:p>
    <w:p w:rsidR="00DA4204" w:rsidRDefault="00DA4204" w:rsidP="00DA4204">
      <w:pPr>
        <w:pStyle w:val="Listaszerbekezds"/>
        <w:numPr>
          <w:ilvl w:val="0"/>
          <w:numId w:val="15"/>
        </w:numPr>
        <w:spacing w:after="120"/>
        <w:ind w:left="330" w:hanging="330"/>
        <w:jc w:val="both"/>
      </w:pPr>
      <w:r>
        <w:t>Nyilatkozom, hogy nyertességem esetén a kifizetést az alábbi bankszámlára kérem teljesíteni (Bank megnevezése, számla száma)</w:t>
      </w:r>
      <w:proofErr w:type="gramStart"/>
      <w:r>
        <w:t>: …</w:t>
      </w:r>
      <w:proofErr w:type="gramEnd"/>
      <w:r>
        <w:t>…………………………………….</w:t>
      </w:r>
    </w:p>
    <w:p w:rsidR="00DA4204" w:rsidRDefault="00DA4204" w:rsidP="00DA4204">
      <w:pPr>
        <w:pStyle w:val="Listaszerbekezds"/>
        <w:ind w:left="329"/>
        <w:jc w:val="both"/>
      </w:pPr>
    </w:p>
    <w:p w:rsidR="00DA4204" w:rsidRDefault="00DA4204" w:rsidP="00DA4204">
      <w:pPr>
        <w:pStyle w:val="Listaszerbekezds"/>
        <w:numPr>
          <w:ilvl w:val="0"/>
          <w:numId w:val="15"/>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DA4204" w:rsidRDefault="00DA4204" w:rsidP="00DA4204">
      <w:pPr>
        <w:pStyle w:val="Listaszerbekezds"/>
        <w:rPr>
          <w:rStyle w:val="CharChar"/>
        </w:rPr>
      </w:pPr>
    </w:p>
    <w:p w:rsidR="00DA4204" w:rsidRPr="009A1128" w:rsidRDefault="00DA4204" w:rsidP="00DA4204">
      <w:pPr>
        <w:pStyle w:val="Listaszerbekezds"/>
        <w:numPr>
          <w:ilvl w:val="0"/>
          <w:numId w:val="15"/>
        </w:numPr>
        <w:spacing w:after="120"/>
        <w:ind w:left="330" w:hanging="33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A4204" w:rsidRPr="009A1128" w:rsidRDefault="00DA4204" w:rsidP="00DA4204">
      <w:pPr>
        <w:pStyle w:val="Listaszerbekezds"/>
        <w:spacing w:after="120"/>
        <w:ind w:left="330"/>
        <w:jc w:val="both"/>
        <w:rPr>
          <w:rStyle w:val="CharChar"/>
        </w:rPr>
      </w:pPr>
    </w:p>
    <w:p w:rsidR="00DA4204" w:rsidRPr="009A1128" w:rsidRDefault="00DA4204" w:rsidP="00DA4204">
      <w:pPr>
        <w:pStyle w:val="Listaszerbekezds"/>
        <w:numPr>
          <w:ilvl w:val="0"/>
          <w:numId w:val="15"/>
        </w:numPr>
        <w:spacing w:after="120"/>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rPr>
          <w:rStyle w:val="CharChar"/>
        </w:rPr>
      </w:pPr>
      <w:r w:rsidRPr="009A1128">
        <w:t>Nyilatkozom</w:t>
      </w:r>
      <w:r w:rsidRPr="009A1128">
        <w:rPr>
          <w:rStyle w:val="CharChar"/>
        </w:rPr>
        <w:t>, hogy a másolatban benyújtott dokumentumok az eredetivel azonosak.</w:t>
      </w:r>
    </w:p>
    <w:p w:rsidR="00DA4204" w:rsidRPr="005E102A" w:rsidRDefault="00DA4204" w:rsidP="00DA4204">
      <w:pPr>
        <w:pStyle w:val="Listaszerbekezds"/>
      </w:pPr>
    </w:p>
    <w:p w:rsidR="00DA4204" w:rsidRPr="009A1128" w:rsidRDefault="00DA4204" w:rsidP="00DA4204">
      <w:pPr>
        <w:pStyle w:val="Listaszerbekezds"/>
        <w:numPr>
          <w:ilvl w:val="0"/>
          <w:numId w:val="15"/>
        </w:numPr>
        <w:spacing w:after="120"/>
        <w:ind w:left="330" w:hanging="33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Nyilatkozom a</w:t>
      </w:r>
      <w:r>
        <w:t xml:space="preserve"> </w:t>
      </w:r>
      <w:proofErr w:type="spellStart"/>
      <w:r>
        <w:t>KKD-ban</w:t>
      </w:r>
      <w:proofErr w:type="spellEnd"/>
      <w:r>
        <w:t xml:space="preserve"> </w:t>
      </w:r>
      <w:r w:rsidRPr="009A1128">
        <w:t>meghatározott műszaki követelmények és szerződéses feltételek elfogadásáról.</w:t>
      </w:r>
    </w:p>
    <w:p w:rsidR="00DA4204" w:rsidRPr="00CA3314" w:rsidRDefault="00DA4204" w:rsidP="00DA4204">
      <w:pPr>
        <w:pStyle w:val="Listaszerbekezds"/>
        <w:jc w:val="both"/>
      </w:pPr>
    </w:p>
    <w:p w:rsidR="00DA4204" w:rsidRPr="009A1128" w:rsidRDefault="00DA4204" w:rsidP="00DA4204">
      <w:pPr>
        <w:pStyle w:val="Listaszerbekezds"/>
        <w:numPr>
          <w:ilvl w:val="0"/>
          <w:numId w:val="15"/>
        </w:numPr>
        <w:spacing w:after="120"/>
        <w:ind w:left="330" w:hanging="330"/>
        <w:jc w:val="both"/>
      </w:pPr>
      <w:r w:rsidRPr="009A1128">
        <w:t>Nyilatkozom, hogy az ajánlatában megadott díjak tartalmaznak a műszaki leírásnak megfelelő teljesítéssel felmerülő minden költséget, azokon felül egyéb költségek nem kerülnek felszámításra.</w:t>
      </w:r>
    </w:p>
    <w:p w:rsidR="00DA4204" w:rsidRDefault="00DA4204" w:rsidP="00DA4204">
      <w:pPr>
        <w:pStyle w:val="Listaszerbekezds"/>
        <w:spacing w:after="120"/>
        <w:ind w:left="330"/>
        <w:jc w:val="both"/>
      </w:pPr>
    </w:p>
    <w:p w:rsidR="00DA4204" w:rsidRDefault="00DA4204" w:rsidP="00DA4204">
      <w:pPr>
        <w:pStyle w:val="Listaszerbekezds"/>
        <w:numPr>
          <w:ilvl w:val="0"/>
          <w:numId w:val="15"/>
        </w:numPr>
        <w:spacing w:after="120"/>
        <w:ind w:left="330" w:hanging="33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DA4204" w:rsidRDefault="00DA4204" w:rsidP="00DA4204">
      <w:pPr>
        <w:pStyle w:val="Listaszerbekezds"/>
      </w:pPr>
    </w:p>
    <w:p w:rsidR="00DA4204" w:rsidRDefault="00DA4204" w:rsidP="00DA4204">
      <w:pPr>
        <w:pStyle w:val="Listaszerbekezds"/>
        <w:numPr>
          <w:ilvl w:val="0"/>
          <w:numId w:val="15"/>
        </w:numPr>
        <w:spacing w:after="24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w:t>
      </w:r>
      <w:r w:rsidRPr="00611EA2">
        <w:rPr>
          <w:i/>
        </w:rPr>
        <w:lastRenderedPageBreak/>
        <w:t xml:space="preserve">cégbíróság által megküldött igazolást, ebben az esetben </w:t>
      </w:r>
      <w:proofErr w:type="gramStart"/>
      <w:r w:rsidRPr="00611EA2">
        <w:rPr>
          <w:i/>
        </w:rPr>
        <w:t>ezen</w:t>
      </w:r>
      <w:proofErr w:type="gramEnd"/>
      <w:r w:rsidRPr="00611EA2">
        <w:rPr>
          <w:i/>
        </w:rPr>
        <w:t xml:space="preserve"> nyilatkozatot nem kell benyújtani.)</w:t>
      </w:r>
    </w:p>
    <w:p w:rsidR="00DA4204" w:rsidRDefault="00DA4204" w:rsidP="00DA4204">
      <w:pPr>
        <w:pStyle w:val="Listaszerbekezds"/>
        <w:numPr>
          <w:ilvl w:val="0"/>
          <w:numId w:val="15"/>
        </w:numPr>
        <w:ind w:left="329" w:hanging="329"/>
        <w:contextualSpacing w:val="0"/>
        <w:jc w:val="both"/>
      </w:pPr>
      <w: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DA4204" w:rsidRDefault="00DA4204" w:rsidP="00DA4204">
      <w:pPr>
        <w:pStyle w:val="Listaszerbekezds"/>
        <w:ind w:left="329"/>
        <w:contextualSpacing w:val="0"/>
        <w:jc w:val="both"/>
      </w:pPr>
    </w:p>
    <w:p w:rsidR="00DA4204" w:rsidRPr="00EC2E8D" w:rsidRDefault="00DA4204" w:rsidP="00DA4204">
      <w:pPr>
        <w:pStyle w:val="Listaszerbekezds"/>
        <w:numPr>
          <w:ilvl w:val="0"/>
          <w:numId w:val="15"/>
        </w:numPr>
        <w:spacing w:after="120"/>
        <w:ind w:left="329" w:hanging="329"/>
        <w:contextualSpacing w:val="0"/>
        <w:jc w:val="both"/>
      </w:pPr>
      <w:r w:rsidRPr="00EC2E8D">
        <w:t>Nyilatkozom</w:t>
      </w:r>
      <w:r w:rsidRPr="00EC2E8D">
        <w:rPr>
          <w:color w:val="000000"/>
          <w:bdr w:val="none" w:sz="0" w:space="0" w:color="auto" w:frame="1"/>
        </w:rPr>
        <w:t xml:space="preserve"> annak vállalásáról, hogy nyertességem esetén megadom az alábbi adatokat:</w:t>
      </w:r>
    </w:p>
    <w:p w:rsidR="00DA4204" w:rsidRPr="00EC2E8D" w:rsidRDefault="00DA4204" w:rsidP="00DA4204">
      <w:pPr>
        <w:pStyle w:val="Listaszerbekezds"/>
        <w:numPr>
          <w:ilvl w:val="1"/>
          <w:numId w:val="22"/>
        </w:numPr>
        <w:shd w:val="clear" w:color="auto" w:fill="FFFFFF"/>
        <w:spacing w:after="120"/>
        <w:ind w:left="1077" w:hanging="357"/>
        <w:contextualSpacing w:val="0"/>
        <w:jc w:val="both"/>
      </w:pPr>
      <w:r w:rsidRPr="00EC2E8D">
        <w:t>a kivitelező fővállalkozó és alvállalkozói adatai (megnevezése, címe, a cégbírósági bejegyzés száma, a kapcsolattartó neve és elérhetősége)</w:t>
      </w:r>
    </w:p>
    <w:p w:rsidR="00DA4204" w:rsidRPr="00EC2E8D" w:rsidRDefault="00DA4204" w:rsidP="00DA4204">
      <w:pPr>
        <w:pStyle w:val="Listaszerbekezds"/>
        <w:numPr>
          <w:ilvl w:val="1"/>
          <w:numId w:val="22"/>
        </w:numPr>
        <w:shd w:val="clear" w:color="auto" w:fill="FFFFFF"/>
        <w:spacing w:after="120"/>
        <w:jc w:val="both"/>
      </w:pPr>
      <w:r w:rsidRPr="00EC2E8D">
        <w:t>a felelős műszaki vezetők adatai szakágak szerint (szakág megnevezése, név, cím, névjegyzéki szám, elérhetőség)</w:t>
      </w:r>
    </w:p>
    <w:p w:rsidR="00DA4204" w:rsidRPr="00EC2E8D" w:rsidRDefault="00DA4204" w:rsidP="00DA4204">
      <w:pPr>
        <w:shd w:val="clear" w:color="auto" w:fill="FFFFFF"/>
        <w:spacing w:after="240"/>
        <w:ind w:left="471"/>
        <w:jc w:val="both"/>
        <w:rPr>
          <w:rStyle w:val="CharChar"/>
          <w:rFonts w:eastAsiaTheme="majorEastAsia"/>
          <w:color w:val="000000"/>
        </w:rPr>
      </w:pPr>
      <w:r w:rsidRPr="00EC2E8D">
        <w:t>A szerződés</w:t>
      </w:r>
      <w:r w:rsidRPr="00EC2E8D">
        <w:rPr>
          <w:color w:val="000000"/>
        </w:rPr>
        <w:t xml:space="preserve"> aláírásának feltétele a fenti adatok hiánytalan megadása.</w:t>
      </w:r>
    </w:p>
    <w:p w:rsidR="00DA4204" w:rsidRDefault="00DA4204" w:rsidP="00DA4204">
      <w:pPr>
        <w:pStyle w:val="Listaszerbekezds"/>
        <w:numPr>
          <w:ilvl w:val="0"/>
          <w:numId w:val="15"/>
        </w:numPr>
        <w:ind w:left="329" w:hanging="329"/>
        <w:contextualSpacing w:val="0"/>
        <w:jc w:val="both"/>
      </w:pPr>
      <w:r w:rsidRPr="00EC2E8D">
        <w:t>Nyilatkozom, hogy amennyiben veszélyes hulladéknak számító anyagot kell gyűjteni, tárolni, illetve a helyszínről folyamatosan elszállítani, a veszélyes hulladékkal kapcsolatos egyes tevékenységek részletes szabályairól szóló 225/2015 (VIII. 7.) Kormányrendeletben meghatározottakat betartom.</w:t>
      </w:r>
    </w:p>
    <w:p w:rsidR="00DA4204" w:rsidRDefault="00DA4204" w:rsidP="00DA4204">
      <w:pPr>
        <w:pStyle w:val="Listaszerbekezds"/>
        <w:ind w:left="329"/>
        <w:contextualSpacing w:val="0"/>
        <w:jc w:val="both"/>
      </w:pPr>
    </w:p>
    <w:p w:rsidR="001B6A5A" w:rsidRDefault="001B6A5A" w:rsidP="001B6A5A">
      <w:r w:rsidRPr="001E220E">
        <w:t>(</w:t>
      </w:r>
      <w:r>
        <w:t>A</w:t>
      </w:r>
      <w:r w:rsidRPr="001E220E">
        <w:t xml:space="preserve"> megpályázni kívánt részajánlati kör vonatkozásában töltendő ki)</w:t>
      </w:r>
      <w:r>
        <w:t>:</w:t>
      </w:r>
    </w:p>
    <w:p w:rsidR="001B6A5A" w:rsidRDefault="001B6A5A" w:rsidP="001B6A5A">
      <w:pPr>
        <w:pStyle w:val="Listaszerbekezds"/>
        <w:ind w:left="329"/>
        <w:contextualSpacing w:val="0"/>
        <w:jc w:val="both"/>
      </w:pPr>
    </w:p>
    <w:p w:rsidR="001B6A5A" w:rsidRDefault="001B6A5A" w:rsidP="001B6A5A">
      <w:pPr>
        <w:pStyle w:val="Listaszerbekezds"/>
        <w:numPr>
          <w:ilvl w:val="0"/>
          <w:numId w:val="15"/>
        </w:numPr>
        <w:ind w:left="329" w:hanging="329"/>
        <w:contextualSpacing w:val="0"/>
        <w:jc w:val="both"/>
      </w:pPr>
      <w:r w:rsidRPr="00EC2E8D">
        <w:t>Nyilatkozom, hogy</w:t>
      </w:r>
      <w:r w:rsidRPr="007B3099">
        <w:t xml:space="preserve"> a</w:t>
      </w:r>
      <w:r>
        <w:t>z 1-2. részajánlati körök vonatkozásában a</w:t>
      </w:r>
      <w:r w:rsidRPr="007B3099">
        <w:t xml:space="preserve"> </w:t>
      </w:r>
      <w:r>
        <w:t>s</w:t>
      </w:r>
      <w:r w:rsidRPr="007B3099">
        <w:t xml:space="preserve">zerződéskötéstől számított 10 napon belül </w:t>
      </w:r>
      <w:r>
        <w:t xml:space="preserve">a </w:t>
      </w:r>
      <w:r w:rsidRPr="007B3099">
        <w:t xml:space="preserve">megvalósulási ütemtervet Ajánlatkérő részére jóváhagyásra </w:t>
      </w:r>
      <w:r w:rsidRPr="008C4BE7">
        <w:t xml:space="preserve">benyújtom a KKD </w:t>
      </w:r>
      <w:r w:rsidR="007D251C">
        <w:t>4</w:t>
      </w:r>
      <w:r w:rsidRPr="008C4BE7">
        <w:t>. számú mellékletét képező vállalkozási szerződés tervezetben meghatározottak szerint.</w:t>
      </w:r>
    </w:p>
    <w:p w:rsidR="001B6A5A" w:rsidRPr="005C04B8" w:rsidRDefault="001B6A5A" w:rsidP="001B6A5A">
      <w:pPr>
        <w:pStyle w:val="Listaszerbekezds"/>
      </w:pPr>
    </w:p>
    <w:p w:rsidR="001B6A5A" w:rsidRDefault="001B6A5A" w:rsidP="001B6A5A">
      <w:r w:rsidRPr="001E220E">
        <w:t>(</w:t>
      </w:r>
      <w:r>
        <w:t>A</w:t>
      </w:r>
      <w:r w:rsidRPr="001E220E">
        <w:t xml:space="preserve"> megpályázni kívánt részajánlati kör vonatkozásában töltendő ki)</w:t>
      </w:r>
      <w:r>
        <w:t>:</w:t>
      </w:r>
    </w:p>
    <w:p w:rsidR="001B6A5A" w:rsidRPr="001E220E" w:rsidRDefault="001B6A5A" w:rsidP="001B6A5A">
      <w:pPr>
        <w:rPr>
          <w:highlight w:val="yellow"/>
        </w:rPr>
      </w:pPr>
    </w:p>
    <w:p w:rsidR="001B6A5A" w:rsidRPr="005D0A3D" w:rsidRDefault="001B6A5A" w:rsidP="001B6A5A">
      <w:pPr>
        <w:pStyle w:val="Listaszerbekezds"/>
        <w:numPr>
          <w:ilvl w:val="0"/>
          <w:numId w:val="15"/>
        </w:numPr>
        <w:ind w:left="329" w:hanging="329"/>
        <w:contextualSpacing w:val="0"/>
        <w:jc w:val="both"/>
      </w:pPr>
      <w:r>
        <w:t xml:space="preserve">Nyilatkozom, hogy </w:t>
      </w:r>
      <w:r w:rsidRPr="00AD19EB">
        <w:t xml:space="preserve">a 322/2015. (X. 30.) Korm. rendelet 26. § alapján – legkésőbb a szerződéskötés időpontjára – felelősségbiztosítási </w:t>
      </w:r>
      <w:r w:rsidRPr="005D0A3D">
        <w:t xml:space="preserve">szerződést </w:t>
      </w:r>
      <w:proofErr w:type="gramStart"/>
      <w:r w:rsidRPr="005D0A3D">
        <w:t>kötök</w:t>
      </w:r>
      <w:proofErr w:type="gramEnd"/>
      <w:r w:rsidRPr="005D0A3D">
        <w:t xml:space="preserve"> vagy meglévő felelősségbiztosításom kiterjesztem az 1. részajánlati kör esetén évente 50.000.000 Ft összegű, építőipari, kivitelezési tevékenység során keletkező kárra vonatkozó felelősségbiztosításra, melynek az adott feladatra vonatkozó teljesítési határidő végéig fenntartom </w:t>
      </w:r>
    </w:p>
    <w:p w:rsidR="001B6A5A" w:rsidRPr="005D0A3D" w:rsidRDefault="001B6A5A" w:rsidP="001B6A5A">
      <w:pPr>
        <w:pStyle w:val="Listaszerbekezds"/>
        <w:ind w:left="329"/>
        <w:contextualSpacing w:val="0"/>
        <w:jc w:val="both"/>
      </w:pPr>
    </w:p>
    <w:p w:rsidR="001B6A5A" w:rsidRPr="005D0A3D" w:rsidRDefault="001B6A5A" w:rsidP="001B6A5A">
      <w:pPr>
        <w:pStyle w:val="Listaszerbekezds"/>
        <w:numPr>
          <w:ilvl w:val="0"/>
          <w:numId w:val="15"/>
        </w:numPr>
        <w:ind w:left="329" w:hanging="329"/>
        <w:contextualSpacing w:val="0"/>
        <w:jc w:val="both"/>
      </w:pPr>
      <w:r w:rsidRPr="005D0A3D">
        <w:t xml:space="preserve">Nyilatkozom, hogy a 322/2015. (X. 30.) Korm. rendelet 26. § alapján – legkésőbb a szerződéskötés időpontjára – felelősségbiztosítási szerződést </w:t>
      </w:r>
      <w:proofErr w:type="gramStart"/>
      <w:r w:rsidRPr="005D0A3D">
        <w:t>kötök</w:t>
      </w:r>
      <w:proofErr w:type="gramEnd"/>
      <w:r w:rsidRPr="005D0A3D">
        <w:t xml:space="preserve"> vagy meglévő felelősségbiztosításom kiterjesztem a 2. részajánlati kör esetén évente 50.000.000 Ft összegű, építőipari, kivitelezési tevékenység során keletkező kárra vonatkozó felelősségbiztosításra, melynek az adott feladatra vonatkozó teljesítési határidő végéig fenntartom.</w:t>
      </w:r>
    </w:p>
    <w:p w:rsidR="001B6A5A" w:rsidRPr="005D0A3D" w:rsidRDefault="001B6A5A" w:rsidP="001B6A5A">
      <w:pPr>
        <w:pStyle w:val="Listaszerbekezds"/>
      </w:pPr>
    </w:p>
    <w:p w:rsidR="001B6A5A" w:rsidRDefault="001B6A5A" w:rsidP="001B6A5A">
      <w:pPr>
        <w:pStyle w:val="Listaszerbekezds"/>
        <w:numPr>
          <w:ilvl w:val="0"/>
          <w:numId w:val="15"/>
        </w:numPr>
        <w:ind w:left="329" w:hanging="329"/>
        <w:contextualSpacing w:val="0"/>
        <w:jc w:val="both"/>
      </w:pPr>
      <w:r w:rsidRPr="005D0A3D">
        <w:t xml:space="preserve">Nyilatkozom, hogy a 322/2015. (X. 30.) Korm. rendelet 26. § alapján – legkésőbb a szerződéskötés időpontjára – felelősségbiztosítási szerződést </w:t>
      </w:r>
      <w:proofErr w:type="gramStart"/>
      <w:r w:rsidRPr="005D0A3D">
        <w:t>kötök</w:t>
      </w:r>
      <w:proofErr w:type="gramEnd"/>
      <w:r w:rsidRPr="005D0A3D">
        <w:t xml:space="preserve"> vagy meglévő felelősségbiztosításom kiterjesztem a 3. részajánlati kör esetén évente 5.000.000 Ft</w:t>
      </w:r>
      <w:r w:rsidRPr="00E617E0">
        <w:t xml:space="preserve"> összegű, </w:t>
      </w:r>
      <w:r w:rsidRPr="00E617E0">
        <w:lastRenderedPageBreak/>
        <w:t xml:space="preserve">építőipari, kivitelezési tevékenység során keletkező kárra vonatkozó felelősségbiztosításra, melynek az adott feladatra vonatkozó teljesítési határidő végéig </w:t>
      </w:r>
      <w:r>
        <w:t>fenntartom</w:t>
      </w:r>
      <w:r w:rsidRPr="00E617E0">
        <w:t>.</w:t>
      </w:r>
    </w:p>
    <w:p w:rsidR="001B6A5A" w:rsidRDefault="001B6A5A" w:rsidP="001B6A5A">
      <w:pPr>
        <w:pStyle w:val="Listaszerbekezds"/>
      </w:pPr>
    </w:p>
    <w:p w:rsidR="001B6A5A" w:rsidRDefault="001B6A5A" w:rsidP="001B6A5A">
      <w:r>
        <w:t>(A megpályázni kívánt részajánlati kör vonatkozásában töltendő ki):</w:t>
      </w:r>
    </w:p>
    <w:p w:rsidR="001B6A5A" w:rsidRPr="00CD4A1F" w:rsidRDefault="001B6A5A" w:rsidP="001B6A5A"/>
    <w:p w:rsidR="001B6A5A" w:rsidRDefault="001B6A5A" w:rsidP="001B6A5A">
      <w:pPr>
        <w:pStyle w:val="Listaszerbekezds"/>
        <w:numPr>
          <w:ilvl w:val="0"/>
          <w:numId w:val="15"/>
        </w:numPr>
        <w:ind w:left="329" w:hanging="329"/>
        <w:contextualSpacing w:val="0"/>
        <w:jc w:val="both"/>
      </w:pPr>
      <w:r>
        <w:t>Nyilatkozom, hogy az 1. részajánlati kör vonatkozásában, az ajánlattételi felhívás 8. pontjában meghatározott feltételek szerinti előleget, nyertességem esetén igénybe kívánom venni / nem kívánom igénybe venni. Amennyiben igénybe kívánom venni, annak értéke</w:t>
      </w:r>
      <w:proofErr w:type="gramStart"/>
      <w:r>
        <w:t>: .</w:t>
      </w:r>
      <w:proofErr w:type="gramEnd"/>
      <w:r>
        <w:t xml:space="preserve">........ Ft (maximum a </w:t>
      </w:r>
      <w:r w:rsidRPr="00855E07">
        <w:t>teljes ellenszolgáltatás 5 %-</w:t>
      </w:r>
      <w:r>
        <w:t>a)</w:t>
      </w:r>
    </w:p>
    <w:p w:rsidR="001B6A5A" w:rsidRDefault="001B6A5A" w:rsidP="001B6A5A">
      <w:pPr>
        <w:pStyle w:val="Listaszerbekezds"/>
      </w:pPr>
    </w:p>
    <w:p w:rsidR="001B6A5A" w:rsidRDefault="001B6A5A" w:rsidP="001B6A5A">
      <w:pPr>
        <w:pStyle w:val="Listaszerbekezds"/>
        <w:numPr>
          <w:ilvl w:val="0"/>
          <w:numId w:val="15"/>
        </w:numPr>
        <w:ind w:left="329" w:hanging="329"/>
        <w:contextualSpacing w:val="0"/>
        <w:jc w:val="both"/>
      </w:pPr>
      <w:r>
        <w:t>Nyilatkozom, hogy a 2. részajánlati kör vonatkozásában, az ajánlattételi felhívás 8. pontjában meghatározott feltételek szerinti előleget, nyertességem esetén igénybe kívánom venni / nem kívánom igénybe venni. Amennyiben igénybe kívánom venni, annak értéke</w:t>
      </w:r>
      <w:proofErr w:type="gramStart"/>
      <w:r>
        <w:t>: ..</w:t>
      </w:r>
      <w:proofErr w:type="gramEnd"/>
      <w:r>
        <w:t xml:space="preserve">....... Ft (maximum a </w:t>
      </w:r>
      <w:r w:rsidRPr="00855E07">
        <w:t>teljes ellenszolgáltatás 5 %-</w:t>
      </w:r>
      <w:r>
        <w:t>a)</w:t>
      </w:r>
    </w:p>
    <w:p w:rsidR="001B6A5A" w:rsidRDefault="001B6A5A" w:rsidP="001B6A5A">
      <w:pPr>
        <w:pStyle w:val="Listaszerbekezds"/>
      </w:pPr>
    </w:p>
    <w:p w:rsidR="00DA4204" w:rsidRDefault="001B6A5A" w:rsidP="001B6A5A">
      <w:pPr>
        <w:pStyle w:val="Listaszerbekezds"/>
        <w:numPr>
          <w:ilvl w:val="0"/>
          <w:numId w:val="15"/>
        </w:numPr>
        <w:ind w:left="329" w:hanging="329"/>
        <w:contextualSpacing w:val="0"/>
        <w:jc w:val="both"/>
      </w:pPr>
      <w:r>
        <w:t>Nyilatkozom, hogy a 3. részajánlati kör vonatkozásában, az ajánlattételi felhívás 8. pontjában meghatározott feltételek szerinti előleget, nyertességem esetén igénybe kívánom venni / nem kívánom igénybe venni. Amennyiben igénybe kívánom venni, annak értéke</w:t>
      </w:r>
      <w:proofErr w:type="gramStart"/>
      <w:r>
        <w:t>: ..</w:t>
      </w:r>
      <w:proofErr w:type="gramEnd"/>
      <w:r>
        <w:t xml:space="preserve">....... Ft (maximum a </w:t>
      </w:r>
      <w:r w:rsidRPr="00855E07">
        <w:t>teljes ellenszolgáltatás 5 %-</w:t>
      </w:r>
      <w:r>
        <w:t>a)</w:t>
      </w:r>
    </w:p>
    <w:p w:rsidR="001B6A5A" w:rsidRDefault="001B6A5A" w:rsidP="00422509">
      <w:pPr>
        <w:tabs>
          <w:tab w:val="left" w:pos="0"/>
        </w:tabs>
      </w:pPr>
    </w:p>
    <w:p w:rsidR="001B6A5A" w:rsidRDefault="001B6A5A" w:rsidP="00422509">
      <w:pPr>
        <w:tabs>
          <w:tab w:val="left" w:pos="0"/>
        </w:tabs>
      </w:pPr>
    </w:p>
    <w:p w:rsidR="001B6A5A" w:rsidRDefault="001B6A5A" w:rsidP="00422509">
      <w:pPr>
        <w:tabs>
          <w:tab w:val="left" w:pos="0"/>
        </w:tabs>
      </w:pPr>
    </w:p>
    <w:p w:rsidR="00AD3C0B" w:rsidRPr="00AD3C0B" w:rsidRDefault="00AD3C0B" w:rsidP="00422509">
      <w:pPr>
        <w:tabs>
          <w:tab w:val="left" w:pos="0"/>
        </w:tabs>
      </w:pPr>
      <w:r w:rsidRPr="00AD3C0B">
        <w:t>Kelt</w:t>
      </w:r>
      <w:proofErr w:type="gramStart"/>
      <w:r w:rsidRPr="00AD3C0B">
        <w:t>: …</w:t>
      </w:r>
      <w:proofErr w:type="gramEnd"/>
      <w:r w:rsidRPr="00AD3C0B">
        <w:t>……………, 201</w:t>
      </w:r>
      <w:r w:rsidR="00DA4204">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742AE2" w:rsidRDefault="00742AE2" w:rsidP="00FA2749">
      <w:pPr>
        <w:jc w:val="both"/>
        <w:rPr>
          <w:b/>
        </w:rPr>
      </w:pPr>
    </w:p>
    <w:p w:rsidR="00DA4204" w:rsidRDefault="00DA4204" w:rsidP="00773E12">
      <w:pPr>
        <w:jc w:val="both"/>
        <w:rPr>
          <w:b/>
        </w:rPr>
      </w:pPr>
    </w:p>
    <w:p w:rsidR="00066617" w:rsidRPr="00422509" w:rsidRDefault="00773E12" w:rsidP="00773E12">
      <w:pPr>
        <w:jc w:val="both"/>
      </w:pPr>
      <w:r w:rsidRPr="00B767A5">
        <w:rPr>
          <w:b/>
        </w:rPr>
        <w:t>Megjegyzés</w:t>
      </w:r>
      <w:r w:rsidRPr="00B767A5">
        <w:t xml:space="preserve">: Közös ajánlattétel esetén valamennyi ajánlattevő </w:t>
      </w:r>
      <w:r w:rsidRPr="007A64FE">
        <w:t>köteles az 1</w:t>
      </w:r>
      <w:proofErr w:type="gramStart"/>
      <w:r w:rsidRPr="007A64FE">
        <w:t>.,</w:t>
      </w:r>
      <w:proofErr w:type="gramEnd"/>
      <w:r w:rsidRPr="007A64FE">
        <w:t xml:space="preserve"> </w:t>
      </w:r>
      <w:r w:rsidR="007A64FE" w:rsidRPr="007A64FE">
        <w:t>4-5., 7-8., 17.</w:t>
      </w:r>
      <w:r w:rsidRPr="00DD51ED">
        <w:t xml:space="preserve"> nyilatkozatokat külön-külön megtenni.</w:t>
      </w:r>
    </w:p>
    <w:sectPr w:rsidR="00066617" w:rsidRPr="00422509" w:rsidSect="002F6DF1">
      <w:headerReference w:type="default" r:id="rId9"/>
      <w:footerReference w:type="even" r:id="rId10"/>
      <w:footerReference w:type="default" r:id="rId11"/>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CF" w:rsidRDefault="00227ECF">
      <w:r>
        <w:separator/>
      </w:r>
    </w:p>
  </w:endnote>
  <w:endnote w:type="continuationSeparator" w:id="0">
    <w:p w:rsidR="00227ECF" w:rsidRDefault="0022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félkövér">
    <w:panose1 w:val="020208030705050203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CF" w:rsidRDefault="00227EC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27ECF" w:rsidRDefault="00227EC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CF" w:rsidRDefault="00227EC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55635">
      <w:rPr>
        <w:rStyle w:val="Oldalszm"/>
        <w:noProof/>
      </w:rPr>
      <w:t>25</w:t>
    </w:r>
    <w:r>
      <w:rPr>
        <w:rStyle w:val="Oldalszm"/>
      </w:rPr>
      <w:fldChar w:fldCharType="end"/>
    </w:r>
  </w:p>
  <w:p w:rsidR="00227ECF" w:rsidRDefault="00227EC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CF" w:rsidRDefault="00227ECF">
      <w:r>
        <w:separator/>
      </w:r>
    </w:p>
  </w:footnote>
  <w:footnote w:type="continuationSeparator" w:id="0">
    <w:p w:rsidR="00227ECF" w:rsidRDefault="00227ECF">
      <w:r>
        <w:continuationSeparator/>
      </w:r>
    </w:p>
  </w:footnote>
  <w:footnote w:id="1">
    <w:p w:rsidR="00227ECF" w:rsidRPr="009300EA" w:rsidRDefault="00227ECF"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227ECF" w:rsidRPr="00D04653" w:rsidRDefault="00227ECF" w:rsidP="00EA1760">
      <w:pPr>
        <w:pStyle w:val="Lbjegyzetszveg"/>
        <w:autoSpaceDE w:val="0"/>
        <w:jc w:val="both"/>
        <w:rPr>
          <w:rFonts w:ascii="Arial" w:hAnsi="Arial" w:cs="Arial"/>
        </w:rPr>
      </w:pPr>
    </w:p>
  </w:footnote>
  <w:footnote w:id="2">
    <w:p w:rsidR="00227ECF" w:rsidRPr="00BF57C4" w:rsidRDefault="00227ECF"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3">
    <w:p w:rsidR="00227ECF" w:rsidRPr="00BF57C4" w:rsidRDefault="00227ECF"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227ECF" w:rsidRPr="008A0C36" w:rsidRDefault="00227ECF" w:rsidP="00FF27CC">
      <w:pPr>
        <w:pStyle w:val="Lbjegyzetszveg"/>
        <w:jc w:val="both"/>
        <w:rPr>
          <w:sz w:val="24"/>
          <w:szCs w:val="24"/>
        </w:rPr>
      </w:pPr>
    </w:p>
  </w:footnote>
  <w:footnote w:id="4">
    <w:p w:rsidR="00227ECF" w:rsidRDefault="00227ECF"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227ECF" w:rsidRDefault="00227ECF"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227ECF" w:rsidRDefault="00227ECF" w:rsidP="00196427">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227ECF" w:rsidRDefault="00227ECF"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227ECF" w:rsidRDefault="00227ECF" w:rsidP="00196427">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227ECF" w:rsidRDefault="00227ECF" w:rsidP="00196427">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227ECF" w:rsidRDefault="00227ECF" w:rsidP="00196427">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227ECF" w:rsidRDefault="00227ECF" w:rsidP="00196427">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227ECF" w:rsidRDefault="00227ECF"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227ECF" w:rsidRDefault="00227ECF" w:rsidP="00196427">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227ECF" w:rsidRDefault="00227ECF" w:rsidP="00196427">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227ECF" w:rsidRDefault="00227ECF" w:rsidP="00196427">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CF" w:rsidRDefault="00227ECF" w:rsidP="002F6DF1">
    <w:pPr>
      <w:pStyle w:val="llb"/>
      <w:tabs>
        <w:tab w:val="clear" w:pos="9072"/>
        <w:tab w:val="right" w:pos="9214"/>
      </w:tabs>
      <w:jc w:val="center"/>
    </w:pPr>
    <w:r>
      <w:t>KEHOP 5.2.1. – 15 – 2015 – 00005</w:t>
    </w:r>
  </w:p>
  <w:p w:rsidR="00227ECF" w:rsidRDefault="00227EC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86A7FE9"/>
    <w:multiLevelType w:val="hybridMultilevel"/>
    <w:tmpl w:val="020826F2"/>
    <w:lvl w:ilvl="0" w:tplc="040E0017">
      <w:start w:val="1"/>
      <w:numFmt w:val="lowerLetter"/>
      <w:lvlText w:val="%1)"/>
      <w:lvlJc w:val="left"/>
      <w:pPr>
        <w:ind w:left="4896" w:hanging="360"/>
      </w:pPr>
    </w:lvl>
    <w:lvl w:ilvl="1" w:tplc="040E000B">
      <w:start w:val="1"/>
      <w:numFmt w:val="bullet"/>
      <w:lvlText w:val=""/>
      <w:lvlJc w:val="left"/>
      <w:pPr>
        <w:ind w:left="1866" w:hanging="360"/>
      </w:pPr>
      <w:rPr>
        <w:rFonts w:ascii="Wingdings" w:hAnsi="Wingdings" w:hint="default"/>
      </w:rPr>
    </w:lvl>
    <w:lvl w:ilvl="2" w:tplc="040E0019">
      <w:start w:val="1"/>
      <w:numFmt w:val="lowerLetter"/>
      <w:lvlText w:val="%3."/>
      <w:lvlJc w:val="lef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FF111CE"/>
    <w:multiLevelType w:val="hybridMultilevel"/>
    <w:tmpl w:val="8F1A4514"/>
    <w:lvl w:ilvl="0" w:tplc="040E0017">
      <w:start w:val="1"/>
      <w:numFmt w:val="lowerLetter"/>
      <w:lvlText w:val="%1)"/>
      <w:lvlJc w:val="left"/>
      <w:pPr>
        <w:ind w:left="4896" w:hanging="360"/>
      </w:pPr>
    </w:lvl>
    <w:lvl w:ilvl="1" w:tplc="040E000F">
      <w:start w:val="1"/>
      <w:numFmt w:val="decimal"/>
      <w:lvlText w:val="%2."/>
      <w:lvlJc w:val="left"/>
      <w:pPr>
        <w:ind w:left="1866" w:hanging="360"/>
      </w:pPr>
    </w:lvl>
    <w:lvl w:ilvl="2" w:tplc="2C4253A2">
      <w:start w:val="2"/>
      <w:numFmt w:val="bullet"/>
      <w:lvlText w:val="-"/>
      <w:lvlJc w:val="left"/>
      <w:pPr>
        <w:ind w:left="1598" w:hanging="180"/>
      </w:pPr>
      <w:rPr>
        <w:rFonts w:ascii="Times New Roman" w:eastAsia="Times New Roman" w:hAnsi="Times New Roman" w:cs="Times New Roman" w:hint="default"/>
        <w:b w:val="0"/>
        <w:i/>
      </w:r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
    <w:nsid w:val="24730778"/>
    <w:multiLevelType w:val="hybridMultilevel"/>
    <w:tmpl w:val="9C4A28C4"/>
    <w:lvl w:ilvl="0" w:tplc="2C4253A2">
      <w:start w:val="2"/>
      <w:numFmt w:val="bullet"/>
      <w:lvlText w:val="-"/>
      <w:lvlJc w:val="left"/>
      <w:pPr>
        <w:ind w:left="360" w:hanging="360"/>
      </w:pPr>
      <w:rPr>
        <w:rFonts w:ascii="Times New Roman" w:eastAsia="Times New Roman" w:hAnsi="Times New Roman" w:cs="Times New Roman" w:hint="default"/>
        <w:b w:val="0"/>
      </w:rPr>
    </w:lvl>
    <w:lvl w:ilvl="1" w:tplc="040E000F">
      <w:start w:val="1"/>
      <w:numFmt w:val="decimal"/>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16">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1B91C3F"/>
    <w:multiLevelType w:val="hybridMultilevel"/>
    <w:tmpl w:val="DE563F46"/>
    <w:lvl w:ilvl="0" w:tplc="B7B0896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2">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881091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0EF6D45"/>
    <w:multiLevelType w:val="hybridMultilevel"/>
    <w:tmpl w:val="71DC75EA"/>
    <w:lvl w:ilvl="0" w:tplc="BF56F004">
      <w:start w:val="1"/>
      <w:numFmt w:val="decimal"/>
      <w:lvlText w:val="%1."/>
      <w:lvlJc w:val="left"/>
      <w:pPr>
        <w:tabs>
          <w:tab w:val="num" w:pos="564"/>
        </w:tabs>
        <w:ind w:left="56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8"/>
  </w:num>
  <w:num w:numId="2">
    <w:abstractNumId w:val="0"/>
  </w:num>
  <w:num w:numId="3">
    <w:abstractNumId w:val="1"/>
  </w:num>
  <w:num w:numId="4">
    <w:abstractNumId w:val="19"/>
  </w:num>
  <w:num w:numId="5">
    <w:abstractNumId w:val="6"/>
  </w:num>
  <w:num w:numId="6">
    <w:abstractNumId w:val="4"/>
  </w:num>
  <w:num w:numId="7">
    <w:abstractNumId w:val="17"/>
  </w:num>
  <w:num w:numId="8">
    <w:abstractNumId w:val="7"/>
  </w:num>
  <w:num w:numId="9">
    <w:abstractNumId w:val="21"/>
  </w:num>
  <w:num w:numId="10">
    <w:abstractNumId w:val="10"/>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6"/>
  </w:num>
  <w:num w:numId="13">
    <w:abstractNumId w:val="28"/>
  </w:num>
  <w:num w:numId="14">
    <w:abstractNumId w:val="9"/>
  </w:num>
  <w:num w:numId="15">
    <w:abstractNumId w:val="29"/>
  </w:num>
  <w:num w:numId="16">
    <w:abstractNumId w:val="13"/>
  </w:num>
  <w:num w:numId="17">
    <w:abstractNumId w:val="23"/>
  </w:num>
  <w:num w:numId="18">
    <w:abstractNumId w:val="24"/>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8"/>
  </w:num>
  <w:num w:numId="23">
    <w:abstractNumId w:val="5"/>
  </w:num>
  <w:num w:numId="2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26"/>
  </w:num>
  <w:num w:numId="30">
    <w:abstractNumId w:val="25"/>
  </w:num>
  <w:num w:numId="31">
    <w:abstractNumId w:val="24"/>
  </w:num>
  <w:num w:numId="32">
    <w:abstractNumId w:val="11"/>
  </w:num>
  <w:num w:numId="33">
    <w:abstractNumId w:val="20"/>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11CA"/>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5D5C"/>
    <w:rsid w:val="00046225"/>
    <w:rsid w:val="000467E5"/>
    <w:rsid w:val="00050CBD"/>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D8A"/>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A5A"/>
    <w:rsid w:val="001B6CDC"/>
    <w:rsid w:val="001B6FBE"/>
    <w:rsid w:val="001C0712"/>
    <w:rsid w:val="001C144D"/>
    <w:rsid w:val="001C1F18"/>
    <w:rsid w:val="001C2495"/>
    <w:rsid w:val="001C4A71"/>
    <w:rsid w:val="001C62AD"/>
    <w:rsid w:val="001C7BA2"/>
    <w:rsid w:val="001D0A36"/>
    <w:rsid w:val="001D0F02"/>
    <w:rsid w:val="001D32CA"/>
    <w:rsid w:val="001D5807"/>
    <w:rsid w:val="001D5EB0"/>
    <w:rsid w:val="001D6883"/>
    <w:rsid w:val="001E1FAC"/>
    <w:rsid w:val="001E24E7"/>
    <w:rsid w:val="001E3972"/>
    <w:rsid w:val="001E5F72"/>
    <w:rsid w:val="001F14F7"/>
    <w:rsid w:val="001F1BFF"/>
    <w:rsid w:val="001F29B9"/>
    <w:rsid w:val="001F3BBC"/>
    <w:rsid w:val="001F6E51"/>
    <w:rsid w:val="001F73A5"/>
    <w:rsid w:val="00201524"/>
    <w:rsid w:val="002039B3"/>
    <w:rsid w:val="00203D00"/>
    <w:rsid w:val="0020405D"/>
    <w:rsid w:val="002046C7"/>
    <w:rsid w:val="002046CB"/>
    <w:rsid w:val="002050EC"/>
    <w:rsid w:val="00205701"/>
    <w:rsid w:val="00210745"/>
    <w:rsid w:val="002122A2"/>
    <w:rsid w:val="002126EC"/>
    <w:rsid w:val="00217392"/>
    <w:rsid w:val="002174CE"/>
    <w:rsid w:val="00217855"/>
    <w:rsid w:val="00220B85"/>
    <w:rsid w:val="002229C9"/>
    <w:rsid w:val="00223141"/>
    <w:rsid w:val="0022660C"/>
    <w:rsid w:val="00227ECF"/>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5635"/>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80A0D"/>
    <w:rsid w:val="00281461"/>
    <w:rsid w:val="0028387C"/>
    <w:rsid w:val="002850C9"/>
    <w:rsid w:val="002877CB"/>
    <w:rsid w:val="00292093"/>
    <w:rsid w:val="00292EA0"/>
    <w:rsid w:val="002935F2"/>
    <w:rsid w:val="00294467"/>
    <w:rsid w:val="002974BB"/>
    <w:rsid w:val="00297B8D"/>
    <w:rsid w:val="002A0040"/>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27C3"/>
    <w:rsid w:val="002C32F8"/>
    <w:rsid w:val="002C35AA"/>
    <w:rsid w:val="002C36F4"/>
    <w:rsid w:val="002C3C26"/>
    <w:rsid w:val="002C402A"/>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F067B"/>
    <w:rsid w:val="002F3A0E"/>
    <w:rsid w:val="002F5581"/>
    <w:rsid w:val="002F55C9"/>
    <w:rsid w:val="002F5C17"/>
    <w:rsid w:val="002F6DF1"/>
    <w:rsid w:val="00301D13"/>
    <w:rsid w:val="00301E36"/>
    <w:rsid w:val="00303EE1"/>
    <w:rsid w:val="00306FD2"/>
    <w:rsid w:val="0030705E"/>
    <w:rsid w:val="003076AD"/>
    <w:rsid w:val="003101BB"/>
    <w:rsid w:val="00310F66"/>
    <w:rsid w:val="00313772"/>
    <w:rsid w:val="003137E2"/>
    <w:rsid w:val="003138BE"/>
    <w:rsid w:val="0031514A"/>
    <w:rsid w:val="00317275"/>
    <w:rsid w:val="003218D7"/>
    <w:rsid w:val="00322436"/>
    <w:rsid w:val="00322A63"/>
    <w:rsid w:val="00323D9D"/>
    <w:rsid w:val="003248C2"/>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4D9"/>
    <w:rsid w:val="003A75A1"/>
    <w:rsid w:val="003B0D93"/>
    <w:rsid w:val="003B1A79"/>
    <w:rsid w:val="003B267E"/>
    <w:rsid w:val="003B2C07"/>
    <w:rsid w:val="003B2CB9"/>
    <w:rsid w:val="003B3E27"/>
    <w:rsid w:val="003B7479"/>
    <w:rsid w:val="003C2B8B"/>
    <w:rsid w:val="003C3076"/>
    <w:rsid w:val="003C377C"/>
    <w:rsid w:val="003C3CC5"/>
    <w:rsid w:val="003C4C57"/>
    <w:rsid w:val="003C5071"/>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3960"/>
    <w:rsid w:val="00494261"/>
    <w:rsid w:val="004942F4"/>
    <w:rsid w:val="004949F6"/>
    <w:rsid w:val="004950ED"/>
    <w:rsid w:val="004A0ADC"/>
    <w:rsid w:val="004A1EAC"/>
    <w:rsid w:val="004A2242"/>
    <w:rsid w:val="004A5CF4"/>
    <w:rsid w:val="004A5D35"/>
    <w:rsid w:val="004A7DA8"/>
    <w:rsid w:val="004B1D85"/>
    <w:rsid w:val="004B2461"/>
    <w:rsid w:val="004B3D53"/>
    <w:rsid w:val="004B50AD"/>
    <w:rsid w:val="004B6F0F"/>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23F1"/>
    <w:rsid w:val="005340A0"/>
    <w:rsid w:val="00536660"/>
    <w:rsid w:val="00537B81"/>
    <w:rsid w:val="005411DB"/>
    <w:rsid w:val="00541593"/>
    <w:rsid w:val="00545373"/>
    <w:rsid w:val="005458AC"/>
    <w:rsid w:val="0054637A"/>
    <w:rsid w:val="00550116"/>
    <w:rsid w:val="00550F5C"/>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47E"/>
    <w:rsid w:val="00634FC8"/>
    <w:rsid w:val="0063687C"/>
    <w:rsid w:val="00641982"/>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0E2B"/>
    <w:rsid w:val="0073156C"/>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4FE"/>
    <w:rsid w:val="007A6FF9"/>
    <w:rsid w:val="007A71DD"/>
    <w:rsid w:val="007B0A1A"/>
    <w:rsid w:val="007B32AA"/>
    <w:rsid w:val="007B36AD"/>
    <w:rsid w:val="007B5CEC"/>
    <w:rsid w:val="007C0ECD"/>
    <w:rsid w:val="007C1099"/>
    <w:rsid w:val="007C2A54"/>
    <w:rsid w:val="007C37B1"/>
    <w:rsid w:val="007C3C99"/>
    <w:rsid w:val="007C476C"/>
    <w:rsid w:val="007C6268"/>
    <w:rsid w:val="007C6D99"/>
    <w:rsid w:val="007D1B8C"/>
    <w:rsid w:val="007D251C"/>
    <w:rsid w:val="007D4852"/>
    <w:rsid w:val="007D77CC"/>
    <w:rsid w:val="007E04B7"/>
    <w:rsid w:val="007E0D2D"/>
    <w:rsid w:val="007E14C0"/>
    <w:rsid w:val="007E160D"/>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53BD"/>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22BB"/>
    <w:rsid w:val="009028BC"/>
    <w:rsid w:val="00903310"/>
    <w:rsid w:val="00906F24"/>
    <w:rsid w:val="00910480"/>
    <w:rsid w:val="00910F97"/>
    <w:rsid w:val="009117B9"/>
    <w:rsid w:val="009134D6"/>
    <w:rsid w:val="00913769"/>
    <w:rsid w:val="00913D59"/>
    <w:rsid w:val="00916286"/>
    <w:rsid w:val="009168DB"/>
    <w:rsid w:val="009173E0"/>
    <w:rsid w:val="00920970"/>
    <w:rsid w:val="009211AA"/>
    <w:rsid w:val="009253E1"/>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0EE3"/>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347A"/>
    <w:rsid w:val="00AC410E"/>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5BAC"/>
    <w:rsid w:val="00B57081"/>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2116"/>
    <w:rsid w:val="00BA77E9"/>
    <w:rsid w:val="00BB09F8"/>
    <w:rsid w:val="00BB0E51"/>
    <w:rsid w:val="00BB2BA9"/>
    <w:rsid w:val="00BB3155"/>
    <w:rsid w:val="00BB3CE3"/>
    <w:rsid w:val="00BB7E9F"/>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151F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4DE"/>
    <w:rsid w:val="00CD0C39"/>
    <w:rsid w:val="00CD50B5"/>
    <w:rsid w:val="00CD5138"/>
    <w:rsid w:val="00CD555C"/>
    <w:rsid w:val="00CD5B92"/>
    <w:rsid w:val="00CD73A0"/>
    <w:rsid w:val="00CD79B9"/>
    <w:rsid w:val="00CE388E"/>
    <w:rsid w:val="00CE58FE"/>
    <w:rsid w:val="00CE5ACA"/>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DBB"/>
    <w:rsid w:val="00DA2EDD"/>
    <w:rsid w:val="00DA2EF6"/>
    <w:rsid w:val="00DA2FAB"/>
    <w:rsid w:val="00DA3997"/>
    <w:rsid w:val="00DA4204"/>
    <w:rsid w:val="00DA5D5B"/>
    <w:rsid w:val="00DA68CF"/>
    <w:rsid w:val="00DB2006"/>
    <w:rsid w:val="00DB65CB"/>
    <w:rsid w:val="00DC125F"/>
    <w:rsid w:val="00DC41B4"/>
    <w:rsid w:val="00DC6CBF"/>
    <w:rsid w:val="00DC7E3C"/>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50E4"/>
    <w:rsid w:val="00E3526E"/>
    <w:rsid w:val="00E35FBA"/>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121"/>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5A05"/>
    <w:rsid w:val="00F66D98"/>
    <w:rsid w:val="00F70699"/>
    <w:rsid w:val="00F725F9"/>
    <w:rsid w:val="00F73AD0"/>
    <w:rsid w:val="00F7419A"/>
    <w:rsid w:val="00F74EA4"/>
    <w:rsid w:val="00F7645C"/>
    <w:rsid w:val="00F774EF"/>
    <w:rsid w:val="00F80513"/>
    <w:rsid w:val="00F81584"/>
    <w:rsid w:val="00F838A2"/>
    <w:rsid w:val="00F86327"/>
    <w:rsid w:val="00F87ADD"/>
    <w:rsid w:val="00F92932"/>
    <w:rsid w:val="00F929FA"/>
    <w:rsid w:val="00F949F1"/>
    <w:rsid w:val="00F95F58"/>
    <w:rsid w:val="00F9675A"/>
    <w:rsid w:val="00F96EE0"/>
    <w:rsid w:val="00F97E6F"/>
    <w:rsid w:val="00F97F3E"/>
    <w:rsid w:val="00FA24D8"/>
    <w:rsid w:val="00FA2749"/>
    <w:rsid w:val="00FA3631"/>
    <w:rsid w:val="00FA3CED"/>
    <w:rsid w:val="00FA4A76"/>
    <w:rsid w:val="00FB4D07"/>
    <w:rsid w:val="00FB4DB0"/>
    <w:rsid w:val="00FB5BBF"/>
    <w:rsid w:val="00FB6968"/>
    <w:rsid w:val="00FB6BFF"/>
    <w:rsid w:val="00FB7432"/>
    <w:rsid w:val="00FC08A2"/>
    <w:rsid w:val="00FC09FC"/>
    <w:rsid w:val="00FC1B9B"/>
    <w:rsid w:val="00FC285D"/>
    <w:rsid w:val="00FC32F8"/>
    <w:rsid w:val="00FC4F16"/>
    <w:rsid w:val="00FD0E73"/>
    <w:rsid w:val="00FD3687"/>
    <w:rsid w:val="00FD5166"/>
    <w:rsid w:val="00FD561B"/>
    <w:rsid w:val="00FD5848"/>
    <w:rsid w:val="00FE2EA6"/>
    <w:rsid w:val="00FE47AC"/>
    <w:rsid w:val="00FE4903"/>
    <w:rsid w:val="00FE498A"/>
    <w:rsid w:val="00FE4EA0"/>
    <w:rsid w:val="00FE7474"/>
    <w:rsid w:val="00FF0213"/>
    <w:rsid w:val="00FF0C60"/>
    <w:rsid w:val="00FF27CC"/>
    <w:rsid w:val="00FF33D3"/>
    <w:rsid w:val="00FF357C"/>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7FEE-B02F-45DA-8CDE-344312EF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25</Pages>
  <Words>6325</Words>
  <Characters>45720</Characters>
  <Application>Microsoft Office Word</Application>
  <DocSecurity>0</DocSecurity>
  <Lines>381</Lines>
  <Paragraphs>103</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51942</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69</cp:revision>
  <cp:lastPrinted>2017-03-23T08:51:00Z</cp:lastPrinted>
  <dcterms:created xsi:type="dcterms:W3CDTF">2016-09-19T09:28:00Z</dcterms:created>
  <dcterms:modified xsi:type="dcterms:W3CDTF">2017-03-23T09:05:00Z</dcterms:modified>
</cp:coreProperties>
</file>