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24" w:rsidRDefault="00020C24" w:rsidP="00F005E3">
      <w:pPr>
        <w:keepNext/>
        <w:keepLines/>
        <w:widowControl w:val="0"/>
        <w:tabs>
          <w:tab w:val="left" w:pos="567"/>
        </w:tabs>
        <w:spacing w:before="120" w:after="120"/>
        <w:ind w:left="2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0" w:name="bookmark17"/>
      <w:bookmarkStart w:id="1" w:name="_GoBack"/>
      <w:bookmarkEnd w:id="1"/>
      <w:r w:rsidRPr="0037616A">
        <w:rPr>
          <w:rFonts w:ascii="Times New Roman" w:hAnsi="Times New Roman" w:cs="Times New Roman"/>
          <w:b/>
          <w:sz w:val="24"/>
          <w:szCs w:val="24"/>
        </w:rPr>
        <w:t>A közbeszerzés tárgya</w:t>
      </w:r>
      <w:bookmarkEnd w:id="0"/>
      <w:r w:rsidR="00F005E3">
        <w:rPr>
          <w:rFonts w:ascii="Times New Roman" w:hAnsi="Times New Roman" w:cs="Times New Roman"/>
          <w:b/>
          <w:sz w:val="24"/>
          <w:szCs w:val="24"/>
        </w:rPr>
        <w:t>:</w:t>
      </w:r>
      <w:r w:rsidRPr="009707F6">
        <w:rPr>
          <w:rFonts w:ascii="Times New Roman" w:hAnsi="Times New Roman" w:cs="Times New Roman"/>
          <w:sz w:val="24"/>
          <w:szCs w:val="24"/>
        </w:rPr>
        <w:t xml:space="preserve"> </w:t>
      </w:r>
      <w:r w:rsidRPr="009707F6">
        <w:rPr>
          <w:rFonts w:ascii="Times New Roman" w:hAnsi="Times New Roman" w:cs="Times New Roman"/>
          <w:b/>
          <w:sz w:val="24"/>
          <w:szCs w:val="24"/>
        </w:rPr>
        <w:t>„Különböző festékkazetták tonerek beszerzése”</w:t>
      </w:r>
    </w:p>
    <w:p w:rsidR="00020C24" w:rsidRPr="00FA7AEC" w:rsidRDefault="00020C24" w:rsidP="00020C24">
      <w:pPr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BI/688-26/2016 közbeszerzési dokumentum </w:t>
      </w:r>
      <w:r w:rsidRPr="00FA7AE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1.</w:t>
      </w:r>
      <w:r w:rsidRPr="00FA7A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FA7AEC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sz.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melléklete</w:t>
      </w:r>
    </w:p>
    <w:p w:rsidR="00020C24" w:rsidRPr="00FA7AEC" w:rsidRDefault="00020C24" w:rsidP="00020C2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Felolvasólap (Minta)</w:t>
      </w:r>
    </w:p>
    <w:p w:rsidR="00020C24" w:rsidRDefault="00020C24" w:rsidP="00020C24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A7AE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1. Az </w:t>
      </w:r>
      <w:r w:rsidRPr="00FA7AE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Ajánlattevő</w:t>
      </w:r>
      <w:r w:rsidRPr="00FA7AE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neve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:</w:t>
      </w:r>
      <w:r w:rsidRPr="00FA7AE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020C24" w:rsidRPr="00FA7AEC" w:rsidRDefault="00020C24" w:rsidP="00020C24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A7AE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2. Az </w:t>
      </w:r>
      <w:r w:rsidRPr="00FA7AE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Ajánlattevő</w:t>
      </w:r>
      <w:r w:rsidRPr="00FA7AE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címe(i), telefon és fax száma(i):</w:t>
      </w:r>
    </w:p>
    <w:p w:rsidR="00020C24" w:rsidRPr="00FA7AEC" w:rsidRDefault="00020C24" w:rsidP="00020C2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FA7AE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3. </w:t>
      </w:r>
      <w:r w:rsidRPr="00270EB8">
        <w:rPr>
          <w:rFonts w:ascii="Times New Roman" w:hAnsi="Times New Roman" w:cs="Times New Roman"/>
          <w:b/>
          <w:sz w:val="24"/>
        </w:rPr>
        <w:t>Ajánlati ár</w:t>
      </w:r>
      <w:r w:rsidRPr="00270EB8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a </w:t>
      </w:r>
      <w:r w:rsidRPr="00FA7AE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felvállalt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részajánlati kör megnevezésével</w:t>
      </w:r>
      <w:r w:rsidRPr="00FA7AEC">
        <w:rPr>
          <w:rFonts w:ascii="Times New Roman" w:eastAsia="Times New Roman" w:hAnsi="Times New Roman" w:cs="Times New Roman"/>
          <w:sz w:val="24"/>
          <w:szCs w:val="20"/>
          <w:lang w:eastAsia="hu-HU"/>
        </w:rPr>
        <w:t>:</w:t>
      </w:r>
    </w:p>
    <w:p w:rsidR="00020C24" w:rsidRPr="00452675" w:rsidRDefault="00020C24" w:rsidP="00020C24">
      <w:pPr>
        <w:tabs>
          <w:tab w:val="left" w:pos="2898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52675">
        <w:rPr>
          <w:rFonts w:ascii="Times New Roman" w:hAnsi="Times New Roman" w:cs="Times New Roman"/>
          <w:sz w:val="24"/>
          <w:szCs w:val="24"/>
        </w:rPr>
        <w:t xml:space="preserve">1. </w:t>
      </w:r>
      <w:r w:rsidRPr="00452675">
        <w:rPr>
          <w:rFonts w:ascii="Times New Roman" w:hAnsi="Times New Roman" w:cs="Times New Roman"/>
          <w:b/>
          <w:sz w:val="24"/>
          <w:szCs w:val="24"/>
        </w:rPr>
        <w:t>Részajánlati kör</w:t>
      </w:r>
    </w:p>
    <w:tbl>
      <w:tblPr>
        <w:tblW w:w="6763" w:type="dxa"/>
        <w:jc w:val="center"/>
        <w:tblInd w:w="13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62"/>
        <w:gridCol w:w="3822"/>
        <w:gridCol w:w="1679"/>
      </w:tblGrid>
      <w:tr w:rsidR="00020C24" w:rsidRPr="000221DA" w:rsidTr="00287001">
        <w:trPr>
          <w:jc w:val="center"/>
        </w:trPr>
        <w:tc>
          <w:tcPr>
            <w:tcW w:w="1262" w:type="dxa"/>
            <w:vAlign w:val="center"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221DA">
              <w:rPr>
                <w:rFonts w:ascii="Times New Roman" w:hAnsi="Times New Roman" w:cs="Times New Roman"/>
                <w:b/>
                <w:bCs/>
                <w:szCs w:val="20"/>
              </w:rPr>
              <w:t>Gyári szám</w:t>
            </w:r>
          </w:p>
        </w:tc>
        <w:tc>
          <w:tcPr>
            <w:tcW w:w="3822" w:type="dxa"/>
            <w:vAlign w:val="center"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221DA">
              <w:rPr>
                <w:rFonts w:ascii="Times New Roman" w:hAnsi="Times New Roman" w:cs="Times New Roman"/>
                <w:b/>
                <w:bCs/>
                <w:szCs w:val="20"/>
              </w:rPr>
              <w:t>Megnevezése</w:t>
            </w:r>
          </w:p>
        </w:tc>
        <w:tc>
          <w:tcPr>
            <w:tcW w:w="1679" w:type="dxa"/>
            <w:vAlign w:val="center"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221DA">
              <w:rPr>
                <w:rFonts w:ascii="Times New Roman" w:hAnsi="Times New Roman" w:cs="Times New Roman"/>
                <w:b/>
                <w:bCs/>
                <w:szCs w:val="20"/>
              </w:rPr>
              <w:t>Nettó egységár (Ft/db)</w:t>
            </w:r>
          </w:p>
        </w:tc>
      </w:tr>
      <w:tr w:rsidR="00020C24" w:rsidRPr="000221DA" w:rsidTr="00287001">
        <w:trPr>
          <w:jc w:val="center"/>
        </w:trPr>
        <w:tc>
          <w:tcPr>
            <w:tcW w:w="1262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221DA">
              <w:rPr>
                <w:rFonts w:ascii="Times New Roman" w:hAnsi="Times New Roman" w:cs="Times New Roman"/>
                <w:bCs/>
                <w:szCs w:val="20"/>
              </w:rPr>
              <w:t>CF283A</w:t>
            </w:r>
          </w:p>
        </w:tc>
        <w:tc>
          <w:tcPr>
            <w:tcW w:w="3822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0221DA">
              <w:rPr>
                <w:rFonts w:ascii="Times New Roman" w:hAnsi="Times New Roman" w:cs="Times New Roman"/>
                <w:bCs/>
                <w:szCs w:val="20"/>
              </w:rPr>
              <w:t>HP Laserjet pro MFP M127fn nyomtatóhoz patron</w:t>
            </w:r>
          </w:p>
        </w:tc>
        <w:tc>
          <w:tcPr>
            <w:tcW w:w="1679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</w:tr>
      <w:tr w:rsidR="00020C24" w:rsidRPr="000221DA" w:rsidTr="00287001">
        <w:trPr>
          <w:jc w:val="center"/>
        </w:trPr>
        <w:tc>
          <w:tcPr>
            <w:tcW w:w="1262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221DA">
              <w:rPr>
                <w:rFonts w:ascii="Times New Roman" w:hAnsi="Times New Roman" w:cs="Times New Roman"/>
                <w:bCs/>
                <w:szCs w:val="20"/>
              </w:rPr>
              <w:t>CZ133A</w:t>
            </w:r>
          </w:p>
        </w:tc>
        <w:tc>
          <w:tcPr>
            <w:tcW w:w="3822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0221DA">
              <w:rPr>
                <w:rFonts w:ascii="Times New Roman" w:hAnsi="Times New Roman" w:cs="Times New Roman"/>
                <w:bCs/>
                <w:szCs w:val="20"/>
              </w:rPr>
              <w:t>HP Designjet T520 nyomtató plotter</w:t>
            </w:r>
          </w:p>
        </w:tc>
        <w:tc>
          <w:tcPr>
            <w:tcW w:w="1679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</w:tr>
      <w:tr w:rsidR="00020C24" w:rsidRPr="000221DA" w:rsidTr="00287001">
        <w:trPr>
          <w:jc w:val="center"/>
        </w:trPr>
        <w:tc>
          <w:tcPr>
            <w:tcW w:w="1262" w:type="dxa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221DA">
              <w:rPr>
                <w:rFonts w:ascii="Times New Roman" w:hAnsi="Times New Roman" w:cs="Times New Roman"/>
                <w:bCs/>
                <w:szCs w:val="20"/>
              </w:rPr>
              <w:t>CZ134A</w:t>
            </w:r>
          </w:p>
        </w:tc>
        <w:tc>
          <w:tcPr>
            <w:tcW w:w="3822" w:type="dxa"/>
          </w:tcPr>
          <w:p w:rsidR="00020C24" w:rsidRPr="000221DA" w:rsidRDefault="00020C24" w:rsidP="00287001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0221DA">
              <w:rPr>
                <w:rFonts w:ascii="Times New Roman" w:hAnsi="Times New Roman" w:cs="Times New Roman"/>
                <w:bCs/>
                <w:szCs w:val="20"/>
              </w:rPr>
              <w:t>HP Designjet T520 nyomtató plotter</w:t>
            </w:r>
          </w:p>
        </w:tc>
        <w:tc>
          <w:tcPr>
            <w:tcW w:w="1679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</w:tr>
      <w:tr w:rsidR="00020C24" w:rsidRPr="000221DA" w:rsidTr="00287001">
        <w:trPr>
          <w:jc w:val="center"/>
        </w:trPr>
        <w:tc>
          <w:tcPr>
            <w:tcW w:w="1262" w:type="dxa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221DA">
              <w:rPr>
                <w:rFonts w:ascii="Times New Roman" w:hAnsi="Times New Roman" w:cs="Times New Roman"/>
                <w:bCs/>
                <w:szCs w:val="20"/>
              </w:rPr>
              <w:t>CZ135A</w:t>
            </w:r>
          </w:p>
        </w:tc>
        <w:tc>
          <w:tcPr>
            <w:tcW w:w="3822" w:type="dxa"/>
          </w:tcPr>
          <w:p w:rsidR="00020C24" w:rsidRPr="000221DA" w:rsidRDefault="00020C24" w:rsidP="00287001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0221DA">
              <w:rPr>
                <w:rFonts w:ascii="Times New Roman" w:hAnsi="Times New Roman" w:cs="Times New Roman"/>
                <w:bCs/>
                <w:szCs w:val="20"/>
              </w:rPr>
              <w:t>HP Designjet T520 nyomtató plotter</w:t>
            </w:r>
          </w:p>
        </w:tc>
        <w:tc>
          <w:tcPr>
            <w:tcW w:w="1679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</w:tr>
      <w:tr w:rsidR="00020C24" w:rsidRPr="000221DA" w:rsidTr="00287001">
        <w:trPr>
          <w:jc w:val="center"/>
        </w:trPr>
        <w:tc>
          <w:tcPr>
            <w:tcW w:w="1262" w:type="dxa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221DA">
              <w:rPr>
                <w:rFonts w:ascii="Times New Roman" w:hAnsi="Times New Roman" w:cs="Times New Roman"/>
                <w:bCs/>
                <w:szCs w:val="20"/>
              </w:rPr>
              <w:t>CZ136A</w:t>
            </w:r>
          </w:p>
        </w:tc>
        <w:tc>
          <w:tcPr>
            <w:tcW w:w="3822" w:type="dxa"/>
          </w:tcPr>
          <w:p w:rsidR="00020C24" w:rsidRPr="000221DA" w:rsidRDefault="00020C24" w:rsidP="00287001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0221DA">
              <w:rPr>
                <w:rFonts w:ascii="Times New Roman" w:hAnsi="Times New Roman" w:cs="Times New Roman"/>
                <w:bCs/>
                <w:szCs w:val="20"/>
              </w:rPr>
              <w:t>HP Designjet T520 nyomtató plotter</w:t>
            </w:r>
          </w:p>
        </w:tc>
        <w:tc>
          <w:tcPr>
            <w:tcW w:w="1679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</w:tr>
      <w:tr w:rsidR="00020C24" w:rsidRPr="000221DA" w:rsidTr="00287001">
        <w:trPr>
          <w:jc w:val="center"/>
        </w:trPr>
        <w:tc>
          <w:tcPr>
            <w:tcW w:w="1262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221DA">
              <w:rPr>
                <w:rFonts w:ascii="Times New Roman" w:hAnsi="Times New Roman" w:cs="Times New Roman"/>
                <w:bCs/>
                <w:szCs w:val="20"/>
              </w:rPr>
              <w:t>C8765EE</w:t>
            </w:r>
          </w:p>
        </w:tc>
        <w:tc>
          <w:tcPr>
            <w:tcW w:w="3822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0221DA">
              <w:rPr>
                <w:rFonts w:ascii="Times New Roman" w:hAnsi="Times New Roman" w:cs="Times New Roman"/>
                <w:bCs/>
                <w:szCs w:val="20"/>
              </w:rPr>
              <w:t>Hp Officejet 100 nyomtató patron</w:t>
            </w:r>
          </w:p>
        </w:tc>
        <w:tc>
          <w:tcPr>
            <w:tcW w:w="1679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</w:tr>
      <w:tr w:rsidR="00020C24" w:rsidRPr="000221DA" w:rsidTr="00287001">
        <w:trPr>
          <w:jc w:val="center"/>
        </w:trPr>
        <w:tc>
          <w:tcPr>
            <w:tcW w:w="1262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221DA">
              <w:rPr>
                <w:rFonts w:ascii="Times New Roman" w:hAnsi="Times New Roman" w:cs="Times New Roman"/>
                <w:bCs/>
                <w:szCs w:val="20"/>
              </w:rPr>
              <w:t>C9363EE</w:t>
            </w:r>
          </w:p>
        </w:tc>
        <w:tc>
          <w:tcPr>
            <w:tcW w:w="3822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0221DA">
              <w:rPr>
                <w:rFonts w:ascii="Times New Roman" w:hAnsi="Times New Roman" w:cs="Times New Roman"/>
                <w:bCs/>
                <w:szCs w:val="20"/>
              </w:rPr>
              <w:t>Hp Officejet 100 nyomtató patron</w:t>
            </w:r>
          </w:p>
        </w:tc>
        <w:tc>
          <w:tcPr>
            <w:tcW w:w="1679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</w:tr>
      <w:tr w:rsidR="00020C24" w:rsidRPr="00373F28" w:rsidTr="00287001">
        <w:trPr>
          <w:jc w:val="center"/>
        </w:trPr>
        <w:tc>
          <w:tcPr>
            <w:tcW w:w="5084" w:type="dxa"/>
            <w:gridSpan w:val="2"/>
            <w:vAlign w:val="center"/>
          </w:tcPr>
          <w:p w:rsidR="00020C24" w:rsidRPr="00373F28" w:rsidRDefault="00020C24" w:rsidP="0028700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73F28">
              <w:rPr>
                <w:rFonts w:ascii="Times New Roman" w:hAnsi="Times New Roman" w:cs="Times New Roman"/>
                <w:b/>
                <w:bCs/>
                <w:szCs w:val="20"/>
              </w:rPr>
              <w:t>összesen:</w:t>
            </w:r>
          </w:p>
        </w:tc>
        <w:tc>
          <w:tcPr>
            <w:tcW w:w="1679" w:type="dxa"/>
            <w:vAlign w:val="center"/>
          </w:tcPr>
          <w:p w:rsidR="00020C24" w:rsidRPr="00373F28" w:rsidRDefault="00020C24" w:rsidP="002870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</w:tr>
    </w:tbl>
    <w:p w:rsidR="00020C24" w:rsidRPr="00452675" w:rsidRDefault="00020C24" w:rsidP="00020C24">
      <w:pPr>
        <w:tabs>
          <w:tab w:val="left" w:pos="2898"/>
        </w:tabs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52675">
        <w:rPr>
          <w:rFonts w:ascii="Times New Roman" w:hAnsi="Times New Roman" w:cs="Times New Roman"/>
          <w:sz w:val="24"/>
          <w:szCs w:val="24"/>
        </w:rPr>
        <w:t xml:space="preserve">2. </w:t>
      </w:r>
      <w:r w:rsidRPr="00452675">
        <w:rPr>
          <w:rFonts w:ascii="Times New Roman" w:hAnsi="Times New Roman" w:cs="Times New Roman"/>
          <w:b/>
          <w:sz w:val="24"/>
          <w:szCs w:val="24"/>
        </w:rPr>
        <w:t>Részajánlati kör</w:t>
      </w:r>
    </w:p>
    <w:tbl>
      <w:tblPr>
        <w:tblW w:w="6550" w:type="dxa"/>
        <w:jc w:val="center"/>
        <w:tblInd w:w="13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62"/>
        <w:gridCol w:w="2865"/>
        <w:gridCol w:w="2423"/>
      </w:tblGrid>
      <w:tr w:rsidR="00020C24" w:rsidRPr="000221DA" w:rsidTr="00287001">
        <w:trPr>
          <w:jc w:val="center"/>
        </w:trPr>
        <w:tc>
          <w:tcPr>
            <w:tcW w:w="1262" w:type="dxa"/>
            <w:vAlign w:val="center"/>
          </w:tcPr>
          <w:p w:rsidR="00020C24" w:rsidRPr="000221DA" w:rsidRDefault="00020C24" w:rsidP="0028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1DA">
              <w:rPr>
                <w:rFonts w:ascii="Times New Roman" w:hAnsi="Times New Roman" w:cs="Times New Roman"/>
                <w:b/>
                <w:bCs/>
              </w:rPr>
              <w:t>Gyári szám</w:t>
            </w:r>
          </w:p>
        </w:tc>
        <w:tc>
          <w:tcPr>
            <w:tcW w:w="2865" w:type="dxa"/>
            <w:vAlign w:val="center"/>
          </w:tcPr>
          <w:p w:rsidR="00020C24" w:rsidRPr="000221DA" w:rsidRDefault="00020C24" w:rsidP="0028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1DA">
              <w:rPr>
                <w:rFonts w:ascii="Times New Roman" w:hAnsi="Times New Roman" w:cs="Times New Roman"/>
                <w:b/>
                <w:bCs/>
              </w:rPr>
              <w:t>Megnevezése</w:t>
            </w:r>
          </w:p>
        </w:tc>
        <w:tc>
          <w:tcPr>
            <w:tcW w:w="2423" w:type="dxa"/>
            <w:vAlign w:val="center"/>
          </w:tcPr>
          <w:p w:rsidR="00020C24" w:rsidRPr="000221DA" w:rsidRDefault="00020C24" w:rsidP="0028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1DA">
              <w:rPr>
                <w:rFonts w:ascii="Times New Roman" w:hAnsi="Times New Roman" w:cs="Times New Roman"/>
                <w:b/>
                <w:bCs/>
              </w:rPr>
              <w:t>Nettó egységár (Ft/db)</w:t>
            </w:r>
          </w:p>
        </w:tc>
      </w:tr>
      <w:tr w:rsidR="00020C24" w:rsidRPr="000221DA" w:rsidTr="00287001">
        <w:trPr>
          <w:trHeight w:val="203"/>
          <w:jc w:val="center"/>
        </w:trPr>
        <w:tc>
          <w:tcPr>
            <w:tcW w:w="1262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221DA">
              <w:rPr>
                <w:rFonts w:ascii="Times New Roman" w:hAnsi="Times New Roman" w:cs="Times New Roman"/>
                <w:bCs/>
              </w:rPr>
              <w:t>PGI35BK</w:t>
            </w:r>
          </w:p>
        </w:tc>
        <w:tc>
          <w:tcPr>
            <w:tcW w:w="2865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221DA">
              <w:rPr>
                <w:rFonts w:ascii="Times New Roman" w:hAnsi="Times New Roman" w:cs="Times New Roman"/>
                <w:bCs/>
              </w:rPr>
              <w:t>Canon Pixma IP100 nyomtató patron</w:t>
            </w:r>
          </w:p>
        </w:tc>
        <w:tc>
          <w:tcPr>
            <w:tcW w:w="2423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20C24" w:rsidRPr="000221DA" w:rsidTr="00287001">
        <w:trPr>
          <w:jc w:val="center"/>
        </w:trPr>
        <w:tc>
          <w:tcPr>
            <w:tcW w:w="1262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221DA">
              <w:rPr>
                <w:rFonts w:ascii="Times New Roman" w:hAnsi="Times New Roman" w:cs="Times New Roman"/>
                <w:bCs/>
              </w:rPr>
              <w:t>CLI-36</w:t>
            </w:r>
          </w:p>
        </w:tc>
        <w:tc>
          <w:tcPr>
            <w:tcW w:w="2865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221DA">
              <w:rPr>
                <w:rFonts w:ascii="Times New Roman" w:hAnsi="Times New Roman" w:cs="Times New Roman"/>
                <w:bCs/>
              </w:rPr>
              <w:t xml:space="preserve">Canon Pixma IP100 nyomtató patron </w:t>
            </w:r>
          </w:p>
        </w:tc>
        <w:tc>
          <w:tcPr>
            <w:tcW w:w="2423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20C24" w:rsidRPr="00373F28" w:rsidTr="00287001">
        <w:trPr>
          <w:jc w:val="center"/>
        </w:trPr>
        <w:tc>
          <w:tcPr>
            <w:tcW w:w="4127" w:type="dxa"/>
            <w:gridSpan w:val="2"/>
            <w:vAlign w:val="center"/>
          </w:tcPr>
          <w:p w:rsidR="00020C24" w:rsidRPr="00373F28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3F28">
              <w:rPr>
                <w:rFonts w:ascii="Times New Roman" w:hAnsi="Times New Roman" w:cs="Times New Roman"/>
                <w:b/>
                <w:bCs/>
              </w:rPr>
              <w:t>összesen:</w:t>
            </w:r>
          </w:p>
        </w:tc>
        <w:tc>
          <w:tcPr>
            <w:tcW w:w="2423" w:type="dxa"/>
            <w:vAlign w:val="center"/>
          </w:tcPr>
          <w:p w:rsidR="00020C24" w:rsidRPr="00373F28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020C24" w:rsidRPr="00452675" w:rsidRDefault="00020C24" w:rsidP="00020C24">
      <w:pPr>
        <w:tabs>
          <w:tab w:val="left" w:pos="2898"/>
        </w:tabs>
        <w:spacing w:before="12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675">
        <w:rPr>
          <w:rFonts w:ascii="Times New Roman" w:hAnsi="Times New Roman" w:cs="Times New Roman"/>
          <w:b/>
          <w:sz w:val="24"/>
          <w:szCs w:val="24"/>
        </w:rPr>
        <w:t>3. Részajánlati kör</w:t>
      </w:r>
    </w:p>
    <w:tbl>
      <w:tblPr>
        <w:tblW w:w="6293" w:type="dxa"/>
        <w:jc w:val="center"/>
        <w:tblInd w:w="13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62"/>
        <w:gridCol w:w="2835"/>
        <w:gridCol w:w="2196"/>
      </w:tblGrid>
      <w:tr w:rsidR="00020C24" w:rsidRPr="000221DA" w:rsidTr="00287001">
        <w:trPr>
          <w:jc w:val="center"/>
        </w:trPr>
        <w:tc>
          <w:tcPr>
            <w:tcW w:w="1262" w:type="dxa"/>
            <w:vAlign w:val="center"/>
          </w:tcPr>
          <w:p w:rsidR="00020C24" w:rsidRPr="000221DA" w:rsidRDefault="00020C24" w:rsidP="0028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1DA">
              <w:rPr>
                <w:rFonts w:ascii="Times New Roman" w:hAnsi="Times New Roman" w:cs="Times New Roman"/>
                <w:b/>
                <w:bCs/>
              </w:rPr>
              <w:t>Gyári szám</w:t>
            </w:r>
          </w:p>
        </w:tc>
        <w:tc>
          <w:tcPr>
            <w:tcW w:w="2835" w:type="dxa"/>
            <w:vAlign w:val="center"/>
          </w:tcPr>
          <w:p w:rsidR="00020C24" w:rsidRPr="000221DA" w:rsidRDefault="00020C24" w:rsidP="0028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1DA">
              <w:rPr>
                <w:rFonts w:ascii="Times New Roman" w:hAnsi="Times New Roman" w:cs="Times New Roman"/>
                <w:b/>
                <w:bCs/>
              </w:rPr>
              <w:t>Megnevezése</w:t>
            </w:r>
          </w:p>
        </w:tc>
        <w:tc>
          <w:tcPr>
            <w:tcW w:w="2196" w:type="dxa"/>
            <w:vAlign w:val="center"/>
          </w:tcPr>
          <w:p w:rsidR="00020C24" w:rsidRPr="000221DA" w:rsidRDefault="00020C24" w:rsidP="0028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1DA">
              <w:rPr>
                <w:rFonts w:ascii="Times New Roman" w:hAnsi="Times New Roman" w:cs="Times New Roman"/>
                <w:b/>
                <w:bCs/>
              </w:rPr>
              <w:t>Nettó egységár (Ft/db)</w:t>
            </w:r>
          </w:p>
        </w:tc>
      </w:tr>
      <w:tr w:rsidR="00020C24" w:rsidRPr="000221DA" w:rsidTr="00287001">
        <w:trPr>
          <w:jc w:val="center"/>
        </w:trPr>
        <w:tc>
          <w:tcPr>
            <w:tcW w:w="1262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221DA">
              <w:rPr>
                <w:rFonts w:ascii="Times New Roman" w:hAnsi="Times New Roman" w:cs="Times New Roman"/>
                <w:bCs/>
              </w:rPr>
              <w:t>TN-322</w:t>
            </w:r>
          </w:p>
        </w:tc>
        <w:tc>
          <w:tcPr>
            <w:tcW w:w="2835" w:type="dxa"/>
            <w:vAlign w:val="center"/>
          </w:tcPr>
          <w:p w:rsidR="00020C24" w:rsidRPr="000221DA" w:rsidRDefault="00020C24" w:rsidP="00287001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hAnsi="Times New Roman" w:cs="Times New Roman"/>
                <w:bCs/>
              </w:rPr>
              <w:t>Konica Minolta Bizhub 224e  nyomtató toner</w:t>
            </w:r>
          </w:p>
        </w:tc>
        <w:tc>
          <w:tcPr>
            <w:tcW w:w="2196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020C24" w:rsidRPr="00452675" w:rsidRDefault="00020C24" w:rsidP="00020C24">
      <w:pPr>
        <w:tabs>
          <w:tab w:val="left" w:pos="2898"/>
        </w:tabs>
        <w:spacing w:before="12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675">
        <w:rPr>
          <w:rFonts w:ascii="Times New Roman" w:hAnsi="Times New Roman" w:cs="Times New Roman"/>
          <w:b/>
          <w:sz w:val="24"/>
          <w:szCs w:val="24"/>
        </w:rPr>
        <w:t>4. Részajánlati kör</w:t>
      </w:r>
    </w:p>
    <w:tbl>
      <w:tblPr>
        <w:tblW w:w="7423" w:type="dxa"/>
        <w:jc w:val="center"/>
        <w:tblInd w:w="13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62"/>
        <w:gridCol w:w="3585"/>
        <w:gridCol w:w="2576"/>
      </w:tblGrid>
      <w:tr w:rsidR="00020C24" w:rsidRPr="000221DA" w:rsidTr="00287001">
        <w:trPr>
          <w:jc w:val="center"/>
        </w:trPr>
        <w:tc>
          <w:tcPr>
            <w:tcW w:w="1262" w:type="dxa"/>
            <w:vAlign w:val="center"/>
          </w:tcPr>
          <w:p w:rsidR="00020C24" w:rsidRPr="000221DA" w:rsidRDefault="00020C24" w:rsidP="0028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1DA">
              <w:rPr>
                <w:rFonts w:ascii="Times New Roman" w:hAnsi="Times New Roman" w:cs="Times New Roman"/>
                <w:b/>
                <w:bCs/>
              </w:rPr>
              <w:t>Gyári szám</w:t>
            </w:r>
          </w:p>
        </w:tc>
        <w:tc>
          <w:tcPr>
            <w:tcW w:w="3585" w:type="dxa"/>
            <w:vAlign w:val="center"/>
          </w:tcPr>
          <w:p w:rsidR="00020C24" w:rsidRPr="000221DA" w:rsidRDefault="00020C24" w:rsidP="0028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1DA">
              <w:rPr>
                <w:rFonts w:ascii="Times New Roman" w:hAnsi="Times New Roman" w:cs="Times New Roman"/>
                <w:b/>
                <w:bCs/>
              </w:rPr>
              <w:t>Megnevezése</w:t>
            </w:r>
          </w:p>
        </w:tc>
        <w:tc>
          <w:tcPr>
            <w:tcW w:w="2576" w:type="dxa"/>
            <w:vAlign w:val="center"/>
          </w:tcPr>
          <w:p w:rsidR="00020C24" w:rsidRPr="000221DA" w:rsidRDefault="00020C24" w:rsidP="0028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1DA">
              <w:rPr>
                <w:rFonts w:ascii="Times New Roman" w:hAnsi="Times New Roman" w:cs="Times New Roman"/>
                <w:b/>
                <w:bCs/>
              </w:rPr>
              <w:t>Nettó egységár (Ft/db)</w:t>
            </w:r>
          </w:p>
        </w:tc>
      </w:tr>
      <w:tr w:rsidR="00020C24" w:rsidRPr="000221DA" w:rsidTr="00287001">
        <w:trPr>
          <w:jc w:val="center"/>
        </w:trPr>
        <w:tc>
          <w:tcPr>
            <w:tcW w:w="1262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221DA">
              <w:rPr>
                <w:rFonts w:ascii="Times New Roman" w:hAnsi="Times New Roman" w:cs="Times New Roman"/>
                <w:bCs/>
              </w:rPr>
              <w:t>T-2791</w:t>
            </w:r>
          </w:p>
        </w:tc>
        <w:tc>
          <w:tcPr>
            <w:tcW w:w="3585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221DA">
              <w:rPr>
                <w:rFonts w:ascii="Times New Roman" w:eastAsia="Calibri" w:hAnsi="Times New Roman" w:cs="Times New Roman"/>
                <w:bCs/>
              </w:rPr>
              <w:t>Epson WorkForce WF-7610</w:t>
            </w:r>
            <w:r w:rsidRPr="000221DA">
              <w:rPr>
                <w:rFonts w:ascii="Times New Roman" w:hAnsi="Times New Roman" w:cs="Times New Roman"/>
                <w:bCs/>
              </w:rPr>
              <w:t xml:space="preserve"> nyomtató patron </w:t>
            </w:r>
          </w:p>
        </w:tc>
        <w:tc>
          <w:tcPr>
            <w:tcW w:w="2576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20C24" w:rsidRPr="000221DA" w:rsidTr="00287001">
        <w:trPr>
          <w:jc w:val="center"/>
        </w:trPr>
        <w:tc>
          <w:tcPr>
            <w:tcW w:w="1262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221DA">
              <w:rPr>
                <w:rFonts w:ascii="Times New Roman" w:hAnsi="Times New Roman" w:cs="Times New Roman"/>
                <w:bCs/>
              </w:rPr>
              <w:t>T-2702</w:t>
            </w:r>
          </w:p>
        </w:tc>
        <w:tc>
          <w:tcPr>
            <w:tcW w:w="3585" w:type="dxa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221DA">
              <w:rPr>
                <w:rFonts w:ascii="Times New Roman" w:eastAsia="Calibri" w:hAnsi="Times New Roman" w:cs="Times New Roman"/>
                <w:bCs/>
              </w:rPr>
              <w:t>Epson WorkForce WF-7610</w:t>
            </w:r>
            <w:r w:rsidRPr="000221DA">
              <w:rPr>
                <w:rFonts w:ascii="Times New Roman" w:hAnsi="Times New Roman" w:cs="Times New Roman"/>
                <w:bCs/>
              </w:rPr>
              <w:t xml:space="preserve"> nyomtató patron </w:t>
            </w:r>
          </w:p>
        </w:tc>
        <w:tc>
          <w:tcPr>
            <w:tcW w:w="2576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20C24" w:rsidRPr="000221DA" w:rsidTr="00287001">
        <w:trPr>
          <w:jc w:val="center"/>
        </w:trPr>
        <w:tc>
          <w:tcPr>
            <w:tcW w:w="1262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221DA">
              <w:rPr>
                <w:rFonts w:ascii="Times New Roman" w:hAnsi="Times New Roman" w:cs="Times New Roman"/>
                <w:bCs/>
              </w:rPr>
              <w:t>T-2703</w:t>
            </w:r>
          </w:p>
        </w:tc>
        <w:tc>
          <w:tcPr>
            <w:tcW w:w="3585" w:type="dxa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221DA">
              <w:rPr>
                <w:rFonts w:ascii="Times New Roman" w:eastAsia="Calibri" w:hAnsi="Times New Roman" w:cs="Times New Roman"/>
                <w:bCs/>
              </w:rPr>
              <w:t>Epson WorkForce WF-7610</w:t>
            </w:r>
            <w:r w:rsidRPr="000221DA">
              <w:rPr>
                <w:rFonts w:ascii="Times New Roman" w:hAnsi="Times New Roman" w:cs="Times New Roman"/>
                <w:bCs/>
              </w:rPr>
              <w:t xml:space="preserve"> nyomtató patron </w:t>
            </w:r>
          </w:p>
        </w:tc>
        <w:tc>
          <w:tcPr>
            <w:tcW w:w="2576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20C24" w:rsidRPr="000221DA" w:rsidTr="00287001">
        <w:trPr>
          <w:jc w:val="center"/>
        </w:trPr>
        <w:tc>
          <w:tcPr>
            <w:tcW w:w="1262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221DA">
              <w:rPr>
                <w:rFonts w:ascii="Times New Roman" w:hAnsi="Times New Roman" w:cs="Times New Roman"/>
                <w:bCs/>
              </w:rPr>
              <w:t>T-2704</w:t>
            </w:r>
          </w:p>
        </w:tc>
        <w:tc>
          <w:tcPr>
            <w:tcW w:w="3585" w:type="dxa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221DA">
              <w:rPr>
                <w:rFonts w:ascii="Times New Roman" w:eastAsia="Calibri" w:hAnsi="Times New Roman" w:cs="Times New Roman"/>
                <w:bCs/>
              </w:rPr>
              <w:t>Epson WorkForce WF-7610</w:t>
            </w:r>
            <w:r w:rsidRPr="000221DA">
              <w:rPr>
                <w:rFonts w:ascii="Times New Roman" w:hAnsi="Times New Roman" w:cs="Times New Roman"/>
                <w:bCs/>
              </w:rPr>
              <w:t xml:space="preserve"> nyomtató patron </w:t>
            </w:r>
          </w:p>
        </w:tc>
        <w:tc>
          <w:tcPr>
            <w:tcW w:w="2576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20C24" w:rsidRPr="00373F28" w:rsidTr="00287001">
        <w:trPr>
          <w:jc w:val="center"/>
        </w:trPr>
        <w:tc>
          <w:tcPr>
            <w:tcW w:w="4847" w:type="dxa"/>
            <w:gridSpan w:val="2"/>
            <w:vAlign w:val="center"/>
          </w:tcPr>
          <w:p w:rsidR="00020C24" w:rsidRPr="00373F28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373F28">
              <w:rPr>
                <w:rFonts w:ascii="Times New Roman" w:eastAsia="Calibri" w:hAnsi="Times New Roman" w:cs="Times New Roman"/>
                <w:b/>
                <w:bCs/>
              </w:rPr>
              <w:t>összesen:</w:t>
            </w:r>
          </w:p>
        </w:tc>
        <w:tc>
          <w:tcPr>
            <w:tcW w:w="2576" w:type="dxa"/>
            <w:vAlign w:val="center"/>
          </w:tcPr>
          <w:p w:rsidR="00020C24" w:rsidRPr="00373F28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020C24" w:rsidRDefault="00020C24" w:rsidP="00020C24">
      <w:pPr>
        <w:tabs>
          <w:tab w:val="left" w:pos="2898"/>
        </w:tabs>
        <w:spacing w:before="12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C24" w:rsidRPr="00452675" w:rsidRDefault="00020C24" w:rsidP="00020C24">
      <w:pPr>
        <w:tabs>
          <w:tab w:val="left" w:pos="2898"/>
        </w:tabs>
        <w:spacing w:before="12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675">
        <w:rPr>
          <w:rFonts w:ascii="Times New Roman" w:hAnsi="Times New Roman" w:cs="Times New Roman"/>
          <w:b/>
          <w:sz w:val="24"/>
          <w:szCs w:val="24"/>
        </w:rPr>
        <w:t>5. Részajánlati kör</w:t>
      </w:r>
    </w:p>
    <w:tbl>
      <w:tblPr>
        <w:tblW w:w="7946" w:type="dxa"/>
        <w:jc w:val="center"/>
        <w:tblInd w:w="17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31"/>
        <w:gridCol w:w="4820"/>
        <w:gridCol w:w="1695"/>
      </w:tblGrid>
      <w:tr w:rsidR="00020C24" w:rsidRPr="000221DA" w:rsidTr="00287001">
        <w:trPr>
          <w:jc w:val="center"/>
        </w:trPr>
        <w:tc>
          <w:tcPr>
            <w:tcW w:w="1431" w:type="dxa"/>
            <w:vAlign w:val="center"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1DA">
              <w:rPr>
                <w:rFonts w:ascii="Times New Roman" w:hAnsi="Times New Roman" w:cs="Times New Roman"/>
                <w:b/>
                <w:bCs/>
              </w:rPr>
              <w:t>Gyári szám</w:t>
            </w:r>
          </w:p>
        </w:tc>
        <w:tc>
          <w:tcPr>
            <w:tcW w:w="4820" w:type="dxa"/>
            <w:vAlign w:val="center"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1DA">
              <w:rPr>
                <w:rFonts w:ascii="Times New Roman" w:hAnsi="Times New Roman" w:cs="Times New Roman"/>
                <w:b/>
                <w:bCs/>
              </w:rPr>
              <w:t>Megnevezése</w:t>
            </w:r>
          </w:p>
        </w:tc>
        <w:tc>
          <w:tcPr>
            <w:tcW w:w="1695" w:type="dxa"/>
            <w:vAlign w:val="center"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1DA">
              <w:rPr>
                <w:rFonts w:ascii="Times New Roman" w:hAnsi="Times New Roman" w:cs="Times New Roman"/>
                <w:b/>
                <w:bCs/>
              </w:rPr>
              <w:t>Nettó egységár (Ft/db)</w:t>
            </w:r>
          </w:p>
        </w:tc>
      </w:tr>
      <w:tr w:rsidR="00020C24" w:rsidRPr="000221DA" w:rsidTr="00287001">
        <w:trPr>
          <w:jc w:val="center"/>
        </w:trPr>
        <w:tc>
          <w:tcPr>
            <w:tcW w:w="1431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0221DA">
              <w:rPr>
                <w:rFonts w:ascii="Times New Roman" w:hAnsi="Times New Roman" w:cs="Times New Roman"/>
                <w:bCs/>
              </w:rPr>
              <w:t>TK-1140</w:t>
            </w:r>
          </w:p>
        </w:tc>
        <w:tc>
          <w:tcPr>
            <w:tcW w:w="4820" w:type="dxa"/>
            <w:vAlign w:val="center"/>
          </w:tcPr>
          <w:p w:rsidR="00020C24" w:rsidRPr="000221DA" w:rsidRDefault="00020C24" w:rsidP="00287001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eastAsia="Calibri" w:hAnsi="Times New Roman" w:cs="Times New Roman"/>
                <w:bCs/>
              </w:rPr>
              <w:t xml:space="preserve">KYOCERA ECOSYS M2535DN </w:t>
            </w:r>
            <w:r w:rsidRPr="000221DA">
              <w:rPr>
                <w:rFonts w:ascii="Times New Roman" w:hAnsi="Times New Roman" w:cs="Times New Roman"/>
                <w:bCs/>
              </w:rPr>
              <w:t>nyomtató patron</w:t>
            </w:r>
          </w:p>
        </w:tc>
        <w:tc>
          <w:tcPr>
            <w:tcW w:w="1695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020C24" w:rsidRPr="001066CB" w:rsidRDefault="00020C24" w:rsidP="00020C24">
      <w:pPr>
        <w:tabs>
          <w:tab w:val="left" w:pos="2898"/>
        </w:tabs>
        <w:spacing w:before="12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6CB">
        <w:rPr>
          <w:rFonts w:ascii="Times New Roman" w:hAnsi="Times New Roman" w:cs="Times New Roman"/>
          <w:b/>
          <w:sz w:val="24"/>
          <w:szCs w:val="24"/>
        </w:rPr>
        <w:t>6. részajánlati kör:</w:t>
      </w:r>
    </w:p>
    <w:tbl>
      <w:tblPr>
        <w:tblW w:w="8232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807"/>
        <w:gridCol w:w="3685"/>
        <w:gridCol w:w="1980"/>
      </w:tblGrid>
      <w:tr w:rsidR="00020C24" w:rsidRPr="000221DA" w:rsidTr="00287001">
        <w:trPr>
          <w:trHeight w:val="731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1DA">
              <w:rPr>
                <w:rFonts w:ascii="Times New Roman" w:hAnsi="Times New Roman" w:cs="Times New Roman"/>
                <w:b/>
                <w:bCs/>
              </w:rPr>
              <w:t>Fsz.</w:t>
            </w:r>
          </w:p>
        </w:tc>
        <w:tc>
          <w:tcPr>
            <w:tcW w:w="1807" w:type="dxa"/>
            <w:vAlign w:val="center"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1DA">
              <w:rPr>
                <w:rFonts w:ascii="Times New Roman" w:hAnsi="Times New Roman" w:cs="Times New Roman"/>
                <w:b/>
                <w:bCs/>
              </w:rPr>
              <w:t>Gyári szám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1DA">
              <w:rPr>
                <w:rFonts w:ascii="Times New Roman" w:hAnsi="Times New Roman" w:cs="Times New Roman"/>
                <w:b/>
                <w:bCs/>
              </w:rPr>
              <w:t>Megnevezés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1DA">
              <w:rPr>
                <w:rFonts w:ascii="Times New Roman" w:hAnsi="Times New Roman" w:cs="Times New Roman"/>
                <w:b/>
                <w:bCs/>
              </w:rPr>
              <w:t>Nettó egységár (Ft/db)</w:t>
            </w:r>
          </w:p>
        </w:tc>
      </w:tr>
      <w:tr w:rsidR="00020C24" w:rsidRPr="000221DA" w:rsidTr="00287001">
        <w:trPr>
          <w:trHeight w:val="31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1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7" w:type="dxa"/>
            <w:vAlign w:val="center"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eastAsia="Arial Unicode MS" w:hAnsi="Times New Roman" w:cs="Times New Roman"/>
              </w:rPr>
              <w:t>C4844A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020C24" w:rsidRPr="000221DA" w:rsidRDefault="00020C24" w:rsidP="00287001">
            <w:pPr>
              <w:pStyle w:val="Csakszveg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0221DA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 xml:space="preserve">HP Designjet 800 nyomtató </w:t>
            </w:r>
          </w:p>
          <w:p w:rsidR="00020C24" w:rsidRPr="000221DA" w:rsidRDefault="00020C24" w:rsidP="00287001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eastAsia="Arial Unicode MS" w:hAnsi="Times New Roman" w:cs="Times New Roman"/>
              </w:rPr>
              <w:t>HP NO10 tintapatron (black)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C24" w:rsidRPr="000221DA" w:rsidTr="00287001">
        <w:trPr>
          <w:trHeight w:val="31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1D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7" w:type="dxa"/>
            <w:vAlign w:val="center"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eastAsia="Arial Unicode MS" w:hAnsi="Times New Roman" w:cs="Times New Roman"/>
              </w:rPr>
              <w:t>C4911A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020C24" w:rsidRPr="000221DA" w:rsidRDefault="00020C24" w:rsidP="00287001">
            <w:pPr>
              <w:pStyle w:val="Csakszveg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0221DA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 xml:space="preserve">HP Designjet 800ps nyomtató </w:t>
            </w:r>
          </w:p>
          <w:p w:rsidR="00020C24" w:rsidRPr="000221DA" w:rsidRDefault="00020C24" w:rsidP="00287001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eastAsia="Arial Unicode MS" w:hAnsi="Times New Roman" w:cs="Times New Roman"/>
              </w:rPr>
              <w:t>HP NO82 tintapatron (cyan)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C24" w:rsidRPr="000221DA" w:rsidTr="00287001">
        <w:trPr>
          <w:trHeight w:val="31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1D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07" w:type="dxa"/>
            <w:vAlign w:val="center"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eastAsia="Arial Unicode MS" w:hAnsi="Times New Roman" w:cs="Times New Roman"/>
              </w:rPr>
              <w:t>C4912A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020C24" w:rsidRPr="000221DA" w:rsidRDefault="00020C24" w:rsidP="00287001">
            <w:pPr>
              <w:pStyle w:val="Csakszveg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0221DA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 xml:space="preserve">HP Designjet 800 nyomtató </w:t>
            </w:r>
          </w:p>
          <w:p w:rsidR="00020C24" w:rsidRPr="000221DA" w:rsidRDefault="00020C24" w:rsidP="00287001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eastAsia="Arial Unicode MS" w:hAnsi="Times New Roman" w:cs="Times New Roman"/>
              </w:rPr>
              <w:t>HP NO82 tintapatron (magenta)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C24" w:rsidRPr="000221DA" w:rsidTr="00287001">
        <w:trPr>
          <w:trHeight w:val="330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1D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07" w:type="dxa"/>
            <w:vAlign w:val="center"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eastAsia="Arial Unicode MS" w:hAnsi="Times New Roman" w:cs="Times New Roman"/>
              </w:rPr>
              <w:t>C4913A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020C24" w:rsidRPr="000221DA" w:rsidRDefault="00020C24" w:rsidP="00287001">
            <w:pPr>
              <w:pStyle w:val="Csakszveg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0221DA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 xml:space="preserve">HP Designjet 800 nyomtató </w:t>
            </w:r>
          </w:p>
          <w:p w:rsidR="00020C24" w:rsidRPr="000221DA" w:rsidRDefault="00020C24" w:rsidP="00287001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eastAsia="Arial Unicode MS" w:hAnsi="Times New Roman" w:cs="Times New Roman"/>
              </w:rPr>
              <w:t>HP NO82 tintapatron (yellow)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C24" w:rsidRPr="000221DA" w:rsidTr="00287001">
        <w:trPr>
          <w:trHeight w:val="330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1D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07" w:type="dxa"/>
            <w:vAlign w:val="center"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eastAsia="Arial Unicode MS" w:hAnsi="Times New Roman" w:cs="Times New Roman"/>
              </w:rPr>
              <w:t>CH565A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020C24" w:rsidRPr="000221DA" w:rsidRDefault="00020C24" w:rsidP="00287001">
            <w:pPr>
              <w:pStyle w:val="Csakszveg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0221DA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 xml:space="preserve">HP Designjet 800 nyomtató </w:t>
            </w:r>
          </w:p>
          <w:p w:rsidR="00020C24" w:rsidRPr="000221DA" w:rsidRDefault="00020C24" w:rsidP="00287001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eastAsia="Arial Unicode MS" w:hAnsi="Times New Roman" w:cs="Times New Roman"/>
              </w:rPr>
              <w:t>HP NO82 tintapatron (black)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C24" w:rsidRPr="000221DA" w:rsidTr="00287001">
        <w:trPr>
          <w:trHeight w:val="31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1D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07" w:type="dxa"/>
            <w:vAlign w:val="center"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eastAsia="Arial Unicode MS" w:hAnsi="Times New Roman" w:cs="Times New Roman"/>
              </w:rPr>
              <w:t>C4810A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020C24" w:rsidRPr="000221DA" w:rsidRDefault="00020C24" w:rsidP="00287001">
            <w:pPr>
              <w:pStyle w:val="Csakszveg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0221DA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 xml:space="preserve">HP Designjet 500ps nyomtató </w:t>
            </w:r>
          </w:p>
          <w:p w:rsidR="00020C24" w:rsidRPr="000221DA" w:rsidRDefault="00020C24" w:rsidP="00287001">
            <w:pPr>
              <w:pStyle w:val="Csakszveg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0221DA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>HP NO11 nyomtatófej (black)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C24" w:rsidRPr="000221DA" w:rsidTr="00287001">
        <w:trPr>
          <w:trHeight w:val="31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1D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07" w:type="dxa"/>
            <w:vAlign w:val="center"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eastAsia="Arial Unicode MS" w:hAnsi="Times New Roman" w:cs="Times New Roman"/>
              </w:rPr>
              <w:t>C4811A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020C24" w:rsidRPr="000221DA" w:rsidRDefault="00020C24" w:rsidP="00287001">
            <w:pPr>
              <w:pStyle w:val="Csakszveg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0221DA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 xml:space="preserve">HP Designjet 500ps nyomtató </w:t>
            </w:r>
          </w:p>
          <w:p w:rsidR="00020C24" w:rsidRPr="000221DA" w:rsidRDefault="00020C24" w:rsidP="00287001">
            <w:pPr>
              <w:pStyle w:val="Csakszveg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0221DA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>HP NO11 nyomtatófej (cyan)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C24" w:rsidRPr="000221DA" w:rsidTr="00287001">
        <w:trPr>
          <w:trHeight w:val="31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1D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07" w:type="dxa"/>
            <w:vAlign w:val="center"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eastAsia="Arial Unicode MS" w:hAnsi="Times New Roman" w:cs="Times New Roman"/>
              </w:rPr>
              <w:t>C4812A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020C24" w:rsidRPr="000221DA" w:rsidRDefault="00020C24" w:rsidP="00287001">
            <w:pPr>
              <w:pStyle w:val="Csakszveg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0221DA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 xml:space="preserve">HP Designjet 500ps nyomtató </w:t>
            </w:r>
          </w:p>
          <w:p w:rsidR="00020C24" w:rsidRPr="000221DA" w:rsidRDefault="00020C24" w:rsidP="00287001">
            <w:pPr>
              <w:pStyle w:val="Csakszveg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0221DA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>HP NO11 nyomtatófej (magenta)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C24" w:rsidRPr="000221DA" w:rsidTr="00287001">
        <w:trPr>
          <w:trHeight w:val="31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1D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07" w:type="dxa"/>
            <w:vAlign w:val="center"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eastAsia="Arial Unicode MS" w:hAnsi="Times New Roman" w:cs="Times New Roman"/>
              </w:rPr>
              <w:t>C4813A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020C24" w:rsidRPr="000221DA" w:rsidRDefault="00020C24" w:rsidP="00287001">
            <w:pPr>
              <w:pStyle w:val="Csakszveg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0221DA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 xml:space="preserve">HP Designjet 500ps nyomtató </w:t>
            </w:r>
          </w:p>
          <w:p w:rsidR="00020C24" w:rsidRPr="000221DA" w:rsidRDefault="00020C24" w:rsidP="00287001">
            <w:pPr>
              <w:pStyle w:val="Csakszveg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0221DA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>HP NO11 nyomtatófej (yellow)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C24" w:rsidRPr="000221DA" w:rsidTr="00287001">
        <w:trPr>
          <w:trHeight w:val="31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1D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07" w:type="dxa"/>
            <w:vAlign w:val="center"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eastAsia="Arial Unicode MS" w:hAnsi="Times New Roman" w:cs="Times New Roman"/>
              </w:rPr>
              <w:t>CF283AD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020C24" w:rsidRPr="000221DA" w:rsidRDefault="00020C24" w:rsidP="00287001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hAnsi="Times New Roman" w:cs="Times New Roman"/>
                <w:bCs/>
              </w:rPr>
              <w:t>HP Laserjet pro MFP M127fn nyomtatóhoz patron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C24" w:rsidRPr="000221DA" w:rsidTr="00287001">
        <w:trPr>
          <w:trHeight w:val="315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1D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07" w:type="dxa"/>
            <w:vAlign w:val="center"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eastAsia="Arial Unicode MS" w:hAnsi="Times New Roman" w:cs="Times New Roman"/>
              </w:rPr>
              <w:t>CZ133A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020C24" w:rsidRPr="000221DA" w:rsidRDefault="00020C24" w:rsidP="00287001">
            <w:pPr>
              <w:pStyle w:val="Csakszveg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0221DA">
              <w:rPr>
                <w:rFonts w:ascii="Times New Roman" w:eastAsia="Arial Unicode MS" w:hAnsi="Times New Roman"/>
                <w:sz w:val="22"/>
                <w:szCs w:val="22"/>
              </w:rPr>
              <w:t xml:space="preserve">HP Designjet </w:t>
            </w:r>
            <w:r w:rsidRPr="000221DA">
              <w:rPr>
                <w:rFonts w:ascii="Times New Roman" w:hAnsi="Times New Roman"/>
                <w:bCs/>
                <w:sz w:val="22"/>
                <w:szCs w:val="22"/>
              </w:rPr>
              <w:t>T520</w:t>
            </w:r>
            <w:r w:rsidRPr="000221DA">
              <w:rPr>
                <w:rFonts w:ascii="Times New Roman" w:eastAsia="Arial Unicode MS" w:hAnsi="Times New Roman"/>
                <w:sz w:val="22"/>
                <w:szCs w:val="22"/>
              </w:rPr>
              <w:t xml:space="preserve"> </w:t>
            </w:r>
            <w:r w:rsidRPr="000221DA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 xml:space="preserve">nyomtató </w:t>
            </w:r>
          </w:p>
          <w:p w:rsidR="00020C24" w:rsidRPr="000221DA" w:rsidRDefault="00020C24" w:rsidP="00287001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eastAsia="Arial Unicode MS" w:hAnsi="Times New Roman" w:cs="Times New Roman"/>
              </w:rPr>
              <w:t>HP 711 tintapatron (black) 80ml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C24" w:rsidRPr="000221DA" w:rsidTr="00287001">
        <w:trPr>
          <w:trHeight w:val="315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1D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07" w:type="dxa"/>
            <w:vAlign w:val="center"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eastAsia="Arial Unicode MS" w:hAnsi="Times New Roman" w:cs="Times New Roman"/>
              </w:rPr>
              <w:t>CZ134A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020C24" w:rsidRPr="000221DA" w:rsidRDefault="00020C24" w:rsidP="00287001">
            <w:pPr>
              <w:pStyle w:val="Csakszveg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0221DA">
              <w:rPr>
                <w:rFonts w:ascii="Times New Roman" w:eastAsia="Arial Unicode MS" w:hAnsi="Times New Roman"/>
                <w:sz w:val="22"/>
                <w:szCs w:val="22"/>
              </w:rPr>
              <w:t xml:space="preserve">HP Designjet </w:t>
            </w:r>
            <w:r w:rsidRPr="000221DA">
              <w:rPr>
                <w:rFonts w:ascii="Times New Roman" w:hAnsi="Times New Roman"/>
                <w:bCs/>
                <w:sz w:val="22"/>
                <w:szCs w:val="22"/>
              </w:rPr>
              <w:t>T520</w:t>
            </w:r>
            <w:r w:rsidRPr="000221DA">
              <w:rPr>
                <w:rFonts w:ascii="Times New Roman" w:eastAsia="Arial Unicode MS" w:hAnsi="Times New Roman"/>
                <w:sz w:val="22"/>
                <w:szCs w:val="22"/>
              </w:rPr>
              <w:t xml:space="preserve"> </w:t>
            </w:r>
            <w:r w:rsidRPr="000221DA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 xml:space="preserve">nyomtató </w:t>
            </w:r>
          </w:p>
          <w:p w:rsidR="00020C24" w:rsidRPr="000221DA" w:rsidRDefault="00020C24" w:rsidP="00287001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eastAsia="Arial Unicode MS" w:hAnsi="Times New Roman" w:cs="Times New Roman"/>
              </w:rPr>
              <w:t>HP 711 tintapatron (cyan) 3x29ml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C24" w:rsidRPr="000221DA" w:rsidTr="00287001">
        <w:trPr>
          <w:trHeight w:val="315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1D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07" w:type="dxa"/>
            <w:vAlign w:val="center"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eastAsia="Arial Unicode MS" w:hAnsi="Times New Roman" w:cs="Times New Roman"/>
              </w:rPr>
              <w:t>CZ135A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020C24" w:rsidRPr="000221DA" w:rsidRDefault="00020C24" w:rsidP="00287001">
            <w:pPr>
              <w:pStyle w:val="Csakszveg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0221DA">
              <w:rPr>
                <w:rFonts w:ascii="Times New Roman" w:eastAsia="Arial Unicode MS" w:hAnsi="Times New Roman"/>
                <w:sz w:val="22"/>
                <w:szCs w:val="22"/>
              </w:rPr>
              <w:t xml:space="preserve">HP Designjet </w:t>
            </w:r>
            <w:r w:rsidRPr="000221DA">
              <w:rPr>
                <w:rFonts w:ascii="Times New Roman" w:hAnsi="Times New Roman"/>
                <w:bCs/>
                <w:sz w:val="22"/>
                <w:szCs w:val="22"/>
              </w:rPr>
              <w:t>T520</w:t>
            </w:r>
            <w:r w:rsidRPr="000221DA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 xml:space="preserve"> nyomtató </w:t>
            </w:r>
          </w:p>
          <w:p w:rsidR="00020C24" w:rsidRPr="000221DA" w:rsidRDefault="00020C24" w:rsidP="00287001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eastAsia="Arial Unicode MS" w:hAnsi="Times New Roman" w:cs="Times New Roman"/>
              </w:rPr>
              <w:t>HP 711 tintapatron (magenta) 3x29ml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C24" w:rsidRPr="000221DA" w:rsidTr="00287001">
        <w:trPr>
          <w:trHeight w:val="315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1D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07" w:type="dxa"/>
            <w:vAlign w:val="center"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1DA">
              <w:rPr>
                <w:rFonts w:ascii="Times New Roman" w:hAnsi="Times New Roman" w:cs="Times New Roman"/>
              </w:rPr>
              <w:t>CZ136A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020C24" w:rsidRPr="000221DA" w:rsidRDefault="00020C24" w:rsidP="00287001">
            <w:pPr>
              <w:pStyle w:val="Csakszveg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0221DA">
              <w:rPr>
                <w:rFonts w:ascii="Times New Roman" w:eastAsia="Arial Unicode MS" w:hAnsi="Times New Roman"/>
                <w:sz w:val="22"/>
                <w:szCs w:val="22"/>
              </w:rPr>
              <w:t xml:space="preserve">HP Designjet </w:t>
            </w:r>
            <w:r w:rsidRPr="000221DA">
              <w:rPr>
                <w:rFonts w:ascii="Times New Roman" w:hAnsi="Times New Roman"/>
                <w:bCs/>
                <w:sz w:val="22"/>
                <w:szCs w:val="22"/>
              </w:rPr>
              <w:t>T520</w:t>
            </w:r>
            <w:r w:rsidRPr="000221DA">
              <w:rPr>
                <w:rFonts w:ascii="Times New Roman" w:eastAsia="Arial Unicode MS" w:hAnsi="Times New Roman"/>
                <w:sz w:val="22"/>
                <w:szCs w:val="22"/>
              </w:rPr>
              <w:t xml:space="preserve"> </w:t>
            </w:r>
            <w:r w:rsidRPr="000221DA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 xml:space="preserve">nyomtató </w:t>
            </w:r>
          </w:p>
          <w:p w:rsidR="00020C24" w:rsidRPr="000221DA" w:rsidRDefault="00020C24" w:rsidP="00287001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eastAsia="Arial Unicode MS" w:hAnsi="Times New Roman" w:cs="Times New Roman"/>
              </w:rPr>
              <w:t>HP 711 tintapatron (yellow) 3x29ml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C24" w:rsidRPr="000221DA" w:rsidTr="00287001">
        <w:trPr>
          <w:trHeight w:val="315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1D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07" w:type="dxa"/>
            <w:vAlign w:val="center"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1DA">
              <w:rPr>
                <w:rFonts w:ascii="Times New Roman" w:hAnsi="Times New Roman" w:cs="Times New Roman"/>
              </w:rPr>
              <w:t>C1Q10A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020C24" w:rsidRPr="000221DA" w:rsidRDefault="00020C24" w:rsidP="00287001">
            <w:pPr>
              <w:pStyle w:val="Csakszveg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0221DA">
              <w:rPr>
                <w:rFonts w:ascii="Times New Roman" w:hAnsi="Times New Roman"/>
                <w:bCs/>
                <w:sz w:val="22"/>
                <w:szCs w:val="22"/>
              </w:rPr>
              <w:t>HP Designjet T520</w:t>
            </w:r>
            <w:r w:rsidRPr="000221DA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 xml:space="preserve"> nyomtató patron</w:t>
            </w:r>
          </w:p>
          <w:p w:rsidR="00020C24" w:rsidRPr="000221DA" w:rsidRDefault="00020C24" w:rsidP="00287001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eastAsia="Arial Unicode MS" w:hAnsi="Times New Roman" w:cs="Times New Roman"/>
              </w:rPr>
              <w:t>HP 711 nyomtatófej készlet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C24" w:rsidRPr="000221DA" w:rsidTr="00287001">
        <w:trPr>
          <w:trHeight w:val="315"/>
          <w:jc w:val="center"/>
        </w:trPr>
        <w:tc>
          <w:tcPr>
            <w:tcW w:w="6252" w:type="dxa"/>
            <w:gridSpan w:val="3"/>
            <w:shd w:val="clear" w:color="auto" w:fill="auto"/>
            <w:vAlign w:val="center"/>
          </w:tcPr>
          <w:p w:rsidR="00020C24" w:rsidRPr="000221DA" w:rsidRDefault="00020C24" w:rsidP="0028700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221DA">
              <w:rPr>
                <w:rFonts w:ascii="Times New Roman" w:hAnsi="Times New Roman" w:cs="Times New Roman"/>
                <w:b/>
              </w:rPr>
              <w:t>Összesen: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C24" w:rsidRPr="000221DA" w:rsidRDefault="00020C24" w:rsidP="002870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0C24" w:rsidRPr="009824C6" w:rsidRDefault="00020C24" w:rsidP="00020C24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24C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érvényes ajánlat feltétele, hogy Ajánlattevő a megajánlott részajánlati körökben minden sor vonatkozásában tegyen érvényes ajánlatot.</w:t>
      </w:r>
      <w:r w:rsidRPr="00982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C24" w:rsidRPr="00DE65B7" w:rsidRDefault="00020C24" w:rsidP="00020C24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E65B7">
        <w:rPr>
          <w:rFonts w:ascii="Times New Roman" w:hAnsi="Times New Roman" w:cs="Times New Roman"/>
          <w:sz w:val="24"/>
        </w:rPr>
        <w:t xml:space="preserve">A megajánlott termékek ára </w:t>
      </w:r>
      <w:r w:rsidRPr="00DE65B7">
        <w:rPr>
          <w:rFonts w:ascii="Times New Roman" w:hAnsi="Times New Roman" w:cs="Times New Roman"/>
          <w:sz w:val="24"/>
          <w:szCs w:val="24"/>
        </w:rPr>
        <w:t>a szerződés teljesítésével kapcsolatos összes költséget (pl. csomagolási, szállítási)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B7">
        <w:rPr>
          <w:rFonts w:ascii="Times New Roman" w:hAnsi="Times New Roman" w:cs="Times New Roman"/>
          <w:sz w:val="24"/>
        </w:rPr>
        <w:t>tartalmazza.</w:t>
      </w:r>
    </w:p>
    <w:p w:rsidR="00020C24" w:rsidRPr="00FA7AEC" w:rsidRDefault="00020C24" w:rsidP="00020C24">
      <w:pPr>
        <w:spacing w:before="240" w:after="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Dátum</w:t>
      </w:r>
      <w:r w:rsidRPr="00FA7AEC">
        <w:rPr>
          <w:rFonts w:ascii="Times New Roman" w:eastAsia="Times New Roman" w:hAnsi="Times New Roman" w:cs="Times New Roman"/>
          <w:sz w:val="24"/>
          <w:szCs w:val="20"/>
          <w:lang w:eastAsia="hu-HU"/>
        </w:rPr>
        <w:t>Cégszerű aláírás</w:t>
      </w:r>
    </w:p>
    <w:p w:rsidR="00020C24" w:rsidRDefault="00020C24" w:rsidP="00020C24">
      <w:pPr>
        <w:jc w:val="right"/>
        <w:rPr>
          <w:b/>
          <w:caps/>
        </w:rPr>
      </w:pPr>
      <w:r w:rsidRPr="00FA7AEC">
        <w:rPr>
          <w:rFonts w:ascii="Times New Roman" w:eastAsia="Times New Roman" w:hAnsi="Times New Roman" w:cs="Times New Roman"/>
          <w:sz w:val="24"/>
          <w:szCs w:val="20"/>
          <w:lang w:eastAsia="hu-HU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 xml:space="preserve">BI/688-26/2016 közbeszerzési dokumentum </w:t>
      </w:r>
      <w:r w:rsidRPr="00FA7AE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2.</w:t>
      </w:r>
      <w:r w:rsidRPr="00FA7A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FA7AEC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sz.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melléklet</w:t>
      </w:r>
      <w:r w:rsidRPr="003421D4">
        <w:rPr>
          <w:b/>
          <w:caps/>
        </w:rPr>
        <w:t xml:space="preserve"> </w:t>
      </w:r>
    </w:p>
    <w:p w:rsidR="00020C24" w:rsidRPr="001B4B4C" w:rsidRDefault="00020C24" w:rsidP="00020C24">
      <w:pPr>
        <w:keepNext/>
        <w:keepLines/>
        <w:widowControl w:val="0"/>
        <w:jc w:val="center"/>
        <w:outlineLvl w:val="4"/>
        <w:rPr>
          <w:rFonts w:ascii="Times New Roman" w:hAnsi="Times New Roman" w:cs="Times New Roman"/>
          <w:b/>
          <w:caps/>
          <w:sz w:val="24"/>
          <w:szCs w:val="24"/>
        </w:rPr>
      </w:pPr>
      <w:r w:rsidRPr="001B4B4C">
        <w:rPr>
          <w:rFonts w:ascii="Times New Roman" w:hAnsi="Times New Roman" w:cs="Times New Roman"/>
          <w:b/>
          <w:caps/>
          <w:sz w:val="24"/>
          <w:szCs w:val="24"/>
        </w:rPr>
        <w:t>az ajánlattevő által Az ajánlat részeként benyújtandó nyilatkozatok mintája</w:t>
      </w:r>
    </w:p>
    <w:p w:rsidR="00020C24" w:rsidRPr="00FA7AEC" w:rsidRDefault="00020C24" w:rsidP="00020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748FC"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  <w:t>Kötelező nyilatkozatok</w:t>
      </w:r>
    </w:p>
    <w:tbl>
      <w:tblPr>
        <w:tblW w:w="87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7606"/>
      </w:tblGrid>
      <w:tr w:rsidR="00020C24" w:rsidRPr="00FA7AEC" w:rsidTr="00287001">
        <w:trPr>
          <w:cantSplit/>
        </w:trPr>
        <w:tc>
          <w:tcPr>
            <w:tcW w:w="1110" w:type="dxa"/>
            <w:vMerge w:val="restart"/>
            <w:vAlign w:val="center"/>
          </w:tcPr>
          <w:p w:rsidR="00020C24" w:rsidRPr="00FA7AEC" w:rsidRDefault="00020C24" w:rsidP="0028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7A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Alulírott: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C24" w:rsidRPr="00FA7AEC" w:rsidRDefault="00020C24" w:rsidP="0028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20C24" w:rsidRPr="00FA7AEC" w:rsidTr="00287001">
        <w:trPr>
          <w:cantSplit/>
        </w:trPr>
        <w:tc>
          <w:tcPr>
            <w:tcW w:w="1110" w:type="dxa"/>
            <w:vMerge/>
            <w:vAlign w:val="center"/>
          </w:tcPr>
          <w:p w:rsidR="00020C24" w:rsidRPr="00FA7AEC" w:rsidRDefault="00020C24" w:rsidP="0028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C24" w:rsidRPr="00FA7AEC" w:rsidRDefault="00020C24" w:rsidP="0028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7A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(név)</w:t>
            </w:r>
          </w:p>
        </w:tc>
      </w:tr>
    </w:tbl>
    <w:p w:rsidR="00020C24" w:rsidRPr="00FA7AEC" w:rsidRDefault="00020C24" w:rsidP="0002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C24" w:rsidRPr="00FA7AEC" w:rsidRDefault="00020C24" w:rsidP="00020C24">
      <w:pPr>
        <w:spacing w:after="12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AEC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nyilatkozatokat teszem.</w:t>
      </w:r>
    </w:p>
    <w:p w:rsidR="00020C24" w:rsidRPr="006755E3" w:rsidRDefault="00020C24" w:rsidP="00020C24">
      <w:pPr>
        <w:pStyle w:val="Listaszerbekezds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755E3">
        <w:rPr>
          <w:rFonts w:ascii="Times New Roman" w:eastAsia="Times New Roman" w:hAnsi="Times New Roman"/>
          <w:sz w:val="24"/>
          <w:szCs w:val="24"/>
          <w:lang w:eastAsia="hu-HU"/>
        </w:rPr>
        <w:t>Tudomásul veszem, hogy az ajánlat elkészítésével és benyújtásával kapcsolatos összes költséget magának az Ajánlattevőnek kell viselnie. Az Ajánlattevőnek nincs joga semmilyen, a kifejezetten megadott jogcímen kívül, egyéb - így különösen anyagi - igény érvényesítésére. A közbeszerzési eljárás eredményes vagy eredménytelen befejezésétől függetlenül, az Ajánlatkérővel szemben ezen költségekkel kapcsolatban semmilyen követelésnek nincs helye.</w:t>
      </w:r>
    </w:p>
    <w:p w:rsidR="00020C24" w:rsidRDefault="00020C24" w:rsidP="00020C24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6755E3">
        <w:rPr>
          <w:rFonts w:ascii="Times New Roman" w:eastAsia="Times New Roman" w:hAnsi="Times New Roman"/>
          <w:sz w:val="24"/>
          <w:szCs w:val="24"/>
          <w:lang w:eastAsia="hu-HU"/>
        </w:rPr>
        <w:t>Tudomásul veszem továbbá, hogy az Ajánlatkérő a benyújtott ajánlatokat nem tudja visszaszolgáltatni sem egészében, sem részeiben.</w:t>
      </w:r>
    </w:p>
    <w:p w:rsidR="00020C24" w:rsidRPr="00121BF8" w:rsidRDefault="00020C24" w:rsidP="00020C24">
      <w:pPr>
        <w:pStyle w:val="Listaszerbekezds"/>
        <w:numPr>
          <w:ilvl w:val="0"/>
          <w:numId w:val="5"/>
        </w:numPr>
        <w:spacing w:before="120" w:after="120" w:line="240" w:lineRule="auto"/>
        <w:ind w:left="56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A7AEC">
        <w:rPr>
          <w:rFonts w:ascii="Times New Roman" w:eastAsia="Times New Roman" w:hAnsi="Times New Roman"/>
          <w:sz w:val="24"/>
          <w:szCs w:val="24"/>
          <w:lang w:eastAsia="hu-HU"/>
        </w:rPr>
        <w:t>Tudomásul veszem, hogy az eljárás lezárásáig minden, az eljárással összefüggő kapcsolattartásra kizárólag írásban kerülhet sor. Az Ajánlatkérő visszautasít minden személyes vagy nem dokumentálható kapcsolattartási formát.</w:t>
      </w:r>
    </w:p>
    <w:p w:rsidR="00020C24" w:rsidRPr="006755E3" w:rsidRDefault="00020C24" w:rsidP="00020C24">
      <w:pPr>
        <w:pStyle w:val="Listaszerbekezds"/>
        <w:numPr>
          <w:ilvl w:val="0"/>
          <w:numId w:val="5"/>
        </w:numPr>
        <w:spacing w:before="120" w:after="120" w:line="240" w:lineRule="auto"/>
        <w:ind w:left="56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val="hu-HU" w:eastAsia="hu-HU"/>
        </w:rPr>
        <w:t>Tudomásul veszem, amennyiben több részajánlati körben nyertesként kerülök kihirdetésre abban az esetben is egy szerződés kerül megkötésre.</w:t>
      </w:r>
    </w:p>
    <w:p w:rsidR="00020C24" w:rsidRPr="006755E3" w:rsidRDefault="00020C24" w:rsidP="00020C24">
      <w:pPr>
        <w:pStyle w:val="Listaszerbekezds"/>
        <w:numPr>
          <w:ilvl w:val="0"/>
          <w:numId w:val="5"/>
        </w:numPr>
        <w:spacing w:before="120" w:after="120" w:line="240" w:lineRule="auto"/>
        <w:ind w:left="56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42232">
        <w:rPr>
          <w:rFonts w:ascii="Times New Roman" w:hAnsi="Times New Roman"/>
          <w:vertAlign w:val="superscript"/>
          <w:lang w:eastAsia="hu-HU"/>
        </w:rPr>
        <w:footnoteReference w:id="1"/>
      </w:r>
      <w:r w:rsidRPr="006755E3">
        <w:rPr>
          <w:rFonts w:ascii="Times New Roman" w:eastAsia="Times New Roman" w:hAnsi="Times New Roman"/>
          <w:sz w:val="24"/>
          <w:szCs w:val="24"/>
          <w:lang w:eastAsia="hu-HU"/>
        </w:rPr>
        <w:t xml:space="preserve"> Nyilatkozom a </w:t>
      </w:r>
      <w:r w:rsidRPr="000B157F">
        <w:rPr>
          <w:rFonts w:ascii="Times New Roman" w:eastAsia="Times New Roman" w:hAnsi="Times New Roman"/>
          <w:sz w:val="24"/>
          <w:szCs w:val="24"/>
          <w:lang w:eastAsia="hu-HU"/>
        </w:rPr>
        <w:t>2015. évi CXLIII. törvény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(továbbiakban Kbt.)</w:t>
      </w:r>
      <w:r w:rsidRPr="006755E3">
        <w:rPr>
          <w:rFonts w:ascii="Times New Roman" w:eastAsia="Times New Roman" w:hAnsi="Times New Roman"/>
          <w:sz w:val="24"/>
          <w:szCs w:val="24"/>
          <w:lang w:eastAsia="hu-HU"/>
        </w:rPr>
        <w:t xml:space="preserve"> 66. § (6) bekezdés a) pontja alapján, hogy a közbeszerzésnek az a része (részei) amelynek teljesítéséhez, mint Ajánlattevő alvállalkozót kívánunk igénybe venni:</w:t>
      </w:r>
      <w:r w:rsidRPr="00042232">
        <w:rPr>
          <w:rFonts w:ascii="Times New Roman" w:hAnsi="Times New Roman"/>
          <w:vertAlign w:val="superscript"/>
          <w:lang w:eastAsia="hu-HU"/>
        </w:rPr>
        <w:footnoteReference w:id="2"/>
      </w:r>
      <w:r w:rsidRPr="0004223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6"/>
      </w:tblGrid>
      <w:tr w:rsidR="00020C24" w:rsidRPr="00FA7AEC" w:rsidTr="00287001">
        <w:trPr>
          <w:jc w:val="center"/>
        </w:trPr>
        <w:tc>
          <w:tcPr>
            <w:tcW w:w="8646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24" w:rsidRPr="00FA7AEC" w:rsidRDefault="00020C24" w:rsidP="002870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A7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közbeszerzés azon része (részei), amelynek teljesítéséhez alvállalkozót kívánunk igénybe venni</w:t>
            </w:r>
          </w:p>
        </w:tc>
      </w:tr>
      <w:tr w:rsidR="00020C24" w:rsidRPr="00FA7AEC" w:rsidTr="00287001">
        <w:trPr>
          <w:jc w:val="center"/>
        </w:trPr>
        <w:tc>
          <w:tcPr>
            <w:tcW w:w="8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24" w:rsidRPr="00FA7AEC" w:rsidRDefault="00020C24" w:rsidP="00287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20C24" w:rsidRPr="00FA7AEC" w:rsidTr="00287001">
        <w:trPr>
          <w:jc w:val="center"/>
        </w:trPr>
        <w:tc>
          <w:tcPr>
            <w:tcW w:w="8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24" w:rsidRPr="00FA7AEC" w:rsidRDefault="00020C24" w:rsidP="00287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</w:tbl>
    <w:p w:rsidR="00020C24" w:rsidRPr="00FA7AEC" w:rsidRDefault="00020C24" w:rsidP="00020C24">
      <w:pPr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AEC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 a Kbt. 66. § (6) bekezdés b) pontja alapján, hogy az ezen részek tekintetében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FA7A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igénybe venni kívánt és az ajánlat benyújtásakor már ismert alvállalkozó(k) az alábbiak:</w:t>
      </w:r>
      <w:r w:rsidRPr="00042232">
        <w:rPr>
          <w:rFonts w:ascii="Times New Roman" w:eastAsia="Times New Roman" w:hAnsi="Times New Roman" w:cs="Times New Roman"/>
          <w:szCs w:val="24"/>
          <w:vertAlign w:val="superscript"/>
          <w:lang w:eastAsia="hu-HU"/>
        </w:rPr>
        <w:footnoteReference w:id="3"/>
      </w:r>
    </w:p>
    <w:p w:rsidR="00020C24" w:rsidRPr="00FA7AEC" w:rsidRDefault="00020C24" w:rsidP="00020C2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  <w:r w:rsidRPr="00FA7AE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</w:t>
      </w:r>
    </w:p>
    <w:p w:rsidR="00020C24" w:rsidRPr="00312B43" w:rsidRDefault="00020C24" w:rsidP="00020C24">
      <w:pPr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AEC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 a Kbt. 65. § (7) bekezdése alapján, hogy az előírt alkalmassági követelmény(ek)nek más szervezet (vagy személy) kapacitásaira (is) támaszkodva felelünk meg. Erre tekintettel a következők szerint megjelöljük az érintett alkalmassági feltételeket, valamint azokat a szervezeteket, amelyek erőforrásaira támaszkodni kívánunk</w:t>
      </w:r>
      <w:r w:rsidRPr="00312B4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042232">
        <w:rPr>
          <w:rFonts w:ascii="Times New Roman" w:eastAsia="Times New Roman" w:hAnsi="Times New Roman" w:cs="Times New Roman"/>
          <w:szCs w:val="24"/>
          <w:vertAlign w:val="superscript"/>
          <w:lang w:eastAsia="hu-HU"/>
        </w:rPr>
        <w:footnoteReference w:id="4"/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6095"/>
      </w:tblGrid>
      <w:tr w:rsidR="00020C24" w:rsidRPr="00FA7AEC" w:rsidTr="00287001">
        <w:trPr>
          <w:jc w:val="center"/>
        </w:trPr>
        <w:tc>
          <w:tcPr>
            <w:tcW w:w="25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24" w:rsidRPr="00FA7AEC" w:rsidRDefault="00020C24" w:rsidP="002870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A7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Kapacitást </w:t>
            </w:r>
            <w:r w:rsidRPr="00FA7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rendelkezésre bocsátó más szervezet (vagy személy)</w:t>
            </w:r>
          </w:p>
        </w:tc>
        <w:tc>
          <w:tcPr>
            <w:tcW w:w="609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24" w:rsidRPr="00FA7AEC" w:rsidRDefault="00020C24" w:rsidP="002870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A7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 xml:space="preserve">Az eljárást megindító felhívás vonatkozó pontjának </w:t>
            </w:r>
            <w:r w:rsidRPr="00FA7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megjelölésével azon alkalmassági követelmény(ek), amely(ek) igazolása érdekében az ajánlattevő ezen szervezet erőforrására (is) támaszkodik</w:t>
            </w:r>
          </w:p>
        </w:tc>
      </w:tr>
      <w:tr w:rsidR="00020C24" w:rsidRPr="00FA7AEC" w:rsidTr="00287001">
        <w:trPr>
          <w:jc w:val="center"/>
        </w:trPr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24" w:rsidRPr="00FA7AEC" w:rsidRDefault="00020C24" w:rsidP="00287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24" w:rsidRPr="00FA7AEC" w:rsidRDefault="00020C24" w:rsidP="00287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20C24" w:rsidRPr="00FA7AEC" w:rsidTr="00287001">
        <w:trPr>
          <w:jc w:val="center"/>
        </w:trPr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24" w:rsidRPr="00FA7AEC" w:rsidRDefault="00020C24" w:rsidP="00287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24" w:rsidRPr="00FA7AEC" w:rsidRDefault="00020C24" w:rsidP="00287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20C24" w:rsidRPr="00697CDA" w:rsidRDefault="00020C24" w:rsidP="00020C24">
      <w:pPr>
        <w:pStyle w:val="Listaszerbekezds"/>
        <w:numPr>
          <w:ilvl w:val="0"/>
          <w:numId w:val="5"/>
        </w:numPr>
        <w:spacing w:before="120"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025BE">
        <w:rPr>
          <w:rFonts w:ascii="Times New Roman" w:eastAsia="Times New Roman" w:hAnsi="Times New Roman"/>
          <w:sz w:val="24"/>
          <w:szCs w:val="24"/>
          <w:lang w:eastAsia="hu-HU"/>
        </w:rPr>
        <w:t>A Kbt. 66. § (2) bekezdése alapján kife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jezett nyilatkozatot teszek az 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>A</w:t>
      </w:r>
      <w:r w:rsidRPr="002025BE">
        <w:rPr>
          <w:rFonts w:ascii="Times New Roman" w:eastAsia="Times New Roman" w:hAnsi="Times New Roman"/>
          <w:sz w:val="24"/>
          <w:szCs w:val="24"/>
          <w:lang w:eastAsia="hu-HU"/>
        </w:rPr>
        <w:t>jánlattételi felhívás feltételeire, a szerződés megkötésére és teljesítésére, valamint a kért ellenszolgáltatásra vonatkozóan</w:t>
      </w:r>
      <w:r w:rsidRPr="00697CDA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697CDA">
        <w:rPr>
          <w:rFonts w:ascii="Times New Roman" w:hAnsi="Times New Roman"/>
          <w:vertAlign w:val="superscript"/>
          <w:lang w:eastAsia="hu-HU"/>
        </w:rPr>
        <w:footnoteReference w:id="5"/>
      </w:r>
    </w:p>
    <w:p w:rsidR="00020C24" w:rsidRPr="002025BE" w:rsidRDefault="00020C24" w:rsidP="00020C24">
      <w:pPr>
        <w:pStyle w:val="Listaszerbekezds"/>
        <w:numPr>
          <w:ilvl w:val="0"/>
          <w:numId w:val="5"/>
        </w:numPr>
        <w:spacing w:before="120" w:after="120" w:line="240" w:lineRule="auto"/>
        <w:ind w:left="56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025BE">
        <w:rPr>
          <w:rFonts w:ascii="Times New Roman" w:eastAsia="Times New Roman" w:hAnsi="Times New Roman"/>
          <w:sz w:val="24"/>
          <w:szCs w:val="24"/>
          <w:lang w:eastAsia="hu-HU"/>
        </w:rPr>
        <w:t>Nyilatkozom a Kbt. 66.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</w:t>
      </w:r>
      <w:r w:rsidRPr="002025BE">
        <w:rPr>
          <w:rFonts w:ascii="Times New Roman" w:eastAsia="Times New Roman" w:hAnsi="Times New Roman"/>
          <w:sz w:val="24"/>
          <w:szCs w:val="24"/>
          <w:lang w:eastAsia="hu-HU"/>
        </w:rPr>
        <w:t>§ (4) bekezdése alapján, hogy a kis- és középvállalkozásokról, fejlődésük támogatásáról szóló törvény szerint vállalkozásom:</w:t>
      </w:r>
    </w:p>
    <w:p w:rsidR="00020C24" w:rsidRPr="00FA7AEC" w:rsidRDefault="00020C24" w:rsidP="00020C2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AEC">
        <w:rPr>
          <w:rFonts w:ascii="Times New Roman" w:eastAsia="Times New Roman" w:hAnsi="Times New Roman" w:cs="Times New Roman"/>
          <w:sz w:val="24"/>
          <w:szCs w:val="24"/>
          <w:lang w:eastAsia="hu-HU"/>
        </w:rPr>
        <w:t>- mikro vállalkozásnak</w:t>
      </w:r>
    </w:p>
    <w:p w:rsidR="00020C24" w:rsidRPr="00FA7AEC" w:rsidRDefault="00020C24" w:rsidP="00020C24">
      <w:pPr>
        <w:spacing w:before="60" w:after="6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AEC">
        <w:rPr>
          <w:rFonts w:ascii="Times New Roman" w:eastAsia="Times New Roman" w:hAnsi="Times New Roman" w:cs="Times New Roman"/>
          <w:sz w:val="24"/>
          <w:szCs w:val="24"/>
          <w:lang w:eastAsia="hu-HU"/>
        </w:rPr>
        <w:t>- kisvállalkozásnak</w:t>
      </w:r>
    </w:p>
    <w:p w:rsidR="00020C24" w:rsidRPr="00FA7AEC" w:rsidRDefault="00020C24" w:rsidP="00020C24">
      <w:pPr>
        <w:spacing w:after="6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AEC">
        <w:rPr>
          <w:rFonts w:ascii="Times New Roman" w:eastAsia="Times New Roman" w:hAnsi="Times New Roman" w:cs="Times New Roman"/>
          <w:sz w:val="24"/>
          <w:szCs w:val="24"/>
          <w:lang w:eastAsia="hu-HU"/>
        </w:rPr>
        <w:t>- középvállalkozásnak minősül.</w:t>
      </w:r>
    </w:p>
    <w:p w:rsidR="00020C24" w:rsidRPr="00FA7AEC" w:rsidRDefault="00020C24" w:rsidP="00020C2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AEC">
        <w:rPr>
          <w:rFonts w:ascii="Times New Roman" w:eastAsia="Times New Roman" w:hAnsi="Times New Roman" w:cs="Times New Roman"/>
          <w:sz w:val="24"/>
          <w:szCs w:val="24"/>
          <w:lang w:eastAsia="hu-HU"/>
        </w:rPr>
        <w:t>- nem tartozik a törvény hatálya alá.</w:t>
      </w:r>
    </w:p>
    <w:p w:rsidR="00020C24" w:rsidRPr="00683AA3" w:rsidRDefault="00020C24" w:rsidP="00020C24">
      <w:pPr>
        <w:pStyle w:val="Listaszerbekezds"/>
        <w:widowControl w:val="0"/>
        <w:numPr>
          <w:ilvl w:val="0"/>
          <w:numId w:val="5"/>
        </w:numPr>
        <w:spacing w:before="120" w:after="0" w:line="240" w:lineRule="atLeast"/>
        <w:ind w:lef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83AA3">
        <w:rPr>
          <w:rFonts w:ascii="Times New Roman" w:eastAsia="Times New Roman" w:hAnsi="Times New Roman"/>
          <w:sz w:val="24"/>
          <w:szCs w:val="24"/>
          <w:lang w:eastAsia="hu-HU"/>
        </w:rPr>
        <w:t>Nyilatkozom, hogy a cégkivonatban szereplő pénzügyi intézményeken kívül cégem más pénzügyi intézménynél nem vezet számlát.</w:t>
      </w:r>
    </w:p>
    <w:p w:rsidR="00020C24" w:rsidRPr="00FA7AEC" w:rsidRDefault="00020C24" w:rsidP="00020C24">
      <w:pPr>
        <w:widowControl w:val="0"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</w:pPr>
      <w:r w:rsidRPr="00FA7AEC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Nyertességem esetén a kifizetést az alábbi bankszámlára kérem teljesíteni (</w:t>
      </w:r>
      <w:r w:rsidRPr="00FA7AEC">
        <w:rPr>
          <w:rFonts w:ascii="Times New Roman" w:eastAsia="Times New Roman" w:hAnsi="Times New Roman" w:cs="Times New Roman"/>
          <w:b/>
          <w:sz w:val="24"/>
          <w:szCs w:val="24"/>
          <w:lang w:val="x-none" w:eastAsia="hu-HU"/>
        </w:rPr>
        <w:t>Bank megnevezése, számla száma</w:t>
      </w:r>
      <w:r w:rsidRPr="00FA7AEC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):……………………………………..</w:t>
      </w:r>
    </w:p>
    <w:p w:rsidR="00020C24" w:rsidRPr="00683AA3" w:rsidRDefault="00020C24" w:rsidP="00020C24">
      <w:pPr>
        <w:pStyle w:val="Listaszerbekezds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83AA3">
        <w:rPr>
          <w:rFonts w:ascii="Times New Roman" w:eastAsia="Times New Roman" w:hAnsi="Times New Roman"/>
          <w:sz w:val="24"/>
          <w:szCs w:val="24"/>
          <w:lang w:eastAsia="hu-HU"/>
        </w:rPr>
        <w:t>Nyilatkozom, hogy a szerződéstervezetben foglaltakat vállalom, és az ajánlati árakat a szerződés időtartama alatt változatlanul fenntartom.</w:t>
      </w:r>
    </w:p>
    <w:p w:rsidR="00020C24" w:rsidRPr="00683AA3" w:rsidRDefault="00020C24" w:rsidP="00020C24">
      <w:pPr>
        <w:pStyle w:val="Listaszerbekezds"/>
        <w:numPr>
          <w:ilvl w:val="0"/>
          <w:numId w:val="5"/>
        </w:numPr>
        <w:spacing w:before="120" w:after="120" w:line="240" w:lineRule="auto"/>
        <w:ind w:left="56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83AA3">
        <w:rPr>
          <w:rFonts w:ascii="Times New Roman" w:eastAsia="Times New Roman" w:hAnsi="Times New Roman"/>
          <w:sz w:val="24"/>
          <w:szCs w:val="24"/>
          <w:lang w:eastAsia="hu-HU"/>
        </w:rPr>
        <w:t>A 355/2011. (XII. 30.) Korm. rendelet alapján elismerem a Kormányzati Ellenőrzési Hivatal jogosultságát a szerződéssel és a teljesítéssel kapcsolatos kikötések ellenőrzésére mind saját magam, mind alvállalkozóim vonatkozásában.</w:t>
      </w:r>
    </w:p>
    <w:p w:rsidR="00020C24" w:rsidRPr="00683AA3" w:rsidRDefault="00020C24" w:rsidP="00020C24">
      <w:pPr>
        <w:pStyle w:val="Listaszerbekezds"/>
        <w:numPr>
          <w:ilvl w:val="0"/>
          <w:numId w:val="5"/>
        </w:numPr>
        <w:spacing w:before="120" w:after="0" w:line="240" w:lineRule="auto"/>
        <w:ind w:left="56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83AA3">
        <w:rPr>
          <w:rFonts w:ascii="Times New Roman" w:eastAsia="Times New Roman" w:hAnsi="Times New Roman"/>
          <w:sz w:val="24"/>
          <w:szCs w:val="24"/>
          <w:lang w:eastAsia="hu-HU"/>
        </w:rPr>
        <w:t>Tudomásul veszem, hogy az Állami Számvevőszék a 2011.</w:t>
      </w:r>
      <w:r w:rsidRPr="00683AA3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</w:t>
      </w:r>
      <w:r w:rsidRPr="00683AA3">
        <w:rPr>
          <w:rFonts w:ascii="Times New Roman" w:eastAsia="Times New Roman" w:hAnsi="Times New Roman"/>
          <w:sz w:val="24"/>
          <w:szCs w:val="24"/>
          <w:lang w:eastAsia="hu-HU"/>
        </w:rPr>
        <w:t>évi LXVI. tv.</w:t>
      </w:r>
      <w:r w:rsidRPr="00683AA3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</w:t>
      </w:r>
      <w:r w:rsidRPr="00683AA3">
        <w:rPr>
          <w:rFonts w:ascii="Times New Roman" w:eastAsia="Times New Roman" w:hAnsi="Times New Roman"/>
          <w:sz w:val="24"/>
          <w:szCs w:val="24"/>
          <w:lang w:eastAsia="hu-HU"/>
        </w:rPr>
        <w:t>5. § (5) bekezdése alapján vizsgálhatja az államháztartás alrendszereiből finanszírozott beszerzéseket és az államháztartás alrendszereinek vagyonát érintő szerződéseket a Vevőnél (vagyonkezelőnél), a Vevő (vagyonkezelő) nevében vagy képviseletében eljáró természetes személynél és jogi személynél, valamint azoknál a szerződő feleknél, akik, illetve amelyek a szerződés teljesítéséért felelősek, továbbá a szerződés teljesítésében közreműködő valamennyi gazdálkodó szervezetnél.</w:t>
      </w:r>
    </w:p>
    <w:p w:rsidR="00020C24" w:rsidRPr="001A65A4" w:rsidRDefault="00020C24" w:rsidP="00020C24">
      <w:pPr>
        <w:pStyle w:val="Listaszerbekezds"/>
        <w:numPr>
          <w:ilvl w:val="0"/>
          <w:numId w:val="5"/>
        </w:numPr>
        <w:spacing w:before="120" w:after="12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83AA3">
        <w:rPr>
          <w:rFonts w:ascii="Times New Roman" w:eastAsia="Times New Roman" w:hAnsi="Times New Roman"/>
          <w:sz w:val="24"/>
          <w:szCs w:val="24"/>
          <w:lang w:eastAsia="hu-HU"/>
        </w:rPr>
        <w:t>Nyilatkozom, hogy az ajánlat elektronikus adathordozón benyújtott (jelszó nélkül olvasható, de nem módosítható pdf. file) példánya a papír alapú példánnyal megegyezik.</w:t>
      </w:r>
    </w:p>
    <w:p w:rsidR="00020C24" w:rsidRPr="00121BF8" w:rsidRDefault="00020C24" w:rsidP="00020C24">
      <w:pPr>
        <w:pStyle w:val="Listaszerbekezds"/>
        <w:numPr>
          <w:ilvl w:val="0"/>
          <w:numId w:val="5"/>
        </w:numPr>
        <w:spacing w:before="120" w:after="12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A65A4">
        <w:rPr>
          <w:rFonts w:ascii="Times New Roman" w:eastAsia="Times New Roman" w:hAnsi="Times New Roman"/>
          <w:sz w:val="24"/>
          <w:szCs w:val="24"/>
          <w:lang w:eastAsia="hu-HU"/>
        </w:rPr>
        <w:t>Nyilatkozom, hogy nyertességem estén a szerződés aláírására jogosult személy: ………………………</w:t>
      </w:r>
    </w:p>
    <w:p w:rsidR="00020C24" w:rsidRPr="00121BF8" w:rsidRDefault="00020C24" w:rsidP="00020C24">
      <w:pPr>
        <w:pStyle w:val="Listaszerbekezds"/>
        <w:numPr>
          <w:ilvl w:val="0"/>
          <w:numId w:val="5"/>
        </w:numPr>
        <w:spacing w:before="120" w:after="12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21BF8">
        <w:rPr>
          <w:rFonts w:ascii="Times New Roman" w:eastAsia="Times New Roman" w:hAnsi="Times New Roman"/>
          <w:sz w:val="24"/>
          <w:szCs w:val="24"/>
          <w:lang w:eastAsia="hu-HU"/>
        </w:rPr>
        <w:t xml:space="preserve">Nyilatkozom, hogy nyertességem esetén a szerződés teljesítését abban az esetben is vállalom, ha csak egy részajánlati körben nyerek. </w:t>
      </w:r>
    </w:p>
    <w:p w:rsidR="00020C24" w:rsidRPr="001A65A4" w:rsidRDefault="00020C24" w:rsidP="00020C24">
      <w:pPr>
        <w:pStyle w:val="Listaszerbekezds"/>
        <w:numPr>
          <w:ilvl w:val="0"/>
          <w:numId w:val="5"/>
        </w:numPr>
        <w:spacing w:before="120" w:after="12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A65A4">
        <w:rPr>
          <w:rFonts w:ascii="Times New Roman" w:eastAsia="Times New Roman" w:hAnsi="Times New Roman"/>
          <w:sz w:val="24"/>
          <w:szCs w:val="24"/>
          <w:lang w:eastAsia="hu-HU"/>
        </w:rPr>
        <w:t>Nyilatkozom, hogy elfogadom az adózás rendjéről szóló 2003. évi XCII. törvény (Art.) 36/A § foglaltakat.</w:t>
      </w:r>
    </w:p>
    <w:p w:rsidR="00020C24" w:rsidRPr="001A65A4" w:rsidRDefault="00020C24" w:rsidP="00020C24">
      <w:pPr>
        <w:pStyle w:val="Listaszerbekezds"/>
        <w:numPr>
          <w:ilvl w:val="0"/>
          <w:numId w:val="5"/>
        </w:numPr>
        <w:spacing w:before="120" w:after="12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A65A4">
        <w:rPr>
          <w:rFonts w:ascii="Times New Roman" w:eastAsia="Times New Roman" w:hAnsi="Times New Roman"/>
          <w:sz w:val="24"/>
          <w:szCs w:val="24"/>
          <w:lang w:eastAsia="hu-HU"/>
        </w:rPr>
        <w:t xml:space="preserve">Nyilatkozom arról, hogy semmilyen kártérítésre nem tartok igényt a Magyar Honvédség belső struktúrájának esetleges változásából adódó (pl. jogutódlás, telephelyváltozás), a </w:t>
      </w:r>
      <w:r w:rsidRPr="001A65A4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szerződés érvényességi ideje alatt a feladat végrehajtási körülményeinek módosulása miatt.</w:t>
      </w:r>
    </w:p>
    <w:p w:rsidR="00020C24" w:rsidRPr="001B4B4C" w:rsidRDefault="00020C24" w:rsidP="00020C24">
      <w:pPr>
        <w:pStyle w:val="Listaszerbekezds"/>
        <w:numPr>
          <w:ilvl w:val="0"/>
          <w:numId w:val="5"/>
        </w:numPr>
        <w:spacing w:before="120" w:after="12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4B4C">
        <w:rPr>
          <w:rFonts w:ascii="Times New Roman" w:eastAsia="Times New Roman" w:hAnsi="Times New Roman"/>
          <w:sz w:val="24"/>
          <w:szCs w:val="24"/>
          <w:lang w:eastAsia="hu-HU"/>
        </w:rPr>
        <w:t>Nyilatkozom, hogy jelen eljárásban, továbbá nyertesként történő kihirdetésem esetén a szerződés teljesítése során nevemben és alvállalkozóm nevében sem jár el a</w:t>
      </w:r>
      <w:r w:rsidRPr="001B4B4C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Kbt. 25.-ban foglalt összeférhetetlenségi szabályokba ütköző személy. </w:t>
      </w:r>
    </w:p>
    <w:p w:rsidR="00020C24" w:rsidRPr="001B4B4C" w:rsidRDefault="00020C24" w:rsidP="00020C24">
      <w:pPr>
        <w:pStyle w:val="Listaszerbekezds"/>
        <w:numPr>
          <w:ilvl w:val="0"/>
          <w:numId w:val="5"/>
        </w:numPr>
        <w:spacing w:before="120" w:after="12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4B4C">
        <w:rPr>
          <w:rFonts w:ascii="Times New Roman" w:eastAsia="Times New Roman" w:hAnsi="Times New Roman"/>
          <w:sz w:val="24"/>
          <w:szCs w:val="24"/>
          <w:lang w:eastAsia="hu-HU"/>
        </w:rPr>
        <w:t>Nyilatkozom, hogy a teljesítésben közreműködők megfelelnek az adott tevékenység teljesítéséhez szükséges vonatkozó jogszabályi, valamint gyártói előírásoknak.</w:t>
      </w:r>
    </w:p>
    <w:p w:rsidR="00020C24" w:rsidRPr="00042232" w:rsidRDefault="00020C24" w:rsidP="00020C24">
      <w:pPr>
        <w:pStyle w:val="Listaszerbekezds"/>
        <w:numPr>
          <w:ilvl w:val="0"/>
          <w:numId w:val="5"/>
        </w:numPr>
        <w:spacing w:before="120" w:after="12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96954">
        <w:rPr>
          <w:rFonts w:ascii="Times New Roman" w:eastAsia="Times New Roman" w:hAnsi="Times New Roman"/>
          <w:sz w:val="24"/>
          <w:szCs w:val="24"/>
          <w:lang w:eastAsia="hu-HU"/>
        </w:rPr>
        <w:t xml:space="preserve">Nyilatkozom annak elfogadásáról, hogy a környezetvédelemmel kapcsolatos kötelezettségek és annak költségei nyertességem esetén engem terhelnek. </w:t>
      </w:r>
    </w:p>
    <w:p w:rsidR="00020C24" w:rsidRPr="00BB470A" w:rsidRDefault="00020C24" w:rsidP="00020C24">
      <w:pPr>
        <w:pStyle w:val="Listaszerbekezds"/>
        <w:numPr>
          <w:ilvl w:val="0"/>
          <w:numId w:val="5"/>
        </w:numPr>
        <w:spacing w:before="120" w:after="12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B470A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Nyilatkozom, hogy az </w:t>
      </w:r>
      <w:r w:rsidRPr="00BB470A">
        <w:rPr>
          <w:rFonts w:ascii="Times New Roman" w:hAnsi="Times New Roman"/>
          <w:sz w:val="24"/>
          <w:szCs w:val="24"/>
        </w:rPr>
        <w:t>általa</w:t>
      </w:r>
      <w:r w:rsidRPr="00BB470A">
        <w:rPr>
          <w:rFonts w:ascii="Times New Roman" w:hAnsi="Times New Roman"/>
          <w:sz w:val="24"/>
          <w:szCs w:val="24"/>
          <w:lang w:val="hu-HU"/>
        </w:rPr>
        <w:t>m</w:t>
      </w:r>
      <w:r w:rsidRPr="00BB470A">
        <w:rPr>
          <w:rFonts w:ascii="Times New Roman" w:hAnsi="Times New Roman"/>
          <w:sz w:val="24"/>
          <w:szCs w:val="24"/>
        </w:rPr>
        <w:t xml:space="preserve"> szállított termékek I. osztályú</w:t>
      </w:r>
      <w:r w:rsidRPr="00BB470A">
        <w:rPr>
          <w:rStyle w:val="Lbjegyzet-hivatkozs"/>
          <w:rFonts w:ascii="Times New Roman" w:hAnsi="Times New Roman"/>
          <w:sz w:val="24"/>
          <w:szCs w:val="24"/>
        </w:rPr>
        <w:footnoteReference w:id="6"/>
      </w:r>
      <w:r w:rsidRPr="00BB470A">
        <w:rPr>
          <w:rFonts w:ascii="Times New Roman" w:hAnsi="Times New Roman"/>
          <w:sz w:val="24"/>
          <w:szCs w:val="24"/>
        </w:rPr>
        <w:t>, gyári új termékek és a beszállítás napján a szavatossági idő 3/4 részével rendelkeznek.</w:t>
      </w:r>
    </w:p>
    <w:p w:rsidR="00020C24" w:rsidRPr="00746009" w:rsidRDefault="00020C24" w:rsidP="00020C24">
      <w:pPr>
        <w:pStyle w:val="Listaszerbekezds"/>
        <w:spacing w:before="120" w:after="120" w:line="240" w:lineRule="auto"/>
        <w:ind w:left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175"/>
        <w:gridCol w:w="4643"/>
      </w:tblGrid>
      <w:tr w:rsidR="00020C24" w:rsidRPr="00FA7AEC" w:rsidTr="00287001">
        <w:tc>
          <w:tcPr>
            <w:tcW w:w="4175" w:type="dxa"/>
          </w:tcPr>
          <w:p w:rsidR="00020C24" w:rsidRPr="00FA7AEC" w:rsidRDefault="00020C24" w:rsidP="00287001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Dátum</w:t>
            </w:r>
          </w:p>
          <w:p w:rsidR="00020C24" w:rsidRPr="00FA7AEC" w:rsidRDefault="00020C24" w:rsidP="0028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20C24" w:rsidRPr="00FA7AEC" w:rsidRDefault="00020C24" w:rsidP="0028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20C24" w:rsidRPr="00FA7AEC" w:rsidRDefault="00020C24" w:rsidP="0028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20C24" w:rsidRPr="00FA7AEC" w:rsidRDefault="00020C24" w:rsidP="0028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43" w:type="dxa"/>
          </w:tcPr>
          <w:p w:rsidR="00020C24" w:rsidRPr="00FA7AEC" w:rsidRDefault="00020C24" w:rsidP="0028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20C24" w:rsidRPr="00FA7AEC" w:rsidTr="00287001">
        <w:tc>
          <w:tcPr>
            <w:tcW w:w="4175" w:type="dxa"/>
          </w:tcPr>
          <w:p w:rsidR="00020C24" w:rsidRPr="00FA7AEC" w:rsidRDefault="00020C24" w:rsidP="0028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20C24" w:rsidRPr="00FA7AEC" w:rsidRDefault="00020C24" w:rsidP="0028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43" w:type="dxa"/>
          </w:tcPr>
          <w:p w:rsidR="00020C24" w:rsidRPr="00FA7AEC" w:rsidRDefault="00020C24" w:rsidP="0028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7A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020C24" w:rsidRPr="00FA7AEC" w:rsidRDefault="00020C24" w:rsidP="00020C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020C24" w:rsidRDefault="00020C24" w:rsidP="00020C2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A7AEC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 xml:space="preserve">BI/688-26/2016 közbeszerzési dokumentum </w:t>
      </w:r>
      <w:r w:rsidRPr="00FA7AE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3.</w:t>
      </w:r>
      <w:r w:rsidRPr="00FA7A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FA7AEC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sz.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melléklet</w:t>
      </w:r>
    </w:p>
    <w:p w:rsidR="00020C24" w:rsidRPr="00FA7AEC" w:rsidRDefault="00020C24" w:rsidP="00020C2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20C24" w:rsidRPr="003421D4" w:rsidRDefault="00020C24" w:rsidP="00020C24">
      <w:pPr>
        <w:keepNext/>
        <w:keepLines/>
        <w:widowControl w:val="0"/>
        <w:ind w:left="740"/>
        <w:jc w:val="center"/>
        <w:outlineLvl w:val="4"/>
        <w:rPr>
          <w:rFonts w:ascii="Times New Roman" w:hAnsi="Times New Roman" w:cs="Times New Roman"/>
          <w:b/>
          <w:caps/>
          <w:sz w:val="24"/>
          <w:szCs w:val="24"/>
        </w:rPr>
      </w:pPr>
      <w:r w:rsidRPr="003421D4">
        <w:rPr>
          <w:rFonts w:ascii="Times New Roman" w:hAnsi="Times New Roman" w:cs="Times New Roman"/>
          <w:b/>
          <w:caps/>
          <w:sz w:val="24"/>
          <w:szCs w:val="24"/>
        </w:rPr>
        <w:t>Az ajánlattevő által az ajánlatkérő a kbt. 69. § (4) bekezdése szerinti felszólítását követően benyújtandó nyilatkozat mintája</w:t>
      </w:r>
    </w:p>
    <w:p w:rsidR="00020C24" w:rsidRPr="00FA7AEC" w:rsidRDefault="00020C24" w:rsidP="00020C24">
      <w:pP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FA7AE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NYILATKOZAT</w:t>
      </w:r>
    </w:p>
    <w:p w:rsidR="00020C24" w:rsidRPr="00121BF8" w:rsidRDefault="00020C24" w:rsidP="00020C24">
      <w:pP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121BF8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a „</w:t>
      </w:r>
      <w:r w:rsidRPr="00121BF8">
        <w:rPr>
          <w:rFonts w:ascii="Times New Roman" w:hAnsi="Times New Roman" w:cs="Times New Roman"/>
          <w:b/>
          <w:sz w:val="24"/>
          <w:szCs w:val="24"/>
        </w:rPr>
        <w:t>Különböző festékkazetták tonerek beszerzése</w:t>
      </w:r>
      <w:r w:rsidRPr="00121BF8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” tárgyú közbeszerzési eljárásban</w:t>
      </w:r>
    </w:p>
    <w:p w:rsidR="00020C24" w:rsidRPr="00FA7AEC" w:rsidRDefault="00020C24" w:rsidP="00020C2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7A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Kbt. 62. § (1) bekezdés kb) pont szerinti kizáró okokról</w:t>
      </w:r>
    </w:p>
    <w:p w:rsidR="00020C24" w:rsidRPr="00FA7AEC" w:rsidRDefault="00020C24" w:rsidP="00020C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C24" w:rsidRPr="00FA7AEC" w:rsidRDefault="00020C24" w:rsidP="00020C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AEC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……………….. társaság (ajánlattevő), melyet képvisel: …………………………</w:t>
      </w:r>
    </w:p>
    <w:p w:rsidR="00020C24" w:rsidRPr="00FA7AEC" w:rsidRDefault="00020C24" w:rsidP="00020C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C24" w:rsidRPr="00FA7AEC" w:rsidRDefault="00020C24" w:rsidP="00020C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7A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alábbi nyilatkozatot tesszük:</w:t>
      </w:r>
    </w:p>
    <w:p w:rsidR="00020C24" w:rsidRPr="00FA7AEC" w:rsidRDefault="00020C24" w:rsidP="00020C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C24" w:rsidRPr="00FA7AEC" w:rsidRDefault="00020C24" w:rsidP="00020C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A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állnak fenn velünk szemben a közbeszerzésekről szóló 2015. évi CXLIII. törvényben (Kbt.) foglalt alábbi kizáró okok, mely szerint nem lehet ajánlattevő aki: </w:t>
      </w:r>
    </w:p>
    <w:p w:rsidR="00020C24" w:rsidRPr="00FA7AEC" w:rsidRDefault="00020C24" w:rsidP="00020C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C24" w:rsidRPr="00FA7AEC" w:rsidRDefault="00020C24" w:rsidP="00020C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7A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Kbt. 62.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A7A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 (1) bekezdés:</w:t>
      </w:r>
    </w:p>
    <w:p w:rsidR="00020C24" w:rsidRPr="00FA7AEC" w:rsidRDefault="00020C24" w:rsidP="00020C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AEC">
        <w:rPr>
          <w:rFonts w:ascii="Times New Roman" w:eastAsia="Times New Roman" w:hAnsi="Times New Roman" w:cs="Times New Roman"/>
          <w:sz w:val="24"/>
          <w:szCs w:val="24"/>
          <w:lang w:eastAsia="hu-HU"/>
        </w:rPr>
        <w:t>kb)</w:t>
      </w:r>
      <w:r w:rsidRPr="00FA7AE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olyan szabályozott tőzsdén nem jegyzett társaság, amelynek a pénzmosás és a terrorizmus finanszírozása megelőzéséről és megakadályozásáról szóló 2007. évi CXXXVI. törvény 3. § r) pontja szerinti tényleges tulajdonosa nem megismerhető.</w:t>
      </w:r>
    </w:p>
    <w:p w:rsidR="00020C24" w:rsidRPr="00FA7AEC" w:rsidRDefault="00020C24" w:rsidP="00020C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C24" w:rsidRPr="00FA7AEC" w:rsidRDefault="00020C24" w:rsidP="00020C24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A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Kbt. </w:t>
      </w:r>
      <w:r w:rsidRPr="00FA7AE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62. § (1) bekezdés kb) pontja szerinti kizáró ok tekintetében a </w:t>
      </w:r>
      <w:r w:rsidRPr="00FA7A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321/2015. (X. 30.) Korm. rendelet 8. § i) pont ib) alpontja és a 10. § g) pont gb) </w:t>
      </w:r>
      <w:r w:rsidRPr="00FA7AE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alpontja szerint külön is nyilatkozom, hogy </w:t>
      </w:r>
      <w:r w:rsidRPr="00FA7A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olyan társaságnak minősülünk, amelyet szabályozott tőzsdén </w:t>
      </w:r>
      <w:r w:rsidRPr="00FA7A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 jegyeznek/jegyeznek</w:t>
      </w:r>
      <w:r w:rsidRPr="00E92B21">
        <w:rPr>
          <w:rFonts w:ascii="Times New Roman" w:eastAsia="Times New Roman" w:hAnsi="Times New Roman" w:cs="Times New Roman"/>
          <w:szCs w:val="24"/>
          <w:vertAlign w:val="superscript"/>
          <w:lang w:eastAsia="hu-HU"/>
        </w:rPr>
        <w:footnoteReference w:id="7"/>
      </w:r>
      <w:r w:rsidRPr="00FA7A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020C24" w:rsidRPr="00FA7AEC" w:rsidRDefault="00020C24" w:rsidP="00020C24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A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2.)</w:t>
      </w:r>
      <w:r w:rsidRPr="00FA7A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szabályozott tőzsdén </w:t>
      </w:r>
      <w:r w:rsidRPr="00FA7A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 jegyzett</w:t>
      </w:r>
      <w:r w:rsidRPr="00FA7AE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footnoteReference w:id="8"/>
      </w:r>
      <w:r w:rsidRPr="00FA7A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ajánlattevő, az alábbiak szerint nyilatkozom a pénzmosás és a terrorizmus finanszírozása megelőzéséről és megakadályozásáról szóló 2007. évi CXXXVI. törvény (a továbbiakban: pénzmosásról szóló törvény) 3. § </w:t>
      </w:r>
      <w:r w:rsidRPr="00FA7AE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r) </w:t>
      </w:r>
      <w:r w:rsidRPr="00FA7AEC">
        <w:rPr>
          <w:rFonts w:ascii="Times New Roman" w:eastAsia="Times New Roman" w:hAnsi="Times New Roman" w:cs="Times New Roman"/>
          <w:sz w:val="24"/>
          <w:szCs w:val="24"/>
          <w:lang w:eastAsia="hu-HU"/>
        </w:rPr>
        <w:t>pontja, ra)- rb) vagy rc)-rd) alpontja szerint definiált valamennyi tényleges tulajdonos nevéről és állandó lakóhelyéről:</w:t>
      </w:r>
    </w:p>
    <w:p w:rsidR="00020C24" w:rsidRPr="00FA7AEC" w:rsidRDefault="00020C24" w:rsidP="00020C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6"/>
        <w:gridCol w:w="4197"/>
      </w:tblGrid>
      <w:tr w:rsidR="00020C24" w:rsidRPr="00FA7AEC" w:rsidTr="00287001">
        <w:tc>
          <w:tcPr>
            <w:tcW w:w="4196" w:type="dxa"/>
            <w:shd w:val="pct15" w:color="auto" w:fill="auto"/>
            <w:vAlign w:val="center"/>
          </w:tcPr>
          <w:p w:rsidR="00020C24" w:rsidRPr="00FA7AEC" w:rsidRDefault="00020C24" w:rsidP="002870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A7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Tényleges tulajdonos neve</w:t>
            </w:r>
          </w:p>
        </w:tc>
        <w:tc>
          <w:tcPr>
            <w:tcW w:w="4197" w:type="dxa"/>
            <w:shd w:val="pct15" w:color="auto" w:fill="auto"/>
            <w:vAlign w:val="center"/>
          </w:tcPr>
          <w:p w:rsidR="00020C24" w:rsidRPr="00FA7AEC" w:rsidRDefault="00020C24" w:rsidP="002870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A7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Tényleges tulajdonos állandó lakóhelye:</w:t>
            </w:r>
          </w:p>
        </w:tc>
      </w:tr>
      <w:tr w:rsidR="00020C24" w:rsidRPr="00FA7AEC" w:rsidTr="00287001">
        <w:tc>
          <w:tcPr>
            <w:tcW w:w="4196" w:type="dxa"/>
          </w:tcPr>
          <w:p w:rsidR="00020C24" w:rsidRPr="00FA7AEC" w:rsidRDefault="00020C24" w:rsidP="002870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7A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197" w:type="dxa"/>
          </w:tcPr>
          <w:p w:rsidR="00020C24" w:rsidRPr="00FA7AEC" w:rsidRDefault="00020C24" w:rsidP="002870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20C24" w:rsidRPr="00FA7AEC" w:rsidTr="00287001">
        <w:tc>
          <w:tcPr>
            <w:tcW w:w="4196" w:type="dxa"/>
          </w:tcPr>
          <w:p w:rsidR="00020C24" w:rsidRPr="00FA7AEC" w:rsidRDefault="00020C24" w:rsidP="002870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7A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197" w:type="dxa"/>
          </w:tcPr>
          <w:p w:rsidR="00020C24" w:rsidRPr="00FA7AEC" w:rsidRDefault="00020C24" w:rsidP="002870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20C24" w:rsidRPr="00FA7AEC" w:rsidRDefault="00020C24" w:rsidP="00020C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C24" w:rsidRPr="00FA7AEC" w:rsidRDefault="00020C24" w:rsidP="00020C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AEC">
        <w:rPr>
          <w:rFonts w:ascii="Times New Roman" w:eastAsia="Times New Roman" w:hAnsi="Times New Roman" w:cs="Times New Roman"/>
          <w:sz w:val="24"/>
          <w:szCs w:val="24"/>
          <w:lang w:eastAsia="hu-HU"/>
        </w:rPr>
        <w:t>VAGY*</w:t>
      </w:r>
    </w:p>
    <w:p w:rsidR="00020C24" w:rsidRPr="00FA7AEC" w:rsidRDefault="00020C24" w:rsidP="00020C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A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2.b)</w:t>
      </w:r>
      <w:r w:rsidRPr="00FA7A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A7A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ajánlattevőnek a pénzmosásról szóló törvény) 3. § r) pontja  ra),- rb), vagy rc)-rd), alpontja szerinti tényleges tulajdonosa nincs. </w:t>
      </w:r>
    </w:p>
    <w:p w:rsidR="00020C24" w:rsidRPr="00FA7AEC" w:rsidRDefault="00020C24" w:rsidP="00020C24">
      <w:pPr>
        <w:tabs>
          <w:tab w:val="left" w:pos="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AEC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020C24" w:rsidRPr="00FA7AEC" w:rsidRDefault="00020C24" w:rsidP="00020C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pPr w:leftFromText="141" w:rightFromText="141" w:vertAnchor="text" w:horzAnchor="margin" w:tblpXSpec="right" w:tblpY="-8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020C24" w:rsidRPr="00FA7AEC" w:rsidTr="00287001">
        <w:tc>
          <w:tcPr>
            <w:tcW w:w="4819" w:type="dxa"/>
          </w:tcPr>
          <w:p w:rsidR="00020C24" w:rsidRPr="00FA7AEC" w:rsidRDefault="00020C24" w:rsidP="002870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7A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020C24" w:rsidRPr="00FA7AEC" w:rsidTr="00287001">
        <w:tc>
          <w:tcPr>
            <w:tcW w:w="4819" w:type="dxa"/>
          </w:tcPr>
          <w:p w:rsidR="00020C24" w:rsidRPr="00FA7AEC" w:rsidRDefault="00020C24" w:rsidP="002870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7A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020C24" w:rsidRPr="00FA7AEC" w:rsidRDefault="00020C24" w:rsidP="00020C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C24" w:rsidRPr="00FA7AEC" w:rsidRDefault="00020C24" w:rsidP="0002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7AEC">
        <w:rPr>
          <w:rFonts w:ascii="Times New Roman" w:eastAsia="Times New Roman" w:hAnsi="Times New Roman" w:cs="Times New Roman"/>
          <w:sz w:val="24"/>
          <w:szCs w:val="24"/>
          <w:lang w:eastAsia="en-GB"/>
        </w:rPr>
        <w:t>* A nem kívánt szöveg törlendő/áthúzandó vagy az alkalmazandó rész aláhúzandó</w:t>
      </w:r>
    </w:p>
    <w:p w:rsidR="00020C24" w:rsidRDefault="00020C24" w:rsidP="00020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20C24" w:rsidRPr="001B4B4C" w:rsidRDefault="00020C24" w:rsidP="00020C24">
      <w:pPr>
        <w:keepNext/>
        <w:keepLines/>
        <w:widowControl w:val="0"/>
        <w:ind w:left="142"/>
        <w:jc w:val="center"/>
        <w:outlineLvl w:val="4"/>
        <w:rPr>
          <w:rFonts w:ascii="Times New Roman" w:hAnsi="Times New Roman" w:cs="Times New Roman"/>
          <w:b/>
          <w:caps/>
          <w:sz w:val="24"/>
          <w:szCs w:val="24"/>
        </w:rPr>
      </w:pPr>
      <w:r w:rsidRPr="001B4B4C">
        <w:rPr>
          <w:rFonts w:ascii="Times New Roman" w:hAnsi="Times New Roman" w:cs="Times New Roman"/>
          <w:b/>
          <w:caps/>
          <w:sz w:val="24"/>
          <w:szCs w:val="24"/>
        </w:rPr>
        <w:t>Az ajánlattevő által az ajánlatkérő a kbt. 69. § (4) bekezdése szerinti felszólítását követően benyújtandó nyilatkozat mintája</w:t>
      </w:r>
    </w:p>
    <w:p w:rsidR="00020C24" w:rsidRDefault="00020C24" w:rsidP="00020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en-GB"/>
        </w:rPr>
      </w:pPr>
      <w:r w:rsidRPr="00FA7AEC"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en-GB"/>
        </w:rPr>
        <w:t>NYILATKOZAT</w:t>
      </w:r>
    </w:p>
    <w:p w:rsidR="00020C24" w:rsidRPr="00FA7AEC" w:rsidRDefault="00020C24" w:rsidP="00020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en-GB"/>
        </w:rPr>
      </w:pPr>
    </w:p>
    <w:p w:rsidR="00020C24" w:rsidRPr="00121BF8" w:rsidRDefault="00020C24" w:rsidP="00020C24">
      <w:pPr>
        <w:tabs>
          <w:tab w:val="left" w:pos="0"/>
        </w:tabs>
        <w:spacing w:after="120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x-none"/>
        </w:rPr>
      </w:pPr>
      <w:r w:rsidRPr="00121BF8">
        <w:rPr>
          <w:rFonts w:ascii="Times New Roman" w:eastAsia="Calibri" w:hAnsi="Times New Roman" w:cs="Times New Roman"/>
          <w:b/>
          <w:iCs/>
          <w:sz w:val="24"/>
          <w:szCs w:val="24"/>
          <w:lang w:val="x-none"/>
        </w:rPr>
        <w:t>a „</w:t>
      </w:r>
      <w:r w:rsidRPr="00121BF8">
        <w:rPr>
          <w:rFonts w:ascii="Times New Roman" w:hAnsi="Times New Roman" w:cs="Times New Roman"/>
          <w:b/>
          <w:sz w:val="24"/>
          <w:szCs w:val="24"/>
        </w:rPr>
        <w:t>Különböző festékkazetták tonerek beszerzése</w:t>
      </w:r>
      <w:r w:rsidRPr="00121BF8">
        <w:rPr>
          <w:rFonts w:ascii="Times New Roman" w:eastAsia="Calibri" w:hAnsi="Times New Roman" w:cs="Times New Roman"/>
          <w:b/>
          <w:iCs/>
          <w:sz w:val="24"/>
          <w:szCs w:val="24"/>
          <w:lang w:val="x-none"/>
        </w:rPr>
        <w:t>” tárgyú közbeszerzési eljárásban</w:t>
      </w:r>
    </w:p>
    <w:p w:rsidR="00020C24" w:rsidRPr="00121BF8" w:rsidRDefault="00020C24" w:rsidP="00020C24">
      <w:pPr>
        <w:tabs>
          <w:tab w:val="left" w:pos="0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121BF8">
        <w:rPr>
          <w:rFonts w:ascii="Times New Roman" w:eastAsia="Calibri" w:hAnsi="Times New Roman" w:cs="Times New Roman"/>
          <w:b/>
          <w:sz w:val="24"/>
          <w:szCs w:val="24"/>
          <w:lang w:val="x-none"/>
        </w:rPr>
        <w:t>a Kbt. 6</w:t>
      </w:r>
      <w:r w:rsidRPr="00121BF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21BF8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. § (1) </w:t>
      </w:r>
      <w:r w:rsidRPr="00121BF8">
        <w:rPr>
          <w:rFonts w:ascii="Times New Roman" w:eastAsia="Calibri" w:hAnsi="Times New Roman" w:cs="Times New Roman"/>
          <w:b/>
          <w:sz w:val="24"/>
          <w:szCs w:val="24"/>
        </w:rPr>
        <w:t xml:space="preserve">– (2) </w:t>
      </w:r>
      <w:r w:rsidRPr="00121BF8">
        <w:rPr>
          <w:rFonts w:ascii="Times New Roman" w:eastAsia="Calibri" w:hAnsi="Times New Roman" w:cs="Times New Roman"/>
          <w:b/>
          <w:sz w:val="24"/>
          <w:szCs w:val="24"/>
          <w:lang w:val="x-none"/>
        </w:rPr>
        <w:t>bekezdés szerinti kizáró okokról</w:t>
      </w:r>
    </w:p>
    <w:p w:rsidR="00020C24" w:rsidRPr="00FA7AEC" w:rsidRDefault="00020C24" w:rsidP="00020C2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20C24" w:rsidRPr="00FA7AEC" w:rsidRDefault="00020C24" w:rsidP="00020C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AEC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……………….. társaság (ajánlattevő), melyet képvisel: …………………………</w:t>
      </w:r>
    </w:p>
    <w:p w:rsidR="00020C24" w:rsidRPr="00FA7AEC" w:rsidRDefault="00020C24" w:rsidP="00020C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C24" w:rsidRPr="00FA7AEC" w:rsidRDefault="00020C24" w:rsidP="00020C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7A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alábbi nyilatkozatot teszem:</w:t>
      </w:r>
    </w:p>
    <w:p w:rsidR="00020C24" w:rsidRPr="00FA7AEC" w:rsidRDefault="00020C24" w:rsidP="00020C2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20C24" w:rsidRPr="00FA7AEC" w:rsidRDefault="00020C24" w:rsidP="00020C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AEC">
        <w:rPr>
          <w:rFonts w:ascii="Times New Roman" w:eastAsia="Times New Roman" w:hAnsi="Times New Roman" w:cs="Times New Roman"/>
          <w:sz w:val="24"/>
          <w:szCs w:val="24"/>
          <w:lang w:eastAsia="hu-HU"/>
        </w:rPr>
        <w:t>Nem állnak fenn velünk szemben a közbeszerzésekről szóló 2015. évi CXLIII. törvény 62.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A7AEC">
        <w:rPr>
          <w:rFonts w:ascii="Times New Roman" w:eastAsia="Times New Roman" w:hAnsi="Times New Roman" w:cs="Times New Roman"/>
          <w:sz w:val="24"/>
          <w:szCs w:val="24"/>
          <w:lang w:eastAsia="hu-HU"/>
        </w:rPr>
        <w:t>§ (1)-(2) bekezdésben foglalt kizáró okok.</w:t>
      </w:r>
    </w:p>
    <w:p w:rsidR="00020C24" w:rsidRPr="00FA7AEC" w:rsidRDefault="00020C24" w:rsidP="00020C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C24" w:rsidRPr="00FA7AEC" w:rsidRDefault="00020C24" w:rsidP="00020C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AEC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020C24" w:rsidRPr="00FA7AEC" w:rsidRDefault="00020C24" w:rsidP="00020C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C24" w:rsidRPr="00FA7AEC" w:rsidRDefault="00020C24" w:rsidP="00020C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pPr w:leftFromText="141" w:rightFromText="141" w:vertAnchor="text" w:horzAnchor="margin" w:tblpXSpec="right" w:tblpY="-8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020C24" w:rsidRPr="00FA7AEC" w:rsidTr="00287001">
        <w:tc>
          <w:tcPr>
            <w:tcW w:w="4819" w:type="dxa"/>
          </w:tcPr>
          <w:p w:rsidR="00020C24" w:rsidRPr="00FA7AEC" w:rsidRDefault="00020C24" w:rsidP="002870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7A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020C24" w:rsidRPr="00FA7AEC" w:rsidTr="00287001">
        <w:tc>
          <w:tcPr>
            <w:tcW w:w="4819" w:type="dxa"/>
          </w:tcPr>
          <w:p w:rsidR="00020C24" w:rsidRPr="00FA7AEC" w:rsidRDefault="00020C24" w:rsidP="002870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7A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020C24" w:rsidRPr="00FA7AEC" w:rsidRDefault="00020C24" w:rsidP="00020C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C24" w:rsidRPr="00FA7AEC" w:rsidRDefault="00020C24" w:rsidP="0002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20C24" w:rsidRPr="00FA7AEC" w:rsidRDefault="00020C24" w:rsidP="00020C2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20C24" w:rsidRPr="00FA7AEC" w:rsidRDefault="00020C24" w:rsidP="0002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20C24" w:rsidRPr="00FA7AEC" w:rsidRDefault="00020C24" w:rsidP="00020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GB" w:eastAsia="en-GB"/>
        </w:rPr>
      </w:pPr>
      <w:r w:rsidRPr="00FA7AEC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p w:rsidR="00020C24" w:rsidRPr="001B4B4C" w:rsidRDefault="00020C24" w:rsidP="00020C24">
      <w:pPr>
        <w:keepNext/>
        <w:keepLines/>
        <w:widowControl w:val="0"/>
        <w:jc w:val="center"/>
        <w:outlineLvl w:val="4"/>
        <w:rPr>
          <w:rFonts w:ascii="Times New Roman" w:hAnsi="Times New Roman" w:cs="Times New Roman"/>
          <w:b/>
          <w:caps/>
          <w:sz w:val="24"/>
          <w:szCs w:val="24"/>
        </w:rPr>
      </w:pPr>
      <w:r w:rsidRPr="001B4B4C">
        <w:rPr>
          <w:rFonts w:ascii="Times New Roman" w:hAnsi="Times New Roman" w:cs="Times New Roman"/>
          <w:b/>
          <w:caps/>
          <w:sz w:val="24"/>
          <w:szCs w:val="24"/>
        </w:rPr>
        <w:lastRenderedPageBreak/>
        <w:t>az ajánlattevő által Az ajánlat részeként benyújtandó nyilatkozat mintája</w:t>
      </w:r>
    </w:p>
    <w:p w:rsidR="00020C24" w:rsidRDefault="00020C24" w:rsidP="00020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</w:p>
    <w:p w:rsidR="00020C24" w:rsidRPr="00FA7AEC" w:rsidRDefault="00020C24" w:rsidP="00020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FA7AE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NYILATKOZAT</w:t>
      </w:r>
    </w:p>
    <w:p w:rsidR="00020C24" w:rsidRDefault="00020C24" w:rsidP="00020C24">
      <w:pPr>
        <w:tabs>
          <w:tab w:val="left" w:pos="0"/>
        </w:tabs>
        <w:spacing w:after="120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020C24" w:rsidRDefault="00020C24" w:rsidP="00020C24">
      <w:pPr>
        <w:tabs>
          <w:tab w:val="left" w:pos="0"/>
        </w:tabs>
        <w:spacing w:after="120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121BF8">
        <w:rPr>
          <w:rFonts w:ascii="Times New Roman" w:eastAsia="Calibri" w:hAnsi="Times New Roman" w:cs="Times New Roman"/>
          <w:b/>
          <w:iCs/>
          <w:sz w:val="24"/>
          <w:szCs w:val="24"/>
          <w:lang w:val="x-none"/>
        </w:rPr>
        <w:t>a „</w:t>
      </w:r>
      <w:r w:rsidRPr="00121BF8">
        <w:rPr>
          <w:rFonts w:ascii="Times New Roman" w:hAnsi="Times New Roman" w:cs="Times New Roman"/>
          <w:b/>
          <w:sz w:val="24"/>
          <w:szCs w:val="24"/>
        </w:rPr>
        <w:t>Különböző festékkazetták tonerek beszerzése</w:t>
      </w:r>
      <w:r w:rsidRPr="00121BF8">
        <w:rPr>
          <w:rFonts w:ascii="Times New Roman" w:eastAsia="Calibri" w:hAnsi="Times New Roman" w:cs="Times New Roman"/>
          <w:b/>
          <w:iCs/>
          <w:sz w:val="24"/>
          <w:szCs w:val="24"/>
          <w:lang w:val="x-none"/>
        </w:rPr>
        <w:t>” tárgyú közbeszerzési eljárásban</w:t>
      </w:r>
    </w:p>
    <w:p w:rsidR="00020C24" w:rsidRPr="00121BF8" w:rsidRDefault="00020C24" w:rsidP="00020C24">
      <w:pPr>
        <w:tabs>
          <w:tab w:val="left" w:pos="0"/>
        </w:tabs>
        <w:spacing w:after="120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020C24" w:rsidRPr="00FA7AEC" w:rsidRDefault="00020C24" w:rsidP="00020C2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7A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321/2015.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A7A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(X.30.) Korm. rendelet 17.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A7A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 (2) bekezdése alapján az alvállalkozó és adott esetben az alkalmasság igazolásában résztvevő gazdálkodó szervezet vonatkozásában a Kbt. 62.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A7A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 (1)-(2) bekezdés foglalt kizáró okok fenn nem állásáról</w:t>
      </w:r>
    </w:p>
    <w:p w:rsidR="00020C24" w:rsidRPr="00FA7AEC" w:rsidRDefault="00020C24" w:rsidP="00020C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C24" w:rsidRPr="00FA7AEC" w:rsidRDefault="00020C24" w:rsidP="00020C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C24" w:rsidRPr="00FA7AEC" w:rsidRDefault="00020C24" w:rsidP="00020C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AEC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……………….. társaság (ajánlattevő), melyet képvisel: …………………………</w:t>
      </w:r>
    </w:p>
    <w:p w:rsidR="00020C24" w:rsidRPr="00FA7AEC" w:rsidRDefault="00020C24" w:rsidP="00020C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C24" w:rsidRPr="00FA7AEC" w:rsidRDefault="00020C24" w:rsidP="00020C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7A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alábbi nyilatkozatot teszem:</w:t>
      </w:r>
    </w:p>
    <w:p w:rsidR="00020C24" w:rsidRPr="00FA7AEC" w:rsidRDefault="00020C24" w:rsidP="00020C2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20C24" w:rsidRPr="00FA7AEC" w:rsidRDefault="00020C24" w:rsidP="00020C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AEC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 teljesítéséhez nem veszünk igénybe a Kbt. 62.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A7AEC">
        <w:rPr>
          <w:rFonts w:ascii="Times New Roman" w:eastAsia="Times New Roman" w:hAnsi="Times New Roman" w:cs="Times New Roman"/>
          <w:sz w:val="24"/>
          <w:szCs w:val="24"/>
          <w:lang w:eastAsia="hu-HU"/>
        </w:rPr>
        <w:t>§ (1) –(2) bekezdésben foglalt kizáró okok hatálya alá eső alvállalkozót, továbbá az általunk az alkalmasság igazolására igénybe venni kívánt más gazdálkodó szervezet/ek sem tartoznak a Kbt. 62.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A7AEC">
        <w:rPr>
          <w:rFonts w:ascii="Times New Roman" w:eastAsia="Times New Roman" w:hAnsi="Times New Roman" w:cs="Times New Roman"/>
          <w:sz w:val="24"/>
          <w:szCs w:val="24"/>
          <w:lang w:eastAsia="hu-HU"/>
        </w:rPr>
        <w:t>§ (1)-(2) bekezdésben foglalt kizáró okok hatálya alá.</w:t>
      </w:r>
    </w:p>
    <w:p w:rsidR="00020C24" w:rsidRPr="00FA7AEC" w:rsidRDefault="00020C24" w:rsidP="00020C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C24" w:rsidRPr="00FA7AEC" w:rsidRDefault="00020C24" w:rsidP="00020C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AEC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020C24" w:rsidRPr="00FA7AEC" w:rsidRDefault="00020C24" w:rsidP="00020C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C24" w:rsidRPr="00FA7AEC" w:rsidRDefault="00020C24" w:rsidP="00020C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pPr w:leftFromText="141" w:rightFromText="141" w:vertAnchor="text" w:horzAnchor="margin" w:tblpXSpec="right" w:tblpY="-8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020C24" w:rsidRPr="00FA7AEC" w:rsidTr="00287001">
        <w:tc>
          <w:tcPr>
            <w:tcW w:w="4819" w:type="dxa"/>
          </w:tcPr>
          <w:p w:rsidR="00020C24" w:rsidRPr="00FA7AEC" w:rsidRDefault="00020C24" w:rsidP="002870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7A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020C24" w:rsidRPr="00FA7AEC" w:rsidTr="00287001">
        <w:tc>
          <w:tcPr>
            <w:tcW w:w="4819" w:type="dxa"/>
          </w:tcPr>
          <w:p w:rsidR="00020C24" w:rsidRPr="00FA7AEC" w:rsidRDefault="00020C24" w:rsidP="002870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7A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020C24" w:rsidRPr="00FA7AEC" w:rsidRDefault="00020C24" w:rsidP="00020C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C24" w:rsidRPr="00FA7AEC" w:rsidRDefault="00020C24" w:rsidP="0002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20C24" w:rsidRPr="00FA7AEC" w:rsidRDefault="00020C24" w:rsidP="00020C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20C24" w:rsidRPr="00FA7AEC" w:rsidRDefault="00020C24" w:rsidP="00020C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20C24" w:rsidRDefault="00020C24" w:rsidP="00020C24">
      <w:pPr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br w:type="page"/>
      </w:r>
    </w:p>
    <w:p w:rsidR="00020C24" w:rsidRDefault="00020C24" w:rsidP="00020C2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 xml:space="preserve">BI/688-26/2016 közbeszerzési dokumentum </w:t>
      </w:r>
      <w:r w:rsidRPr="00FA7AEC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4. sz.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melléklet</w:t>
      </w:r>
    </w:p>
    <w:p w:rsidR="00020C24" w:rsidRDefault="00020C24" w:rsidP="00020C2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20C24" w:rsidRPr="001B4B4C" w:rsidRDefault="00020C24" w:rsidP="00020C24">
      <w:pPr>
        <w:keepNext/>
        <w:keepLines/>
        <w:widowControl w:val="0"/>
        <w:jc w:val="center"/>
        <w:outlineLvl w:val="4"/>
        <w:rPr>
          <w:rFonts w:ascii="Times New Roman" w:hAnsi="Times New Roman" w:cs="Times New Roman"/>
          <w:b/>
          <w:caps/>
          <w:sz w:val="24"/>
          <w:szCs w:val="24"/>
        </w:rPr>
      </w:pPr>
      <w:r w:rsidRPr="001B4B4C">
        <w:rPr>
          <w:rFonts w:ascii="Times New Roman" w:hAnsi="Times New Roman" w:cs="Times New Roman"/>
          <w:b/>
          <w:caps/>
          <w:sz w:val="24"/>
          <w:szCs w:val="24"/>
        </w:rPr>
        <w:t>az ajánlattevő által Az ajánlat részeként benyújtandó nyilatkozat mintája</w:t>
      </w:r>
    </w:p>
    <w:p w:rsidR="00020C24" w:rsidRPr="0014487E" w:rsidRDefault="00020C24" w:rsidP="00020C24">
      <w:pPr>
        <w:pStyle w:val="Lbjegyzetszveg"/>
        <w:spacing w:before="240"/>
        <w:jc w:val="center"/>
        <w:rPr>
          <w:b/>
          <w:iCs/>
          <w:sz w:val="24"/>
          <w:szCs w:val="24"/>
        </w:rPr>
      </w:pPr>
      <w:r w:rsidRPr="0014487E">
        <w:rPr>
          <w:b/>
          <w:iCs/>
          <w:sz w:val="24"/>
          <w:szCs w:val="24"/>
        </w:rPr>
        <w:t>NYILATKOZAT</w:t>
      </w:r>
      <w:r w:rsidRPr="0014487E">
        <w:rPr>
          <w:rStyle w:val="Lbjegyzet-hivatkozs"/>
          <w:b/>
          <w:iCs/>
          <w:sz w:val="24"/>
          <w:szCs w:val="24"/>
        </w:rPr>
        <w:footnoteReference w:id="9"/>
      </w:r>
    </w:p>
    <w:p w:rsidR="00020C24" w:rsidRDefault="00020C24" w:rsidP="00020C24">
      <w:pPr>
        <w:tabs>
          <w:tab w:val="left" w:pos="0"/>
        </w:tabs>
        <w:spacing w:after="120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020C24" w:rsidRPr="00121BF8" w:rsidRDefault="00020C24" w:rsidP="00020C24">
      <w:pPr>
        <w:tabs>
          <w:tab w:val="left" w:pos="0"/>
        </w:tabs>
        <w:spacing w:after="120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x-none"/>
        </w:rPr>
      </w:pPr>
      <w:r w:rsidRPr="00121BF8">
        <w:rPr>
          <w:rFonts w:ascii="Times New Roman" w:eastAsia="Calibri" w:hAnsi="Times New Roman" w:cs="Times New Roman"/>
          <w:b/>
          <w:iCs/>
          <w:sz w:val="24"/>
          <w:szCs w:val="24"/>
          <w:lang w:val="x-none"/>
        </w:rPr>
        <w:t>a „</w:t>
      </w:r>
      <w:r w:rsidRPr="00121BF8">
        <w:rPr>
          <w:rFonts w:ascii="Times New Roman" w:hAnsi="Times New Roman" w:cs="Times New Roman"/>
          <w:b/>
          <w:sz w:val="24"/>
          <w:szCs w:val="24"/>
        </w:rPr>
        <w:t>Különböző festékkazetták tonerek beszerzése</w:t>
      </w:r>
      <w:r w:rsidRPr="00121BF8">
        <w:rPr>
          <w:rFonts w:ascii="Times New Roman" w:eastAsia="Calibri" w:hAnsi="Times New Roman" w:cs="Times New Roman"/>
          <w:b/>
          <w:iCs/>
          <w:sz w:val="24"/>
          <w:szCs w:val="24"/>
          <w:lang w:val="x-none"/>
        </w:rPr>
        <w:t>” tárgyú közbeszerzési eljárásban</w:t>
      </w:r>
    </w:p>
    <w:p w:rsidR="00020C24" w:rsidRPr="0014487E" w:rsidRDefault="00020C24" w:rsidP="00020C24">
      <w:pPr>
        <w:pStyle w:val="Listaszerbekezds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iCs/>
          <w:sz w:val="24"/>
          <w:szCs w:val="24"/>
          <w:lang w:val="hu-HU"/>
        </w:rPr>
      </w:pPr>
    </w:p>
    <w:p w:rsidR="00020C24" w:rsidRPr="0014487E" w:rsidRDefault="00020C24" w:rsidP="00020C24">
      <w:pPr>
        <w:pStyle w:val="Listaszerbekezds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iCs/>
          <w:sz w:val="24"/>
          <w:szCs w:val="24"/>
          <w:lang w:val="hu-HU"/>
        </w:rPr>
      </w:pPr>
      <w:r w:rsidRPr="0014487E">
        <w:rPr>
          <w:rFonts w:ascii="Times New Roman" w:hAnsi="Times New Roman"/>
          <w:b/>
          <w:iCs/>
          <w:sz w:val="24"/>
          <w:szCs w:val="24"/>
          <w:lang w:val="hu-HU"/>
        </w:rPr>
        <w:t>A gazdasági és pénzügyi, valamint a műszaki és szakmai alkalmasság</w:t>
      </w:r>
    </w:p>
    <w:p w:rsidR="00020C24" w:rsidRPr="0014487E" w:rsidRDefault="00020C24" w:rsidP="00020C24">
      <w:pPr>
        <w:pStyle w:val="Listaszerbekezds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20C24" w:rsidRPr="0014487E" w:rsidRDefault="00020C24" w:rsidP="00020C2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C24" w:rsidRPr="0014487E" w:rsidRDefault="00020C24" w:rsidP="00020C2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87E">
        <w:rPr>
          <w:rFonts w:ascii="Times New Roman" w:hAnsi="Times New Roman" w:cs="Times New Roman"/>
          <w:sz w:val="24"/>
          <w:szCs w:val="24"/>
        </w:rPr>
        <w:t>Alulírott …………………….. társaság (ajánlattevő), melyet képvisel: …………………………</w:t>
      </w:r>
    </w:p>
    <w:p w:rsidR="00020C24" w:rsidRPr="0014487E" w:rsidRDefault="00020C24" w:rsidP="00020C2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C24" w:rsidRPr="0014487E" w:rsidRDefault="00020C24" w:rsidP="00020C2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87E">
        <w:rPr>
          <w:rFonts w:ascii="Times New Roman" w:hAnsi="Times New Roman" w:cs="Times New Roman"/>
          <w:b/>
          <w:sz w:val="24"/>
          <w:szCs w:val="24"/>
        </w:rPr>
        <w:t>az alábbi nyilatkozatot teszem:</w:t>
      </w:r>
    </w:p>
    <w:p w:rsidR="00020C24" w:rsidRPr="0014487E" w:rsidRDefault="00020C24" w:rsidP="00020C2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C24" w:rsidRPr="0014487E" w:rsidRDefault="00020C24" w:rsidP="00020C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C24" w:rsidRPr="0014487E" w:rsidRDefault="00020C24" w:rsidP="00020C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7E">
        <w:rPr>
          <w:rFonts w:ascii="Times New Roman" w:hAnsi="Times New Roman" w:cs="Times New Roman"/>
          <w:sz w:val="24"/>
          <w:szCs w:val="24"/>
        </w:rPr>
        <w:t xml:space="preserve">Ajánlattevő megfelel az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4487E">
        <w:rPr>
          <w:rFonts w:ascii="Times New Roman" w:hAnsi="Times New Roman" w:cs="Times New Roman"/>
          <w:sz w:val="24"/>
          <w:szCs w:val="24"/>
        </w:rPr>
        <w:t>jánlattételi felhívás P1) pénzügyi-gazdasági alkalmassági követelményeknek.</w:t>
      </w:r>
    </w:p>
    <w:p w:rsidR="00020C24" w:rsidRPr="0014487E" w:rsidRDefault="00020C24" w:rsidP="00020C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C24" w:rsidRPr="0014487E" w:rsidRDefault="00020C24" w:rsidP="00020C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7E">
        <w:rPr>
          <w:rFonts w:ascii="Times New Roman" w:hAnsi="Times New Roman" w:cs="Times New Roman"/>
          <w:sz w:val="24"/>
          <w:szCs w:val="24"/>
        </w:rPr>
        <w:t>Ajánlattevő megfelel az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14487E">
        <w:rPr>
          <w:rFonts w:ascii="Times New Roman" w:hAnsi="Times New Roman" w:cs="Times New Roman"/>
          <w:sz w:val="24"/>
          <w:szCs w:val="24"/>
        </w:rPr>
        <w:t>jánlattételi felhívás</w:t>
      </w:r>
      <w:r>
        <w:rPr>
          <w:rFonts w:ascii="Times New Roman" w:hAnsi="Times New Roman" w:cs="Times New Roman"/>
          <w:sz w:val="24"/>
          <w:szCs w:val="24"/>
        </w:rPr>
        <w:t xml:space="preserve"> M1)</w:t>
      </w:r>
      <w:r w:rsidRPr="0014487E">
        <w:rPr>
          <w:rFonts w:ascii="Times New Roman" w:hAnsi="Times New Roman" w:cs="Times New Roman"/>
          <w:sz w:val="24"/>
          <w:szCs w:val="24"/>
        </w:rPr>
        <w:t xml:space="preserve"> műszaki-szakmai alkalmassági követelményeknek.</w:t>
      </w:r>
    </w:p>
    <w:p w:rsidR="00020C24" w:rsidRPr="00FA7AEC" w:rsidRDefault="00020C24" w:rsidP="00020C24">
      <w:pPr>
        <w:tabs>
          <w:tab w:val="left" w:pos="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AEC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020C24" w:rsidRPr="00FA7AEC" w:rsidRDefault="00020C24" w:rsidP="00020C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C24" w:rsidRPr="00FA7AEC" w:rsidRDefault="00020C24" w:rsidP="00020C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pPr w:leftFromText="141" w:rightFromText="141" w:vertAnchor="text" w:horzAnchor="margin" w:tblpXSpec="right" w:tblpY="-8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020C24" w:rsidRPr="00FA7AEC" w:rsidTr="00287001">
        <w:tc>
          <w:tcPr>
            <w:tcW w:w="4819" w:type="dxa"/>
          </w:tcPr>
          <w:p w:rsidR="00020C24" w:rsidRPr="00FA7AEC" w:rsidRDefault="00020C24" w:rsidP="002870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7A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020C24" w:rsidRPr="00FA7AEC" w:rsidTr="00287001">
        <w:tc>
          <w:tcPr>
            <w:tcW w:w="4819" w:type="dxa"/>
          </w:tcPr>
          <w:p w:rsidR="00020C24" w:rsidRPr="00FA7AEC" w:rsidRDefault="00020C24" w:rsidP="002870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7A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020C24" w:rsidRPr="00FA7AEC" w:rsidRDefault="00020C24" w:rsidP="00020C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C24" w:rsidRPr="0014487E" w:rsidRDefault="00020C24" w:rsidP="00020C2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C24" w:rsidRDefault="00020C24" w:rsidP="00020C2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C24" w:rsidRDefault="00020C24" w:rsidP="00020C2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C24" w:rsidRPr="0014487E" w:rsidRDefault="00020C24" w:rsidP="00020C2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20C24" w:rsidRPr="0014487E" w:rsidRDefault="00020C24" w:rsidP="00020C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20C24" w:rsidRPr="0014487E" w:rsidRDefault="00020C24" w:rsidP="00020C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sectPr w:rsidR="00020C24" w:rsidRPr="0014487E" w:rsidSect="00020C24">
          <w:headerReference w:type="even" r:id="rId8"/>
          <w:headerReference w:type="default" r:id="rId9"/>
          <w:pgSz w:w="11906" w:h="16838" w:code="9"/>
          <w:pgMar w:top="1418" w:right="1418" w:bottom="1418" w:left="1418" w:header="709" w:footer="709" w:gutter="0"/>
          <w:cols w:space="708"/>
          <w:titlePg/>
          <w:docGrid w:linePitch="326"/>
        </w:sectPr>
      </w:pPr>
    </w:p>
    <w:p w:rsidR="00020C24" w:rsidRPr="00FA7AEC" w:rsidRDefault="00020C24" w:rsidP="00020C2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 xml:space="preserve">BI/688-26/2016 közbeszerzési dokumentum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5</w:t>
      </w:r>
      <w:r w:rsidRPr="00FA7AEC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. sz.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melléklet</w:t>
      </w:r>
    </w:p>
    <w:p w:rsidR="00020C24" w:rsidRPr="008748FC" w:rsidRDefault="00020C24" w:rsidP="00020C24">
      <w:pPr>
        <w:spacing w:before="240"/>
        <w:jc w:val="center"/>
        <w:rPr>
          <w:rFonts w:ascii="Times New Roman" w:hAnsi="Times New Roman" w:cs="Times New Roman"/>
          <w:b/>
          <w:iCs/>
          <w:sz w:val="32"/>
          <w:szCs w:val="24"/>
        </w:rPr>
      </w:pPr>
      <w:r w:rsidRPr="008748FC">
        <w:rPr>
          <w:rFonts w:ascii="Times New Roman" w:hAnsi="Times New Roman" w:cs="Times New Roman"/>
          <w:b/>
          <w:iCs/>
          <w:sz w:val="28"/>
          <w:szCs w:val="24"/>
        </w:rPr>
        <w:t>Műszaki követelmények</w:t>
      </w:r>
    </w:p>
    <w:p w:rsidR="00020C24" w:rsidRPr="008748FC" w:rsidRDefault="00020C24" w:rsidP="00020C24">
      <w:pPr>
        <w:tabs>
          <w:tab w:val="left" w:pos="0"/>
        </w:tabs>
        <w:spacing w:after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48FC">
        <w:rPr>
          <w:rFonts w:ascii="Times New Roman" w:hAnsi="Times New Roman" w:cs="Times New Roman"/>
          <w:sz w:val="24"/>
          <w:szCs w:val="24"/>
        </w:rPr>
        <w:t>Beszerzés tárgya:</w:t>
      </w:r>
      <w:r w:rsidRPr="008748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21BF8">
        <w:rPr>
          <w:rFonts w:ascii="Times New Roman" w:eastAsia="Calibri" w:hAnsi="Times New Roman" w:cs="Times New Roman"/>
          <w:b/>
          <w:iCs/>
          <w:sz w:val="24"/>
          <w:szCs w:val="24"/>
          <w:lang w:val="x-none"/>
        </w:rPr>
        <w:t>a „</w:t>
      </w:r>
      <w:r w:rsidRPr="00121BF8">
        <w:rPr>
          <w:rFonts w:ascii="Times New Roman" w:hAnsi="Times New Roman" w:cs="Times New Roman"/>
          <w:b/>
          <w:sz w:val="24"/>
          <w:szCs w:val="24"/>
        </w:rPr>
        <w:t>Különböző festékkazetták tonerek beszerzése</w:t>
      </w:r>
      <w:r w:rsidRPr="00121BF8">
        <w:rPr>
          <w:rFonts w:ascii="Times New Roman" w:eastAsia="Calibri" w:hAnsi="Times New Roman" w:cs="Times New Roman"/>
          <w:b/>
          <w:iCs/>
          <w:sz w:val="24"/>
          <w:szCs w:val="24"/>
          <w:lang w:val="x-none"/>
        </w:rPr>
        <w:t xml:space="preserve">” </w:t>
      </w:r>
      <w:r w:rsidRPr="008748FC">
        <w:rPr>
          <w:rFonts w:ascii="Times New Roman" w:hAnsi="Times New Roman" w:cs="Times New Roman"/>
          <w:sz w:val="24"/>
          <w:szCs w:val="24"/>
        </w:rPr>
        <w:t>tárgyú árubeszerzés.</w:t>
      </w:r>
    </w:p>
    <w:p w:rsidR="00020C24" w:rsidRDefault="00020C24" w:rsidP="00020C2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20C24" w:rsidRPr="007B32CE" w:rsidRDefault="00020C24" w:rsidP="00020C2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32CE">
        <w:rPr>
          <w:rFonts w:ascii="Times New Roman" w:hAnsi="Times New Roman" w:cs="Times New Roman"/>
          <w:sz w:val="24"/>
          <w:szCs w:val="24"/>
          <w:u w:val="single"/>
        </w:rPr>
        <w:t>A termék rendeltetése:</w:t>
      </w:r>
    </w:p>
    <w:p w:rsidR="00020C24" w:rsidRPr="00B449D7" w:rsidRDefault="00020C24" w:rsidP="00020C24">
      <w:pPr>
        <w:widowControl w:val="0"/>
        <w:autoSpaceDE w:val="0"/>
        <w:autoSpaceDN w:val="0"/>
        <w:adjustRightInd w:val="0"/>
        <w:spacing w:before="120"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449D7">
        <w:rPr>
          <w:rFonts w:ascii="Times New Roman" w:hAnsi="Times New Roman" w:cs="Times New Roman"/>
          <w:sz w:val="24"/>
          <w:szCs w:val="24"/>
        </w:rPr>
        <w:t>A termékek a Magyar Honvédség nyomatelőállító eszközeinek kellékanyagai.</w:t>
      </w:r>
    </w:p>
    <w:p w:rsidR="00020C24" w:rsidRPr="00B449D7" w:rsidRDefault="00020C24" w:rsidP="00020C2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D7">
        <w:rPr>
          <w:rFonts w:ascii="Times New Roman" w:hAnsi="Times New Roman" w:cs="Times New Roman"/>
          <w:sz w:val="24"/>
          <w:szCs w:val="24"/>
        </w:rPr>
        <w:t xml:space="preserve">A beszerzés tárgyát képező termékek általános, irodai </w:t>
      </w:r>
      <w:r>
        <w:rPr>
          <w:rFonts w:ascii="Times New Roman" w:hAnsi="Times New Roman" w:cs="Times New Roman"/>
          <w:sz w:val="24"/>
          <w:szCs w:val="24"/>
        </w:rPr>
        <w:t xml:space="preserve">nyomtató </w:t>
      </w:r>
      <w:r w:rsidRPr="00B449D7">
        <w:rPr>
          <w:rFonts w:ascii="Times New Roman" w:hAnsi="Times New Roman" w:cs="Times New Roman"/>
          <w:sz w:val="24"/>
          <w:szCs w:val="24"/>
        </w:rPr>
        <w:t>eszközök rendeltetésszerű üzemeltetéséhez kerülnek felhasználásra.</w:t>
      </w:r>
    </w:p>
    <w:p w:rsidR="00020C24" w:rsidRDefault="00020C24" w:rsidP="00020C2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C24" w:rsidRPr="00B449D7" w:rsidRDefault="00020C24" w:rsidP="00020C2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B449D7">
        <w:rPr>
          <w:rFonts w:ascii="Times New Roman" w:hAnsi="Times New Roman" w:cs="Times New Roman"/>
          <w:sz w:val="24"/>
          <w:szCs w:val="24"/>
          <w:u w:val="single"/>
        </w:rPr>
        <w:t xml:space="preserve"> termék beépítési, alkalmazási környezete:</w:t>
      </w:r>
    </w:p>
    <w:p w:rsidR="00020C24" w:rsidRPr="00B449D7" w:rsidRDefault="00020C24" w:rsidP="00020C2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D7">
        <w:rPr>
          <w:rFonts w:ascii="Times New Roman" w:hAnsi="Times New Roman" w:cs="Times New Roman"/>
          <w:sz w:val="24"/>
          <w:szCs w:val="24"/>
        </w:rPr>
        <w:t>A termékek nem kerülnek speciális módon beépítésre. Alkalmazási környezetük az általános irodai területen túl lehet szabadtéren elhelyezett fűtetlen, de fedett helyiség (pl. konténer) is.</w:t>
      </w:r>
    </w:p>
    <w:p w:rsidR="00020C24" w:rsidRPr="00B449D7" w:rsidRDefault="00020C24" w:rsidP="00020C2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20C24" w:rsidRPr="00B449D7" w:rsidRDefault="00020C24" w:rsidP="00020C2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B449D7">
        <w:rPr>
          <w:rFonts w:ascii="Times New Roman" w:hAnsi="Times New Roman" w:cs="Times New Roman"/>
          <w:sz w:val="24"/>
          <w:szCs w:val="24"/>
          <w:u w:val="single"/>
        </w:rPr>
        <w:t xml:space="preserve"> klímaállósági követelmények:</w:t>
      </w:r>
    </w:p>
    <w:p w:rsidR="00020C24" w:rsidRPr="00B449D7" w:rsidRDefault="00020C24" w:rsidP="00020C2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D7">
        <w:rPr>
          <w:rFonts w:ascii="Times New Roman" w:hAnsi="Times New Roman" w:cs="Times New Roman"/>
          <w:sz w:val="24"/>
          <w:szCs w:val="24"/>
        </w:rPr>
        <w:t>A beszerzés tárgyát képező termékek általános, irodai munkavégzésre alkalmas helyiségekben kerülnek felhasználásra.</w:t>
      </w:r>
    </w:p>
    <w:p w:rsidR="00020C24" w:rsidRPr="00B449D7" w:rsidRDefault="00020C24" w:rsidP="00020C2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20C24" w:rsidRPr="007B32CE" w:rsidRDefault="00020C24" w:rsidP="00020C2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32CE">
        <w:rPr>
          <w:rFonts w:ascii="Times New Roman" w:hAnsi="Times New Roman" w:cs="Times New Roman"/>
          <w:sz w:val="24"/>
          <w:szCs w:val="24"/>
          <w:u w:val="single"/>
        </w:rPr>
        <w:t>A biztonsági – ideértve a munka-, tűz-, környezetvédelmi – követelmények:</w:t>
      </w:r>
    </w:p>
    <w:p w:rsidR="00020C24" w:rsidRPr="00B449D7" w:rsidRDefault="00020C24" w:rsidP="00020C2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D7">
        <w:rPr>
          <w:rFonts w:ascii="Times New Roman" w:hAnsi="Times New Roman" w:cs="Times New Roman"/>
          <w:sz w:val="24"/>
          <w:szCs w:val="24"/>
        </w:rPr>
        <w:t xml:space="preserve">A termékek nem követelnek meg speciális munka-, tűz- és környezetvédelmi rendszabályokat. </w:t>
      </w:r>
    </w:p>
    <w:p w:rsidR="00020C24" w:rsidRPr="00B449D7" w:rsidRDefault="00020C24" w:rsidP="00020C2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20C24" w:rsidRPr="00B449D7" w:rsidRDefault="00020C24" w:rsidP="00020C2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B449D7">
        <w:rPr>
          <w:rFonts w:ascii="Times New Roman" w:hAnsi="Times New Roman" w:cs="Times New Roman"/>
          <w:sz w:val="24"/>
          <w:szCs w:val="24"/>
          <w:u w:val="single"/>
        </w:rPr>
        <w:t xml:space="preserve"> minőség igazolására/tanúsítására vonatkozó követelmények:</w:t>
      </w:r>
    </w:p>
    <w:p w:rsidR="00020C24" w:rsidRPr="00B449D7" w:rsidRDefault="00020C24" w:rsidP="00020C2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9D7">
        <w:rPr>
          <w:rFonts w:ascii="Times New Roman" w:hAnsi="Times New Roman" w:cs="Times New Roman"/>
          <w:bCs/>
          <w:sz w:val="24"/>
          <w:szCs w:val="24"/>
        </w:rPr>
        <w:t>A termékek kizárólag gyári újak lehetnek.</w:t>
      </w:r>
    </w:p>
    <w:p w:rsidR="00020C24" w:rsidRPr="00B449D7" w:rsidRDefault="00020C24" w:rsidP="00020C2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20C24" w:rsidRPr="00B449D7" w:rsidRDefault="00020C24" w:rsidP="00020C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B449D7">
        <w:rPr>
          <w:rFonts w:ascii="Times New Roman" w:hAnsi="Times New Roman" w:cs="Times New Roman"/>
          <w:sz w:val="24"/>
          <w:szCs w:val="24"/>
          <w:u w:val="single"/>
        </w:rPr>
        <w:t xml:space="preserve"> termékre alkalmazott terminológiára, jelekre, vizsgálatra és vizsgálati módszerekre, csomagolásra, jelölésre, címkézésre, használati utasításra vonatkozó követelmények:</w:t>
      </w:r>
    </w:p>
    <w:p w:rsidR="00020C24" w:rsidRPr="00B449D7" w:rsidRDefault="00020C24" w:rsidP="00020C2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D7">
        <w:rPr>
          <w:rFonts w:ascii="Times New Roman" w:hAnsi="Times New Roman" w:cs="Times New Roman"/>
          <w:sz w:val="24"/>
          <w:szCs w:val="24"/>
        </w:rPr>
        <w:t xml:space="preserve">A termékek felhasználásra történő illesztésük ne követeljenek meg speciális, az általános informatikai rendszergazda szaktudást meghaladó tudásszintet.  </w:t>
      </w:r>
    </w:p>
    <w:p w:rsidR="00020C24" w:rsidRPr="00B449D7" w:rsidRDefault="00020C24" w:rsidP="00020C2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C24" w:rsidRPr="007B32CE" w:rsidRDefault="00020C24" w:rsidP="00020C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2CE">
        <w:rPr>
          <w:rFonts w:ascii="Times New Roman" w:hAnsi="Times New Roman" w:cs="Times New Roman"/>
          <w:b/>
          <w:sz w:val="24"/>
          <w:szCs w:val="24"/>
        </w:rPr>
        <w:t>3. Árubeszerzés, szolgáltatás megrendelés esetén a műszaki előírások:</w:t>
      </w:r>
    </w:p>
    <w:p w:rsidR="00020C24" w:rsidRPr="00B449D7" w:rsidRDefault="00020C24" w:rsidP="00020C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C24" w:rsidRPr="00B449D7" w:rsidRDefault="00020C24" w:rsidP="00020C2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49D7">
        <w:rPr>
          <w:rFonts w:ascii="Times New Roman" w:hAnsi="Times New Roman" w:cs="Times New Roman"/>
          <w:sz w:val="24"/>
          <w:szCs w:val="24"/>
        </w:rPr>
        <w:t>a)</w:t>
      </w:r>
      <w:r w:rsidRPr="00B449D7">
        <w:rPr>
          <w:rFonts w:ascii="Times New Roman" w:hAnsi="Times New Roman" w:cs="Times New Roman"/>
          <w:sz w:val="24"/>
          <w:szCs w:val="24"/>
        </w:rPr>
        <w:tab/>
        <w:t>a minőség:</w:t>
      </w:r>
    </w:p>
    <w:p w:rsidR="00020C24" w:rsidRPr="00BB470A" w:rsidRDefault="00020C24" w:rsidP="00020C24">
      <w:pPr>
        <w:pStyle w:val="Listaszerbekezds"/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449D7">
        <w:rPr>
          <w:rFonts w:ascii="Times New Roman" w:hAnsi="Times New Roman"/>
          <w:sz w:val="24"/>
          <w:szCs w:val="24"/>
        </w:rPr>
        <w:t>A termék csak „I. osztályú” minőségű gyári új termék lehet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B470A">
        <w:rPr>
          <w:rFonts w:ascii="Times New Roman" w:hAnsi="Times New Roman"/>
          <w:sz w:val="24"/>
          <w:szCs w:val="24"/>
        </w:rPr>
        <w:t>és a beszállítás napján a szavatossági idő 3/4 részével rend</w:t>
      </w:r>
      <w:r>
        <w:rPr>
          <w:rFonts w:ascii="Times New Roman" w:hAnsi="Times New Roman"/>
          <w:sz w:val="24"/>
          <w:szCs w:val="24"/>
        </w:rPr>
        <w:t>elkez</w:t>
      </w:r>
      <w:r>
        <w:rPr>
          <w:rFonts w:ascii="Times New Roman" w:hAnsi="Times New Roman"/>
          <w:sz w:val="24"/>
          <w:szCs w:val="24"/>
          <w:lang w:val="hu-HU"/>
        </w:rPr>
        <w:t>en</w:t>
      </w:r>
      <w:r w:rsidRPr="00BB470A">
        <w:rPr>
          <w:rFonts w:ascii="Times New Roman" w:hAnsi="Times New Roman"/>
          <w:sz w:val="24"/>
          <w:szCs w:val="24"/>
        </w:rPr>
        <w:t>.</w:t>
      </w:r>
    </w:p>
    <w:p w:rsidR="00020C24" w:rsidRPr="00B449D7" w:rsidRDefault="00020C24" w:rsidP="00020C2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49D7">
        <w:rPr>
          <w:rFonts w:ascii="Times New Roman" w:hAnsi="Times New Roman" w:cs="Times New Roman"/>
          <w:sz w:val="24"/>
          <w:szCs w:val="24"/>
        </w:rPr>
        <w:t>b)</w:t>
      </w:r>
      <w:r w:rsidRPr="00B449D7">
        <w:rPr>
          <w:rFonts w:ascii="Times New Roman" w:hAnsi="Times New Roman" w:cs="Times New Roman"/>
          <w:sz w:val="24"/>
          <w:szCs w:val="24"/>
        </w:rPr>
        <w:tab/>
        <w:t>a teljesítményre vagy egyéb az ajánlatkérő által meghatározott műszaki paraméter:</w:t>
      </w:r>
    </w:p>
    <w:p w:rsidR="00020C24" w:rsidRPr="00B449D7" w:rsidRDefault="00020C24" w:rsidP="00020C24">
      <w:pPr>
        <w:widowControl w:val="0"/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D7">
        <w:rPr>
          <w:rFonts w:ascii="Times New Roman" w:hAnsi="Times New Roman" w:cs="Times New Roman"/>
          <w:sz w:val="24"/>
          <w:szCs w:val="24"/>
        </w:rPr>
        <w:t>A termékeknek a csomagolás eltávolítása után - a gyári kezelői előírások szerinti illesztés végrehajtásával</w:t>
      </w:r>
      <w:r>
        <w:rPr>
          <w:rFonts w:ascii="Times New Roman" w:hAnsi="Times New Roman" w:cs="Times New Roman"/>
          <w:sz w:val="24"/>
          <w:szCs w:val="24"/>
        </w:rPr>
        <w:t xml:space="preserve"> - azonnal biztosítaniuk kell a</w:t>
      </w:r>
      <w:r w:rsidRPr="00B44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nyomató </w:t>
      </w:r>
      <w:r w:rsidRPr="00B449D7">
        <w:rPr>
          <w:rFonts w:ascii="Times New Roman" w:hAnsi="Times New Roman" w:cs="Times New Roman"/>
          <w:sz w:val="24"/>
          <w:szCs w:val="24"/>
        </w:rPr>
        <w:t>eszközök üzemkészségét.</w:t>
      </w:r>
    </w:p>
    <w:p w:rsidR="00020C24" w:rsidRPr="00B449D7" w:rsidRDefault="00020C24" w:rsidP="00020C2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20C24" w:rsidRPr="00B449D7" w:rsidRDefault="00020C24" w:rsidP="00020C2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449D7">
        <w:rPr>
          <w:rFonts w:ascii="Times New Roman" w:hAnsi="Times New Roman" w:cs="Times New Roman"/>
          <w:sz w:val="24"/>
          <w:szCs w:val="24"/>
        </w:rPr>
        <w:t xml:space="preserve"> terméket meghatározó fizikai és funkcionális paraméterek:</w:t>
      </w:r>
    </w:p>
    <w:p w:rsidR="00020C24" w:rsidRDefault="00020C24" w:rsidP="00020C2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51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3"/>
        <w:gridCol w:w="1653"/>
        <w:gridCol w:w="4910"/>
      </w:tblGrid>
      <w:tr w:rsidR="00020C24" w:rsidRPr="000221DA" w:rsidTr="00287001">
        <w:trPr>
          <w:jc w:val="center"/>
        </w:trPr>
        <w:tc>
          <w:tcPr>
            <w:tcW w:w="953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21DA">
              <w:rPr>
                <w:rFonts w:ascii="Times New Roman" w:hAnsi="Times New Roman" w:cs="Times New Roman"/>
                <w:bCs/>
              </w:rPr>
              <w:lastRenderedPageBreak/>
              <w:t>Részaján lati kör</w:t>
            </w:r>
          </w:p>
        </w:tc>
        <w:tc>
          <w:tcPr>
            <w:tcW w:w="1653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21DA">
              <w:rPr>
                <w:rFonts w:ascii="Times New Roman" w:hAnsi="Times New Roman" w:cs="Times New Roman"/>
                <w:bCs/>
              </w:rPr>
              <w:t>Gyári szám</w:t>
            </w:r>
          </w:p>
        </w:tc>
        <w:tc>
          <w:tcPr>
            <w:tcW w:w="4910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21DA">
              <w:rPr>
                <w:rFonts w:ascii="Times New Roman" w:hAnsi="Times New Roman" w:cs="Times New Roman"/>
                <w:bCs/>
              </w:rPr>
              <w:t>Nyomtató megnevezése</w:t>
            </w:r>
          </w:p>
        </w:tc>
      </w:tr>
      <w:tr w:rsidR="00020C24" w:rsidRPr="000221DA" w:rsidTr="00287001">
        <w:trPr>
          <w:jc w:val="center"/>
        </w:trPr>
        <w:tc>
          <w:tcPr>
            <w:tcW w:w="953" w:type="dxa"/>
            <w:vMerge w:val="restart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21D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53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21DA">
              <w:rPr>
                <w:rFonts w:ascii="Times New Roman" w:hAnsi="Times New Roman" w:cs="Times New Roman"/>
                <w:bCs/>
              </w:rPr>
              <w:t>CF283A</w:t>
            </w:r>
          </w:p>
        </w:tc>
        <w:tc>
          <w:tcPr>
            <w:tcW w:w="4910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221DA">
              <w:rPr>
                <w:rFonts w:ascii="Times New Roman" w:hAnsi="Times New Roman" w:cs="Times New Roman"/>
                <w:bCs/>
              </w:rPr>
              <w:t>HP Laserjet pro MFP M127fn nyomtatóhoz patron</w:t>
            </w:r>
          </w:p>
        </w:tc>
      </w:tr>
      <w:tr w:rsidR="00020C24" w:rsidRPr="000221DA" w:rsidTr="00287001">
        <w:trPr>
          <w:jc w:val="center"/>
        </w:trPr>
        <w:tc>
          <w:tcPr>
            <w:tcW w:w="953" w:type="dxa"/>
            <w:vMerge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3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21DA">
              <w:rPr>
                <w:rFonts w:ascii="Times New Roman" w:hAnsi="Times New Roman" w:cs="Times New Roman"/>
                <w:bCs/>
              </w:rPr>
              <w:t>CZ133A</w:t>
            </w:r>
          </w:p>
        </w:tc>
        <w:tc>
          <w:tcPr>
            <w:tcW w:w="4910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221DA">
              <w:rPr>
                <w:rFonts w:ascii="Times New Roman" w:hAnsi="Times New Roman" w:cs="Times New Roman"/>
                <w:bCs/>
              </w:rPr>
              <w:t>HP Designjet T520 nyomtató plotter</w:t>
            </w:r>
          </w:p>
        </w:tc>
      </w:tr>
      <w:tr w:rsidR="00020C24" w:rsidRPr="000221DA" w:rsidTr="00287001">
        <w:trPr>
          <w:jc w:val="center"/>
        </w:trPr>
        <w:tc>
          <w:tcPr>
            <w:tcW w:w="953" w:type="dxa"/>
            <w:vMerge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3" w:type="dxa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21DA">
              <w:rPr>
                <w:rFonts w:ascii="Times New Roman" w:hAnsi="Times New Roman" w:cs="Times New Roman"/>
                <w:bCs/>
              </w:rPr>
              <w:t>CZ134A</w:t>
            </w:r>
          </w:p>
        </w:tc>
        <w:tc>
          <w:tcPr>
            <w:tcW w:w="4910" w:type="dxa"/>
          </w:tcPr>
          <w:p w:rsidR="00020C24" w:rsidRPr="000221DA" w:rsidRDefault="00020C24" w:rsidP="002870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DA">
              <w:rPr>
                <w:rFonts w:ascii="Times New Roman" w:hAnsi="Times New Roman" w:cs="Times New Roman"/>
                <w:bCs/>
              </w:rPr>
              <w:t>HP Designjet T520 nyomtató plotter</w:t>
            </w:r>
          </w:p>
        </w:tc>
      </w:tr>
      <w:tr w:rsidR="00020C24" w:rsidRPr="000221DA" w:rsidTr="00287001">
        <w:trPr>
          <w:jc w:val="center"/>
        </w:trPr>
        <w:tc>
          <w:tcPr>
            <w:tcW w:w="953" w:type="dxa"/>
            <w:vMerge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3" w:type="dxa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21DA">
              <w:rPr>
                <w:rFonts w:ascii="Times New Roman" w:hAnsi="Times New Roman" w:cs="Times New Roman"/>
                <w:bCs/>
              </w:rPr>
              <w:t>CZ135A</w:t>
            </w:r>
          </w:p>
        </w:tc>
        <w:tc>
          <w:tcPr>
            <w:tcW w:w="4910" w:type="dxa"/>
          </w:tcPr>
          <w:p w:rsidR="00020C24" w:rsidRPr="000221DA" w:rsidRDefault="00020C24" w:rsidP="002870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DA">
              <w:rPr>
                <w:rFonts w:ascii="Times New Roman" w:hAnsi="Times New Roman" w:cs="Times New Roman"/>
                <w:bCs/>
              </w:rPr>
              <w:t>HP Designjet T520 nyomtató plotter</w:t>
            </w:r>
          </w:p>
        </w:tc>
      </w:tr>
      <w:tr w:rsidR="00020C24" w:rsidRPr="000221DA" w:rsidTr="00287001">
        <w:trPr>
          <w:jc w:val="center"/>
        </w:trPr>
        <w:tc>
          <w:tcPr>
            <w:tcW w:w="953" w:type="dxa"/>
            <w:vMerge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3" w:type="dxa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21DA">
              <w:rPr>
                <w:rFonts w:ascii="Times New Roman" w:hAnsi="Times New Roman" w:cs="Times New Roman"/>
                <w:bCs/>
              </w:rPr>
              <w:t>CZ136A</w:t>
            </w:r>
          </w:p>
        </w:tc>
        <w:tc>
          <w:tcPr>
            <w:tcW w:w="4910" w:type="dxa"/>
          </w:tcPr>
          <w:p w:rsidR="00020C24" w:rsidRPr="000221DA" w:rsidRDefault="00020C24" w:rsidP="002870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DA">
              <w:rPr>
                <w:rFonts w:ascii="Times New Roman" w:hAnsi="Times New Roman" w:cs="Times New Roman"/>
                <w:bCs/>
              </w:rPr>
              <w:t>HP Designjet T520 nyomtató plotter</w:t>
            </w:r>
          </w:p>
        </w:tc>
      </w:tr>
      <w:tr w:rsidR="00020C24" w:rsidRPr="000221DA" w:rsidTr="00287001">
        <w:trPr>
          <w:jc w:val="center"/>
        </w:trPr>
        <w:tc>
          <w:tcPr>
            <w:tcW w:w="953" w:type="dxa"/>
            <w:vMerge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3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21DA">
              <w:rPr>
                <w:rFonts w:ascii="Times New Roman" w:hAnsi="Times New Roman" w:cs="Times New Roman"/>
                <w:bCs/>
              </w:rPr>
              <w:t>C8765EE</w:t>
            </w:r>
          </w:p>
        </w:tc>
        <w:tc>
          <w:tcPr>
            <w:tcW w:w="4910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221DA">
              <w:rPr>
                <w:rFonts w:ascii="Times New Roman" w:hAnsi="Times New Roman" w:cs="Times New Roman"/>
                <w:bCs/>
              </w:rPr>
              <w:t>Hp Officejet 100 nyomtató patron</w:t>
            </w:r>
          </w:p>
        </w:tc>
      </w:tr>
      <w:tr w:rsidR="00020C24" w:rsidRPr="000221DA" w:rsidTr="00287001">
        <w:trPr>
          <w:jc w:val="center"/>
        </w:trPr>
        <w:tc>
          <w:tcPr>
            <w:tcW w:w="953" w:type="dxa"/>
            <w:vMerge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3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21DA">
              <w:rPr>
                <w:rFonts w:ascii="Times New Roman" w:hAnsi="Times New Roman" w:cs="Times New Roman"/>
                <w:bCs/>
              </w:rPr>
              <w:t>C9363EE</w:t>
            </w:r>
          </w:p>
        </w:tc>
        <w:tc>
          <w:tcPr>
            <w:tcW w:w="4910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221DA">
              <w:rPr>
                <w:rFonts w:ascii="Times New Roman" w:hAnsi="Times New Roman" w:cs="Times New Roman"/>
                <w:bCs/>
              </w:rPr>
              <w:t>Hp Officejet 100 nyomtató patron</w:t>
            </w:r>
          </w:p>
        </w:tc>
      </w:tr>
      <w:tr w:rsidR="00020C24" w:rsidRPr="000221DA" w:rsidTr="00287001">
        <w:trPr>
          <w:trHeight w:val="455"/>
          <w:jc w:val="center"/>
        </w:trPr>
        <w:tc>
          <w:tcPr>
            <w:tcW w:w="953" w:type="dxa"/>
            <w:vMerge w:val="restart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21D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53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21DA">
              <w:rPr>
                <w:rFonts w:ascii="Times New Roman" w:hAnsi="Times New Roman" w:cs="Times New Roman"/>
                <w:bCs/>
              </w:rPr>
              <w:t>PGI35BK</w:t>
            </w:r>
          </w:p>
        </w:tc>
        <w:tc>
          <w:tcPr>
            <w:tcW w:w="4910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221DA">
              <w:rPr>
                <w:rFonts w:ascii="Times New Roman" w:hAnsi="Times New Roman" w:cs="Times New Roman"/>
                <w:bCs/>
              </w:rPr>
              <w:t>Canon Pixma IP100 nyomtató patron</w:t>
            </w:r>
          </w:p>
        </w:tc>
      </w:tr>
      <w:tr w:rsidR="00020C24" w:rsidRPr="000221DA" w:rsidTr="00287001">
        <w:trPr>
          <w:trHeight w:val="458"/>
          <w:jc w:val="center"/>
        </w:trPr>
        <w:tc>
          <w:tcPr>
            <w:tcW w:w="953" w:type="dxa"/>
            <w:vMerge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3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21DA">
              <w:rPr>
                <w:rFonts w:ascii="Times New Roman" w:hAnsi="Times New Roman" w:cs="Times New Roman"/>
                <w:bCs/>
              </w:rPr>
              <w:t>CLI-36</w:t>
            </w:r>
          </w:p>
        </w:tc>
        <w:tc>
          <w:tcPr>
            <w:tcW w:w="4910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221DA">
              <w:rPr>
                <w:rFonts w:ascii="Times New Roman" w:hAnsi="Times New Roman" w:cs="Times New Roman"/>
                <w:bCs/>
              </w:rPr>
              <w:t xml:space="preserve">Canon Pixma IP100 nyomtató patron </w:t>
            </w:r>
          </w:p>
        </w:tc>
      </w:tr>
      <w:tr w:rsidR="00020C24" w:rsidRPr="000221DA" w:rsidTr="00287001">
        <w:trPr>
          <w:jc w:val="center"/>
        </w:trPr>
        <w:tc>
          <w:tcPr>
            <w:tcW w:w="953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21D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653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21DA">
              <w:rPr>
                <w:rFonts w:ascii="Times New Roman" w:hAnsi="Times New Roman" w:cs="Times New Roman"/>
                <w:bCs/>
              </w:rPr>
              <w:t>TN-322</w:t>
            </w:r>
          </w:p>
        </w:tc>
        <w:tc>
          <w:tcPr>
            <w:tcW w:w="4910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221DA">
              <w:rPr>
                <w:rFonts w:ascii="Times New Roman" w:hAnsi="Times New Roman" w:cs="Times New Roman"/>
                <w:bCs/>
              </w:rPr>
              <w:t>Konica Minolta Bizhub 224e  nyomtató toner</w:t>
            </w:r>
          </w:p>
        </w:tc>
      </w:tr>
      <w:tr w:rsidR="00020C24" w:rsidRPr="000221DA" w:rsidTr="00287001">
        <w:trPr>
          <w:jc w:val="center"/>
        </w:trPr>
        <w:tc>
          <w:tcPr>
            <w:tcW w:w="953" w:type="dxa"/>
            <w:vMerge w:val="restart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21D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653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21DA">
              <w:rPr>
                <w:rFonts w:ascii="Times New Roman" w:hAnsi="Times New Roman" w:cs="Times New Roman"/>
                <w:bCs/>
              </w:rPr>
              <w:t>T-2791</w:t>
            </w:r>
          </w:p>
        </w:tc>
        <w:tc>
          <w:tcPr>
            <w:tcW w:w="4910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221DA">
              <w:rPr>
                <w:rFonts w:ascii="Times New Roman" w:eastAsia="Calibri" w:hAnsi="Times New Roman" w:cs="Times New Roman"/>
                <w:bCs/>
              </w:rPr>
              <w:t>Epson WorkForce WF-7610</w:t>
            </w:r>
            <w:r w:rsidRPr="000221DA">
              <w:rPr>
                <w:rFonts w:ascii="Times New Roman" w:hAnsi="Times New Roman" w:cs="Times New Roman"/>
                <w:bCs/>
              </w:rPr>
              <w:t xml:space="preserve"> nyomtató patron </w:t>
            </w:r>
          </w:p>
        </w:tc>
      </w:tr>
      <w:tr w:rsidR="00020C24" w:rsidRPr="000221DA" w:rsidTr="00287001">
        <w:trPr>
          <w:jc w:val="center"/>
        </w:trPr>
        <w:tc>
          <w:tcPr>
            <w:tcW w:w="953" w:type="dxa"/>
            <w:vMerge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3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21DA">
              <w:rPr>
                <w:rFonts w:ascii="Times New Roman" w:hAnsi="Times New Roman" w:cs="Times New Roman"/>
                <w:bCs/>
              </w:rPr>
              <w:t>T-2702</w:t>
            </w:r>
          </w:p>
        </w:tc>
        <w:tc>
          <w:tcPr>
            <w:tcW w:w="4910" w:type="dxa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221DA">
              <w:rPr>
                <w:rFonts w:ascii="Times New Roman" w:eastAsia="Calibri" w:hAnsi="Times New Roman" w:cs="Times New Roman"/>
                <w:bCs/>
              </w:rPr>
              <w:t>Epson WorkForce WF-7610</w:t>
            </w:r>
            <w:r w:rsidRPr="000221DA">
              <w:rPr>
                <w:rFonts w:ascii="Times New Roman" w:hAnsi="Times New Roman" w:cs="Times New Roman"/>
                <w:bCs/>
              </w:rPr>
              <w:t xml:space="preserve"> nyomtató patron </w:t>
            </w:r>
          </w:p>
        </w:tc>
      </w:tr>
      <w:tr w:rsidR="00020C24" w:rsidRPr="000221DA" w:rsidTr="00287001">
        <w:trPr>
          <w:jc w:val="center"/>
        </w:trPr>
        <w:tc>
          <w:tcPr>
            <w:tcW w:w="953" w:type="dxa"/>
            <w:vMerge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3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21DA">
              <w:rPr>
                <w:rFonts w:ascii="Times New Roman" w:hAnsi="Times New Roman" w:cs="Times New Roman"/>
                <w:bCs/>
              </w:rPr>
              <w:t>T-2703</w:t>
            </w:r>
          </w:p>
        </w:tc>
        <w:tc>
          <w:tcPr>
            <w:tcW w:w="4910" w:type="dxa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221DA">
              <w:rPr>
                <w:rFonts w:ascii="Times New Roman" w:eastAsia="Calibri" w:hAnsi="Times New Roman" w:cs="Times New Roman"/>
                <w:bCs/>
              </w:rPr>
              <w:t>Epson WorkForce WF-7610</w:t>
            </w:r>
            <w:r w:rsidRPr="000221DA">
              <w:rPr>
                <w:rFonts w:ascii="Times New Roman" w:hAnsi="Times New Roman" w:cs="Times New Roman"/>
                <w:bCs/>
              </w:rPr>
              <w:t xml:space="preserve"> nyomtató patron </w:t>
            </w:r>
          </w:p>
        </w:tc>
      </w:tr>
      <w:tr w:rsidR="00020C24" w:rsidRPr="000221DA" w:rsidTr="00287001">
        <w:trPr>
          <w:jc w:val="center"/>
        </w:trPr>
        <w:tc>
          <w:tcPr>
            <w:tcW w:w="953" w:type="dxa"/>
            <w:vMerge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3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21DA">
              <w:rPr>
                <w:rFonts w:ascii="Times New Roman" w:hAnsi="Times New Roman" w:cs="Times New Roman"/>
                <w:bCs/>
              </w:rPr>
              <w:t>T-2704</w:t>
            </w:r>
          </w:p>
        </w:tc>
        <w:tc>
          <w:tcPr>
            <w:tcW w:w="4910" w:type="dxa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221DA">
              <w:rPr>
                <w:rFonts w:ascii="Times New Roman" w:eastAsia="Calibri" w:hAnsi="Times New Roman" w:cs="Times New Roman"/>
                <w:bCs/>
              </w:rPr>
              <w:t>Epson WorkForce WF-7610</w:t>
            </w:r>
            <w:r w:rsidRPr="000221DA">
              <w:rPr>
                <w:rFonts w:ascii="Times New Roman" w:hAnsi="Times New Roman" w:cs="Times New Roman"/>
                <w:bCs/>
              </w:rPr>
              <w:t xml:space="preserve"> nyomtató patron </w:t>
            </w:r>
          </w:p>
        </w:tc>
      </w:tr>
      <w:tr w:rsidR="00020C24" w:rsidRPr="000221DA" w:rsidTr="00287001">
        <w:trPr>
          <w:jc w:val="center"/>
        </w:trPr>
        <w:tc>
          <w:tcPr>
            <w:tcW w:w="953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21D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653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21DA">
              <w:rPr>
                <w:rFonts w:ascii="Times New Roman" w:hAnsi="Times New Roman" w:cs="Times New Roman"/>
                <w:bCs/>
              </w:rPr>
              <w:t>TK-1140</w:t>
            </w:r>
          </w:p>
        </w:tc>
        <w:tc>
          <w:tcPr>
            <w:tcW w:w="4910" w:type="dxa"/>
            <w:vAlign w:val="center"/>
          </w:tcPr>
          <w:p w:rsidR="00020C24" w:rsidRPr="000221DA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221DA">
              <w:rPr>
                <w:rFonts w:ascii="Times New Roman" w:eastAsia="Calibri" w:hAnsi="Times New Roman" w:cs="Times New Roman"/>
                <w:bCs/>
              </w:rPr>
              <w:t xml:space="preserve">KYOCERA ECOSYS M2535DN </w:t>
            </w:r>
            <w:r w:rsidRPr="000221DA">
              <w:rPr>
                <w:rFonts w:ascii="Times New Roman" w:hAnsi="Times New Roman" w:cs="Times New Roman"/>
                <w:bCs/>
              </w:rPr>
              <w:t>nyomtató patron</w:t>
            </w:r>
          </w:p>
        </w:tc>
      </w:tr>
      <w:tr w:rsidR="00020C24" w:rsidRPr="000221DA" w:rsidTr="00287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37"/>
          <w:jc w:val="center"/>
        </w:trPr>
        <w:tc>
          <w:tcPr>
            <w:tcW w:w="953" w:type="dxa"/>
            <w:vMerge w:val="restart"/>
            <w:shd w:val="clear" w:color="auto" w:fill="auto"/>
            <w:vAlign w:val="center"/>
          </w:tcPr>
          <w:p w:rsidR="00020C24" w:rsidRPr="000221DA" w:rsidRDefault="00020C24" w:rsidP="002870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eastAsia="Arial Unicode MS" w:hAnsi="Times New Roman" w:cs="Times New Roman"/>
              </w:rPr>
              <w:t>6.</w:t>
            </w:r>
          </w:p>
        </w:tc>
        <w:tc>
          <w:tcPr>
            <w:tcW w:w="1653" w:type="dxa"/>
            <w:vAlign w:val="center"/>
          </w:tcPr>
          <w:p w:rsidR="00020C24" w:rsidRPr="000221DA" w:rsidRDefault="00020C24" w:rsidP="002870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eastAsia="Arial Unicode MS" w:hAnsi="Times New Roman" w:cs="Times New Roman"/>
              </w:rPr>
              <w:t>C4844A</w:t>
            </w:r>
          </w:p>
        </w:tc>
        <w:tc>
          <w:tcPr>
            <w:tcW w:w="4910" w:type="dxa"/>
            <w:shd w:val="clear" w:color="000000" w:fill="FFFFFF"/>
            <w:vAlign w:val="center"/>
            <w:hideMark/>
          </w:tcPr>
          <w:p w:rsidR="00020C24" w:rsidRPr="000221DA" w:rsidRDefault="00020C24" w:rsidP="00287001">
            <w:pPr>
              <w:pStyle w:val="Csakszveg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0221DA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 xml:space="preserve">HP Designjet 800 nyomtató </w:t>
            </w:r>
          </w:p>
          <w:p w:rsidR="00020C24" w:rsidRPr="000221DA" w:rsidRDefault="00020C24" w:rsidP="00287001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eastAsia="Arial Unicode MS" w:hAnsi="Times New Roman" w:cs="Times New Roman"/>
              </w:rPr>
              <w:t>HP NO10 tintapatron (black)</w:t>
            </w:r>
          </w:p>
        </w:tc>
      </w:tr>
      <w:tr w:rsidR="00020C24" w:rsidRPr="000221DA" w:rsidTr="00287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953" w:type="dxa"/>
            <w:vMerge/>
            <w:shd w:val="clear" w:color="auto" w:fill="auto"/>
            <w:vAlign w:val="center"/>
            <w:hideMark/>
          </w:tcPr>
          <w:p w:rsidR="00020C24" w:rsidRPr="000221DA" w:rsidRDefault="00020C24" w:rsidP="002870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53" w:type="dxa"/>
            <w:vAlign w:val="center"/>
          </w:tcPr>
          <w:p w:rsidR="00020C24" w:rsidRPr="000221DA" w:rsidRDefault="00020C24" w:rsidP="002870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eastAsia="Arial Unicode MS" w:hAnsi="Times New Roman" w:cs="Times New Roman"/>
              </w:rPr>
              <w:t>C4911A</w:t>
            </w:r>
          </w:p>
        </w:tc>
        <w:tc>
          <w:tcPr>
            <w:tcW w:w="4910" w:type="dxa"/>
            <w:shd w:val="clear" w:color="000000" w:fill="FFFFFF"/>
            <w:vAlign w:val="center"/>
            <w:hideMark/>
          </w:tcPr>
          <w:p w:rsidR="00020C24" w:rsidRPr="000221DA" w:rsidRDefault="00020C24" w:rsidP="00287001">
            <w:pPr>
              <w:pStyle w:val="Csakszveg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>HP Designjet 800</w:t>
            </w:r>
            <w:r w:rsidRPr="000221DA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 xml:space="preserve"> nyomtató </w:t>
            </w:r>
          </w:p>
          <w:p w:rsidR="00020C24" w:rsidRPr="000221DA" w:rsidRDefault="00020C24" w:rsidP="00287001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eastAsia="Arial Unicode MS" w:hAnsi="Times New Roman" w:cs="Times New Roman"/>
              </w:rPr>
              <w:t>HP NO82 tintapatron (cyan)</w:t>
            </w:r>
          </w:p>
        </w:tc>
      </w:tr>
      <w:tr w:rsidR="00020C24" w:rsidRPr="000221DA" w:rsidTr="00287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953" w:type="dxa"/>
            <w:vMerge/>
            <w:shd w:val="clear" w:color="auto" w:fill="auto"/>
            <w:vAlign w:val="center"/>
            <w:hideMark/>
          </w:tcPr>
          <w:p w:rsidR="00020C24" w:rsidRPr="000221DA" w:rsidRDefault="00020C24" w:rsidP="002870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53" w:type="dxa"/>
            <w:vAlign w:val="center"/>
          </w:tcPr>
          <w:p w:rsidR="00020C24" w:rsidRPr="000221DA" w:rsidRDefault="00020C24" w:rsidP="002870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eastAsia="Arial Unicode MS" w:hAnsi="Times New Roman" w:cs="Times New Roman"/>
              </w:rPr>
              <w:t>C4912A</w:t>
            </w:r>
          </w:p>
        </w:tc>
        <w:tc>
          <w:tcPr>
            <w:tcW w:w="4910" w:type="dxa"/>
            <w:shd w:val="clear" w:color="000000" w:fill="FFFFFF"/>
            <w:vAlign w:val="center"/>
            <w:hideMark/>
          </w:tcPr>
          <w:p w:rsidR="00020C24" w:rsidRPr="000221DA" w:rsidRDefault="00020C24" w:rsidP="00287001">
            <w:pPr>
              <w:pStyle w:val="Csakszveg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0221DA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 xml:space="preserve">HP Designjet 800 nyomtató </w:t>
            </w:r>
          </w:p>
          <w:p w:rsidR="00020C24" w:rsidRPr="000221DA" w:rsidRDefault="00020C24" w:rsidP="00287001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eastAsia="Arial Unicode MS" w:hAnsi="Times New Roman" w:cs="Times New Roman"/>
              </w:rPr>
              <w:t>HP NO82 tintapatron (magenta)</w:t>
            </w:r>
          </w:p>
        </w:tc>
      </w:tr>
      <w:tr w:rsidR="00020C24" w:rsidRPr="000221DA" w:rsidTr="00287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953" w:type="dxa"/>
            <w:vMerge/>
            <w:shd w:val="clear" w:color="auto" w:fill="auto"/>
            <w:vAlign w:val="center"/>
            <w:hideMark/>
          </w:tcPr>
          <w:p w:rsidR="00020C24" w:rsidRPr="000221DA" w:rsidRDefault="00020C24" w:rsidP="002870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53" w:type="dxa"/>
            <w:vAlign w:val="center"/>
          </w:tcPr>
          <w:p w:rsidR="00020C24" w:rsidRPr="000221DA" w:rsidRDefault="00020C24" w:rsidP="002870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eastAsia="Arial Unicode MS" w:hAnsi="Times New Roman" w:cs="Times New Roman"/>
              </w:rPr>
              <w:t>C4913A</w:t>
            </w:r>
          </w:p>
        </w:tc>
        <w:tc>
          <w:tcPr>
            <w:tcW w:w="4910" w:type="dxa"/>
            <w:shd w:val="clear" w:color="000000" w:fill="FFFFFF"/>
            <w:vAlign w:val="center"/>
            <w:hideMark/>
          </w:tcPr>
          <w:p w:rsidR="00020C24" w:rsidRPr="000221DA" w:rsidRDefault="00020C24" w:rsidP="00287001">
            <w:pPr>
              <w:pStyle w:val="Csakszveg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0221DA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 xml:space="preserve">HP Designjet 800 nyomtató </w:t>
            </w:r>
          </w:p>
          <w:p w:rsidR="00020C24" w:rsidRPr="000221DA" w:rsidRDefault="00020C24" w:rsidP="00287001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eastAsia="Arial Unicode MS" w:hAnsi="Times New Roman" w:cs="Times New Roman"/>
              </w:rPr>
              <w:t>HP NO82 tintapatron (yellow)</w:t>
            </w:r>
          </w:p>
        </w:tc>
      </w:tr>
      <w:tr w:rsidR="00020C24" w:rsidRPr="000221DA" w:rsidTr="00287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953" w:type="dxa"/>
            <w:vMerge/>
            <w:shd w:val="clear" w:color="auto" w:fill="auto"/>
            <w:vAlign w:val="center"/>
            <w:hideMark/>
          </w:tcPr>
          <w:p w:rsidR="00020C24" w:rsidRPr="000221DA" w:rsidRDefault="00020C24" w:rsidP="002870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53" w:type="dxa"/>
            <w:vAlign w:val="center"/>
          </w:tcPr>
          <w:p w:rsidR="00020C24" w:rsidRPr="000221DA" w:rsidRDefault="00020C24" w:rsidP="002870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eastAsia="Arial Unicode MS" w:hAnsi="Times New Roman" w:cs="Times New Roman"/>
              </w:rPr>
              <w:t>CH565A</w:t>
            </w:r>
          </w:p>
        </w:tc>
        <w:tc>
          <w:tcPr>
            <w:tcW w:w="4910" w:type="dxa"/>
            <w:shd w:val="clear" w:color="000000" w:fill="FFFFFF"/>
            <w:vAlign w:val="center"/>
            <w:hideMark/>
          </w:tcPr>
          <w:p w:rsidR="00020C24" w:rsidRPr="000221DA" w:rsidRDefault="00020C24" w:rsidP="00287001">
            <w:pPr>
              <w:pStyle w:val="Csakszveg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0221DA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 xml:space="preserve">HP Designjet 800 nyomtató </w:t>
            </w:r>
          </w:p>
          <w:p w:rsidR="00020C24" w:rsidRPr="000221DA" w:rsidRDefault="00020C24" w:rsidP="00287001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eastAsia="Arial Unicode MS" w:hAnsi="Times New Roman" w:cs="Times New Roman"/>
              </w:rPr>
              <w:t>HP NO82 tintapatron (black)</w:t>
            </w:r>
          </w:p>
        </w:tc>
      </w:tr>
      <w:tr w:rsidR="00020C24" w:rsidRPr="000221DA" w:rsidTr="00287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953" w:type="dxa"/>
            <w:vMerge/>
            <w:shd w:val="clear" w:color="auto" w:fill="auto"/>
            <w:vAlign w:val="center"/>
            <w:hideMark/>
          </w:tcPr>
          <w:p w:rsidR="00020C24" w:rsidRPr="000221DA" w:rsidRDefault="00020C24" w:rsidP="002870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53" w:type="dxa"/>
            <w:vAlign w:val="center"/>
          </w:tcPr>
          <w:p w:rsidR="00020C24" w:rsidRPr="000221DA" w:rsidRDefault="00020C24" w:rsidP="002870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eastAsia="Arial Unicode MS" w:hAnsi="Times New Roman" w:cs="Times New Roman"/>
              </w:rPr>
              <w:t>C4810A</w:t>
            </w:r>
          </w:p>
        </w:tc>
        <w:tc>
          <w:tcPr>
            <w:tcW w:w="4910" w:type="dxa"/>
            <w:shd w:val="clear" w:color="000000" w:fill="FFFFFF"/>
            <w:vAlign w:val="center"/>
            <w:hideMark/>
          </w:tcPr>
          <w:p w:rsidR="00020C24" w:rsidRPr="000221DA" w:rsidRDefault="00020C24" w:rsidP="00287001">
            <w:pPr>
              <w:pStyle w:val="Csakszveg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0221DA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 xml:space="preserve">HP Designjet 500ps nyomtató </w:t>
            </w:r>
          </w:p>
          <w:p w:rsidR="00020C24" w:rsidRPr="000221DA" w:rsidRDefault="00020C24" w:rsidP="00287001">
            <w:pPr>
              <w:pStyle w:val="Csakszveg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0221DA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>HP NO11 nyomtatófej (black)</w:t>
            </w:r>
          </w:p>
        </w:tc>
      </w:tr>
      <w:tr w:rsidR="00020C24" w:rsidRPr="000221DA" w:rsidTr="00287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953" w:type="dxa"/>
            <w:vMerge/>
            <w:shd w:val="clear" w:color="auto" w:fill="auto"/>
            <w:vAlign w:val="center"/>
            <w:hideMark/>
          </w:tcPr>
          <w:p w:rsidR="00020C24" w:rsidRPr="000221DA" w:rsidRDefault="00020C24" w:rsidP="002870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53" w:type="dxa"/>
            <w:vAlign w:val="center"/>
          </w:tcPr>
          <w:p w:rsidR="00020C24" w:rsidRPr="000221DA" w:rsidRDefault="00020C24" w:rsidP="002870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eastAsia="Arial Unicode MS" w:hAnsi="Times New Roman" w:cs="Times New Roman"/>
              </w:rPr>
              <w:t>C4811A</w:t>
            </w:r>
          </w:p>
        </w:tc>
        <w:tc>
          <w:tcPr>
            <w:tcW w:w="4910" w:type="dxa"/>
            <w:shd w:val="clear" w:color="000000" w:fill="FFFFFF"/>
            <w:vAlign w:val="center"/>
            <w:hideMark/>
          </w:tcPr>
          <w:p w:rsidR="00020C24" w:rsidRPr="000221DA" w:rsidRDefault="00020C24" w:rsidP="00287001">
            <w:pPr>
              <w:pStyle w:val="Csakszveg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0221DA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 xml:space="preserve">HP Designjet 500ps nyomtató </w:t>
            </w:r>
          </w:p>
          <w:p w:rsidR="00020C24" w:rsidRPr="000221DA" w:rsidRDefault="00020C24" w:rsidP="00287001">
            <w:pPr>
              <w:pStyle w:val="Csakszveg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0221DA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>HP NO11 nyomtatófej (cyan)</w:t>
            </w:r>
          </w:p>
        </w:tc>
      </w:tr>
      <w:tr w:rsidR="00020C24" w:rsidRPr="000221DA" w:rsidTr="00287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953" w:type="dxa"/>
            <w:vMerge/>
            <w:shd w:val="clear" w:color="auto" w:fill="auto"/>
            <w:vAlign w:val="center"/>
            <w:hideMark/>
          </w:tcPr>
          <w:p w:rsidR="00020C24" w:rsidRPr="000221DA" w:rsidRDefault="00020C24" w:rsidP="002870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53" w:type="dxa"/>
            <w:vAlign w:val="center"/>
          </w:tcPr>
          <w:p w:rsidR="00020C24" w:rsidRPr="000221DA" w:rsidRDefault="00020C24" w:rsidP="002870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eastAsia="Arial Unicode MS" w:hAnsi="Times New Roman" w:cs="Times New Roman"/>
              </w:rPr>
              <w:t>C4812A</w:t>
            </w:r>
          </w:p>
        </w:tc>
        <w:tc>
          <w:tcPr>
            <w:tcW w:w="4910" w:type="dxa"/>
            <w:shd w:val="clear" w:color="000000" w:fill="FFFFFF"/>
            <w:vAlign w:val="center"/>
            <w:hideMark/>
          </w:tcPr>
          <w:p w:rsidR="00020C24" w:rsidRPr="000221DA" w:rsidRDefault="00020C24" w:rsidP="00287001">
            <w:pPr>
              <w:pStyle w:val="Csakszveg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0221DA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 xml:space="preserve">HP Designjet 500ps nyomtató </w:t>
            </w:r>
          </w:p>
          <w:p w:rsidR="00020C24" w:rsidRPr="000221DA" w:rsidRDefault="00020C24" w:rsidP="00287001">
            <w:pPr>
              <w:pStyle w:val="Csakszveg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0221DA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>HP NO11 nyomtatófej (magenta)</w:t>
            </w:r>
          </w:p>
        </w:tc>
      </w:tr>
      <w:tr w:rsidR="00020C24" w:rsidRPr="000221DA" w:rsidTr="00287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953" w:type="dxa"/>
            <w:vMerge/>
            <w:shd w:val="clear" w:color="auto" w:fill="auto"/>
            <w:vAlign w:val="center"/>
            <w:hideMark/>
          </w:tcPr>
          <w:p w:rsidR="00020C24" w:rsidRPr="000221DA" w:rsidRDefault="00020C24" w:rsidP="002870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53" w:type="dxa"/>
            <w:vAlign w:val="center"/>
          </w:tcPr>
          <w:p w:rsidR="00020C24" w:rsidRPr="000221DA" w:rsidRDefault="00020C24" w:rsidP="002870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eastAsia="Arial Unicode MS" w:hAnsi="Times New Roman" w:cs="Times New Roman"/>
              </w:rPr>
              <w:t>C4813A</w:t>
            </w:r>
          </w:p>
        </w:tc>
        <w:tc>
          <w:tcPr>
            <w:tcW w:w="4910" w:type="dxa"/>
            <w:shd w:val="clear" w:color="000000" w:fill="FFFFFF"/>
            <w:vAlign w:val="center"/>
            <w:hideMark/>
          </w:tcPr>
          <w:p w:rsidR="00020C24" w:rsidRPr="000221DA" w:rsidRDefault="00020C24" w:rsidP="00287001">
            <w:pPr>
              <w:pStyle w:val="Csakszveg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0221DA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 xml:space="preserve">HP Designjet 500ps nyomtató </w:t>
            </w:r>
          </w:p>
          <w:p w:rsidR="00020C24" w:rsidRPr="000221DA" w:rsidRDefault="00020C24" w:rsidP="00287001">
            <w:pPr>
              <w:pStyle w:val="Csakszveg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0221DA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>HP NO11 nyomtatófej (yellow)</w:t>
            </w:r>
          </w:p>
        </w:tc>
      </w:tr>
      <w:tr w:rsidR="00020C24" w:rsidRPr="000221DA" w:rsidTr="00287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953" w:type="dxa"/>
            <w:vMerge/>
            <w:shd w:val="clear" w:color="auto" w:fill="auto"/>
            <w:vAlign w:val="center"/>
            <w:hideMark/>
          </w:tcPr>
          <w:p w:rsidR="00020C24" w:rsidRPr="000221DA" w:rsidRDefault="00020C24" w:rsidP="002870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53" w:type="dxa"/>
            <w:vAlign w:val="center"/>
          </w:tcPr>
          <w:p w:rsidR="00020C24" w:rsidRPr="000221DA" w:rsidRDefault="00020C24" w:rsidP="002870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eastAsia="Arial Unicode MS" w:hAnsi="Times New Roman" w:cs="Times New Roman"/>
              </w:rPr>
              <w:t>CF283AD</w:t>
            </w:r>
          </w:p>
        </w:tc>
        <w:tc>
          <w:tcPr>
            <w:tcW w:w="4910" w:type="dxa"/>
            <w:shd w:val="clear" w:color="000000" w:fill="FFFFFF"/>
            <w:vAlign w:val="center"/>
            <w:hideMark/>
          </w:tcPr>
          <w:p w:rsidR="00020C24" w:rsidRPr="000221DA" w:rsidRDefault="00020C24" w:rsidP="00287001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hAnsi="Times New Roman" w:cs="Times New Roman"/>
                <w:bCs/>
              </w:rPr>
              <w:t>HP Laserjet pro MFP M127fn nyomtatóhoz patron</w:t>
            </w:r>
          </w:p>
        </w:tc>
      </w:tr>
      <w:tr w:rsidR="00020C24" w:rsidRPr="000221DA" w:rsidTr="00287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953" w:type="dxa"/>
            <w:vMerge/>
            <w:shd w:val="clear" w:color="auto" w:fill="auto"/>
            <w:vAlign w:val="center"/>
          </w:tcPr>
          <w:p w:rsidR="00020C24" w:rsidRPr="000221DA" w:rsidRDefault="00020C24" w:rsidP="002870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53" w:type="dxa"/>
            <w:vAlign w:val="center"/>
          </w:tcPr>
          <w:p w:rsidR="00020C24" w:rsidRPr="000221DA" w:rsidRDefault="00020C24" w:rsidP="002870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eastAsia="Arial Unicode MS" w:hAnsi="Times New Roman" w:cs="Times New Roman"/>
              </w:rPr>
              <w:t>CZ133A</w:t>
            </w:r>
          </w:p>
        </w:tc>
        <w:tc>
          <w:tcPr>
            <w:tcW w:w="4910" w:type="dxa"/>
            <w:shd w:val="clear" w:color="000000" w:fill="FFFFFF"/>
            <w:vAlign w:val="center"/>
          </w:tcPr>
          <w:p w:rsidR="00020C24" w:rsidRPr="000221DA" w:rsidRDefault="00020C24" w:rsidP="00287001">
            <w:pPr>
              <w:pStyle w:val="Csakszveg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0221DA">
              <w:rPr>
                <w:rFonts w:ascii="Times New Roman" w:eastAsia="Arial Unicode MS" w:hAnsi="Times New Roman"/>
                <w:sz w:val="22"/>
                <w:szCs w:val="22"/>
              </w:rPr>
              <w:t xml:space="preserve">HP Designjet </w:t>
            </w:r>
            <w:r w:rsidRPr="000221DA">
              <w:rPr>
                <w:rFonts w:ascii="Times New Roman" w:hAnsi="Times New Roman"/>
                <w:bCs/>
                <w:sz w:val="22"/>
                <w:szCs w:val="22"/>
              </w:rPr>
              <w:t>T520</w:t>
            </w:r>
            <w:r w:rsidRPr="000221DA">
              <w:rPr>
                <w:rFonts w:ascii="Times New Roman" w:eastAsia="Arial Unicode MS" w:hAnsi="Times New Roman"/>
                <w:sz w:val="22"/>
                <w:szCs w:val="22"/>
              </w:rPr>
              <w:t xml:space="preserve"> </w:t>
            </w:r>
            <w:r w:rsidRPr="000221DA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 xml:space="preserve">nyomtató </w:t>
            </w:r>
          </w:p>
          <w:p w:rsidR="00020C24" w:rsidRPr="000221DA" w:rsidRDefault="00020C24" w:rsidP="00287001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eastAsia="Arial Unicode MS" w:hAnsi="Times New Roman" w:cs="Times New Roman"/>
              </w:rPr>
              <w:t>HP 711 tintapatron (black) 80ml</w:t>
            </w:r>
          </w:p>
        </w:tc>
      </w:tr>
      <w:tr w:rsidR="00020C24" w:rsidRPr="000221DA" w:rsidTr="00287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953" w:type="dxa"/>
            <w:vMerge/>
            <w:shd w:val="clear" w:color="auto" w:fill="auto"/>
            <w:vAlign w:val="center"/>
          </w:tcPr>
          <w:p w:rsidR="00020C24" w:rsidRPr="000221DA" w:rsidRDefault="00020C24" w:rsidP="002870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53" w:type="dxa"/>
            <w:vAlign w:val="center"/>
          </w:tcPr>
          <w:p w:rsidR="00020C24" w:rsidRPr="000221DA" w:rsidRDefault="00020C24" w:rsidP="002870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eastAsia="Arial Unicode MS" w:hAnsi="Times New Roman" w:cs="Times New Roman"/>
              </w:rPr>
              <w:t>CZ134A</w:t>
            </w:r>
          </w:p>
        </w:tc>
        <w:tc>
          <w:tcPr>
            <w:tcW w:w="4910" w:type="dxa"/>
            <w:shd w:val="clear" w:color="000000" w:fill="FFFFFF"/>
            <w:vAlign w:val="center"/>
          </w:tcPr>
          <w:p w:rsidR="00020C24" w:rsidRPr="000221DA" w:rsidRDefault="00020C24" w:rsidP="00287001">
            <w:pPr>
              <w:pStyle w:val="Csakszveg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0221DA">
              <w:rPr>
                <w:rFonts w:ascii="Times New Roman" w:eastAsia="Arial Unicode MS" w:hAnsi="Times New Roman"/>
                <w:sz w:val="22"/>
                <w:szCs w:val="22"/>
              </w:rPr>
              <w:t xml:space="preserve">HP Designjet </w:t>
            </w:r>
            <w:r w:rsidRPr="000221DA">
              <w:rPr>
                <w:rFonts w:ascii="Times New Roman" w:hAnsi="Times New Roman"/>
                <w:bCs/>
                <w:sz w:val="22"/>
                <w:szCs w:val="22"/>
              </w:rPr>
              <w:t>T520</w:t>
            </w:r>
            <w:r w:rsidRPr="000221DA">
              <w:rPr>
                <w:rFonts w:ascii="Times New Roman" w:eastAsia="Arial Unicode MS" w:hAnsi="Times New Roman"/>
                <w:sz w:val="22"/>
                <w:szCs w:val="22"/>
              </w:rPr>
              <w:t xml:space="preserve"> </w:t>
            </w:r>
            <w:r w:rsidRPr="000221DA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 xml:space="preserve">nyomtató </w:t>
            </w:r>
          </w:p>
          <w:p w:rsidR="00020C24" w:rsidRPr="000221DA" w:rsidRDefault="00020C24" w:rsidP="00287001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eastAsia="Arial Unicode MS" w:hAnsi="Times New Roman" w:cs="Times New Roman"/>
              </w:rPr>
              <w:t>HP 711 tintapatron (cyan) 3x29ml</w:t>
            </w:r>
          </w:p>
        </w:tc>
      </w:tr>
      <w:tr w:rsidR="00020C24" w:rsidRPr="000221DA" w:rsidTr="00287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953" w:type="dxa"/>
            <w:vMerge/>
            <w:shd w:val="clear" w:color="auto" w:fill="auto"/>
            <w:vAlign w:val="center"/>
          </w:tcPr>
          <w:p w:rsidR="00020C24" w:rsidRPr="000221DA" w:rsidRDefault="00020C24" w:rsidP="002870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53" w:type="dxa"/>
            <w:vAlign w:val="center"/>
          </w:tcPr>
          <w:p w:rsidR="00020C24" w:rsidRPr="000221DA" w:rsidRDefault="00020C24" w:rsidP="002870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eastAsia="Arial Unicode MS" w:hAnsi="Times New Roman" w:cs="Times New Roman"/>
              </w:rPr>
              <w:t>CZ135A</w:t>
            </w:r>
          </w:p>
        </w:tc>
        <w:tc>
          <w:tcPr>
            <w:tcW w:w="4910" w:type="dxa"/>
            <w:shd w:val="clear" w:color="000000" w:fill="FFFFFF"/>
            <w:vAlign w:val="center"/>
          </w:tcPr>
          <w:p w:rsidR="00020C24" w:rsidRPr="000221DA" w:rsidRDefault="00020C24" w:rsidP="00287001">
            <w:pPr>
              <w:pStyle w:val="Csakszveg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0221DA">
              <w:rPr>
                <w:rFonts w:ascii="Times New Roman" w:eastAsia="Arial Unicode MS" w:hAnsi="Times New Roman"/>
                <w:sz w:val="22"/>
                <w:szCs w:val="22"/>
              </w:rPr>
              <w:t xml:space="preserve">HP Designjet </w:t>
            </w:r>
            <w:r w:rsidRPr="000221DA">
              <w:rPr>
                <w:rFonts w:ascii="Times New Roman" w:hAnsi="Times New Roman"/>
                <w:bCs/>
                <w:sz w:val="22"/>
                <w:szCs w:val="22"/>
              </w:rPr>
              <w:t>T520</w:t>
            </w:r>
            <w:r w:rsidRPr="000221DA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 xml:space="preserve"> nyomtató </w:t>
            </w:r>
          </w:p>
          <w:p w:rsidR="00020C24" w:rsidRPr="000221DA" w:rsidRDefault="00020C24" w:rsidP="00287001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eastAsia="Arial Unicode MS" w:hAnsi="Times New Roman" w:cs="Times New Roman"/>
              </w:rPr>
              <w:t>HP 711 tintapatron (magenta) 3x29ml</w:t>
            </w:r>
          </w:p>
        </w:tc>
      </w:tr>
      <w:tr w:rsidR="00020C24" w:rsidRPr="000221DA" w:rsidTr="00287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953" w:type="dxa"/>
            <w:vMerge/>
            <w:shd w:val="clear" w:color="auto" w:fill="auto"/>
            <w:vAlign w:val="center"/>
          </w:tcPr>
          <w:p w:rsidR="00020C24" w:rsidRPr="000221DA" w:rsidRDefault="00020C24" w:rsidP="00287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Align w:val="center"/>
          </w:tcPr>
          <w:p w:rsidR="00020C24" w:rsidRPr="000221DA" w:rsidRDefault="00020C24" w:rsidP="00287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1DA">
              <w:rPr>
                <w:rFonts w:ascii="Times New Roman" w:hAnsi="Times New Roman" w:cs="Times New Roman"/>
              </w:rPr>
              <w:t>CZ136A</w:t>
            </w:r>
          </w:p>
        </w:tc>
        <w:tc>
          <w:tcPr>
            <w:tcW w:w="4910" w:type="dxa"/>
            <w:shd w:val="clear" w:color="000000" w:fill="FFFFFF"/>
            <w:vAlign w:val="center"/>
          </w:tcPr>
          <w:p w:rsidR="00020C24" w:rsidRPr="000221DA" w:rsidRDefault="00020C24" w:rsidP="00287001">
            <w:pPr>
              <w:pStyle w:val="Csakszveg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0221DA">
              <w:rPr>
                <w:rFonts w:ascii="Times New Roman" w:eastAsia="Arial Unicode MS" w:hAnsi="Times New Roman"/>
                <w:sz w:val="22"/>
                <w:szCs w:val="22"/>
              </w:rPr>
              <w:t xml:space="preserve">HP Designjet </w:t>
            </w:r>
            <w:r w:rsidRPr="000221DA">
              <w:rPr>
                <w:rFonts w:ascii="Times New Roman" w:hAnsi="Times New Roman"/>
                <w:bCs/>
                <w:sz w:val="22"/>
                <w:szCs w:val="22"/>
              </w:rPr>
              <w:t>T520</w:t>
            </w:r>
            <w:r w:rsidRPr="000221DA">
              <w:rPr>
                <w:rFonts w:ascii="Times New Roman" w:eastAsia="Arial Unicode MS" w:hAnsi="Times New Roman"/>
                <w:sz w:val="22"/>
                <w:szCs w:val="22"/>
              </w:rPr>
              <w:t xml:space="preserve"> </w:t>
            </w:r>
            <w:r w:rsidRPr="000221DA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 xml:space="preserve">nyomtató </w:t>
            </w:r>
          </w:p>
          <w:p w:rsidR="00020C24" w:rsidRPr="000221DA" w:rsidRDefault="00020C24" w:rsidP="00287001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eastAsia="Arial Unicode MS" w:hAnsi="Times New Roman" w:cs="Times New Roman"/>
              </w:rPr>
              <w:t>HP 711 tintapatron (yellow) 3x29ml</w:t>
            </w:r>
          </w:p>
        </w:tc>
      </w:tr>
      <w:tr w:rsidR="00020C24" w:rsidRPr="000221DA" w:rsidTr="00287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953" w:type="dxa"/>
            <w:vMerge/>
            <w:shd w:val="clear" w:color="auto" w:fill="auto"/>
            <w:vAlign w:val="center"/>
          </w:tcPr>
          <w:p w:rsidR="00020C24" w:rsidRPr="000221DA" w:rsidRDefault="00020C24" w:rsidP="00287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Align w:val="center"/>
          </w:tcPr>
          <w:p w:rsidR="00020C24" w:rsidRPr="000221DA" w:rsidRDefault="00020C24" w:rsidP="00287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1DA">
              <w:rPr>
                <w:rFonts w:ascii="Times New Roman" w:hAnsi="Times New Roman" w:cs="Times New Roman"/>
              </w:rPr>
              <w:t>C1Q10A</w:t>
            </w:r>
          </w:p>
        </w:tc>
        <w:tc>
          <w:tcPr>
            <w:tcW w:w="4910" w:type="dxa"/>
            <w:shd w:val="clear" w:color="000000" w:fill="FFFFFF"/>
            <w:vAlign w:val="center"/>
          </w:tcPr>
          <w:p w:rsidR="00020C24" w:rsidRPr="000221DA" w:rsidRDefault="00020C24" w:rsidP="00287001">
            <w:pPr>
              <w:pStyle w:val="Csakszveg"/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</w:pPr>
            <w:r w:rsidRPr="000221DA">
              <w:rPr>
                <w:rFonts w:ascii="Times New Roman" w:hAnsi="Times New Roman"/>
                <w:bCs/>
                <w:sz w:val="22"/>
                <w:szCs w:val="22"/>
              </w:rPr>
              <w:t>HP Designjet T520</w:t>
            </w:r>
            <w:r w:rsidRPr="000221DA">
              <w:rPr>
                <w:rFonts w:ascii="Times New Roman" w:eastAsia="Arial Unicode MS" w:hAnsi="Times New Roman"/>
                <w:sz w:val="22"/>
                <w:szCs w:val="22"/>
                <w:lang w:eastAsia="en-US"/>
              </w:rPr>
              <w:t xml:space="preserve"> nyomtató patron</w:t>
            </w:r>
          </w:p>
          <w:p w:rsidR="00020C24" w:rsidRPr="000221DA" w:rsidRDefault="00020C24" w:rsidP="00287001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0221DA">
              <w:rPr>
                <w:rFonts w:ascii="Times New Roman" w:eastAsia="Arial Unicode MS" w:hAnsi="Times New Roman" w:cs="Times New Roman"/>
              </w:rPr>
              <w:t>HP 711 nyomtatófej készlet</w:t>
            </w:r>
          </w:p>
        </w:tc>
      </w:tr>
    </w:tbl>
    <w:p w:rsidR="00020C24" w:rsidRDefault="00020C24" w:rsidP="00020C2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20C24" w:rsidRDefault="00020C24" w:rsidP="00020C2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20C24" w:rsidRDefault="00020C24" w:rsidP="00020C24">
      <w:pPr>
        <w:pStyle w:val="Csakszveg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6. részajánlati körben, a gyártó által a HP plotterekre meghatározott tárolási és nyomatelőállítási képességre vonatkozó paraméterek az alábbiak:</w:t>
      </w:r>
    </w:p>
    <w:tbl>
      <w:tblPr>
        <w:tblW w:w="4738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60"/>
        <w:gridCol w:w="6248"/>
      </w:tblGrid>
      <w:tr w:rsidR="00020C24" w:rsidRPr="007B32CE" w:rsidTr="00287001">
        <w:trPr>
          <w:trHeight w:val="397"/>
          <w:tblCellSpacing w:w="7" w:type="dxa"/>
        </w:trPr>
        <w:tc>
          <w:tcPr>
            <w:tcW w:w="1400" w:type="pct"/>
            <w:vAlign w:val="center"/>
            <w:hideMark/>
          </w:tcPr>
          <w:p w:rsidR="00020C24" w:rsidRPr="007B32CE" w:rsidRDefault="00020C24" w:rsidP="0028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Elméleti minimális vonalvastagság</w:t>
            </w:r>
          </w:p>
        </w:tc>
        <w:tc>
          <w:tcPr>
            <w:tcW w:w="3576" w:type="pct"/>
            <w:vAlign w:val="center"/>
            <w:hideMark/>
          </w:tcPr>
          <w:p w:rsidR="00020C24" w:rsidRPr="007B32CE" w:rsidRDefault="00020C24" w:rsidP="0028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hAnsi="Times New Roman" w:cs="Times New Roman"/>
                <w:sz w:val="24"/>
                <w:szCs w:val="24"/>
              </w:rPr>
              <w:t>0,02 mm (HP-GL/2 címezhetőség esetén)</w:t>
            </w:r>
          </w:p>
        </w:tc>
      </w:tr>
      <w:tr w:rsidR="00020C24" w:rsidRPr="007B32CE" w:rsidTr="00287001">
        <w:trPr>
          <w:tblCellSpacing w:w="7" w:type="dxa"/>
        </w:trPr>
        <w:tc>
          <w:tcPr>
            <w:tcW w:w="1400" w:type="pct"/>
            <w:vAlign w:val="center"/>
            <w:hideMark/>
          </w:tcPr>
          <w:p w:rsidR="00020C24" w:rsidRPr="007B32CE" w:rsidRDefault="00020C24" w:rsidP="0028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hAnsi="Times New Roman" w:cs="Times New Roman"/>
                <w:sz w:val="24"/>
                <w:szCs w:val="24"/>
              </w:rPr>
              <w:t>Fekete nyomtatási minőség (legjobb)</w:t>
            </w:r>
          </w:p>
        </w:tc>
        <w:tc>
          <w:tcPr>
            <w:tcW w:w="3576" w:type="pct"/>
            <w:vAlign w:val="center"/>
            <w:hideMark/>
          </w:tcPr>
          <w:p w:rsidR="00020C24" w:rsidRPr="007B32CE" w:rsidRDefault="00020C24" w:rsidP="0028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hAnsi="Times New Roman" w:cs="Times New Roman"/>
                <w:sz w:val="24"/>
                <w:szCs w:val="24"/>
              </w:rPr>
              <w:t>2400 x 1200 optimalizált dpi 1200 x 1200 bemeneti dpi esetén</w:t>
            </w:r>
          </w:p>
        </w:tc>
      </w:tr>
      <w:tr w:rsidR="00020C24" w:rsidRPr="007B32CE" w:rsidTr="00287001">
        <w:trPr>
          <w:tblCellSpacing w:w="7" w:type="dxa"/>
        </w:trPr>
        <w:tc>
          <w:tcPr>
            <w:tcW w:w="1400" w:type="pct"/>
            <w:vAlign w:val="center"/>
            <w:hideMark/>
          </w:tcPr>
          <w:p w:rsidR="00020C24" w:rsidRPr="007B32CE" w:rsidRDefault="00020C24" w:rsidP="0028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hAnsi="Times New Roman" w:cs="Times New Roman"/>
                <w:sz w:val="24"/>
                <w:szCs w:val="24"/>
              </w:rPr>
              <w:t>Festékcsepp</w:t>
            </w:r>
          </w:p>
        </w:tc>
        <w:tc>
          <w:tcPr>
            <w:tcW w:w="3576" w:type="pct"/>
            <w:vAlign w:val="center"/>
            <w:hideMark/>
          </w:tcPr>
          <w:p w:rsidR="00020C24" w:rsidRPr="007B32CE" w:rsidRDefault="00020C24" w:rsidP="0028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hAnsi="Times New Roman" w:cs="Times New Roman"/>
                <w:sz w:val="24"/>
                <w:szCs w:val="24"/>
              </w:rPr>
              <w:t>5,5 pl (C, B, S); 12 pl (K)</w:t>
            </w:r>
          </w:p>
        </w:tc>
      </w:tr>
      <w:tr w:rsidR="00020C24" w:rsidRPr="007B32CE" w:rsidTr="00287001">
        <w:trPr>
          <w:tblCellSpacing w:w="7" w:type="dxa"/>
        </w:trPr>
        <w:tc>
          <w:tcPr>
            <w:tcW w:w="1400" w:type="pct"/>
            <w:vAlign w:val="center"/>
            <w:hideMark/>
          </w:tcPr>
          <w:p w:rsidR="00020C24" w:rsidRPr="007B32CE" w:rsidRDefault="00020C24" w:rsidP="0028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hAnsi="Times New Roman" w:cs="Times New Roman"/>
                <w:sz w:val="24"/>
                <w:szCs w:val="24"/>
              </w:rPr>
              <w:t>Garantált minimális vonalvastagság</w:t>
            </w:r>
          </w:p>
        </w:tc>
        <w:tc>
          <w:tcPr>
            <w:tcW w:w="3576" w:type="pct"/>
            <w:vAlign w:val="center"/>
            <w:hideMark/>
          </w:tcPr>
          <w:p w:rsidR="00020C24" w:rsidRPr="007B32CE" w:rsidRDefault="00020C24" w:rsidP="0028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hAnsi="Times New Roman" w:cs="Times New Roman"/>
                <w:sz w:val="24"/>
                <w:szCs w:val="24"/>
              </w:rPr>
              <w:t>0,07 mm (ISO/IEC 13660:2001(E))</w:t>
            </w:r>
          </w:p>
        </w:tc>
      </w:tr>
      <w:tr w:rsidR="00020C24" w:rsidRPr="007B32CE" w:rsidTr="00287001">
        <w:trPr>
          <w:tblCellSpacing w:w="7" w:type="dxa"/>
        </w:trPr>
        <w:tc>
          <w:tcPr>
            <w:tcW w:w="1400" w:type="pct"/>
            <w:vAlign w:val="center"/>
            <w:hideMark/>
          </w:tcPr>
          <w:p w:rsidR="00020C24" w:rsidRPr="007B32CE" w:rsidRDefault="00020C24" w:rsidP="0028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hAnsi="Times New Roman" w:cs="Times New Roman"/>
                <w:sz w:val="24"/>
                <w:szCs w:val="24"/>
              </w:rPr>
              <w:t>Médiatípusok</w:t>
            </w:r>
          </w:p>
        </w:tc>
        <w:tc>
          <w:tcPr>
            <w:tcW w:w="3576" w:type="pct"/>
            <w:vAlign w:val="center"/>
            <w:hideMark/>
          </w:tcPr>
          <w:p w:rsidR="00020C24" w:rsidRPr="007B32CE" w:rsidRDefault="00020C24" w:rsidP="0028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hAnsi="Times New Roman" w:cs="Times New Roman"/>
                <w:sz w:val="24"/>
                <w:szCs w:val="24"/>
              </w:rPr>
              <w:t>Finom és bevonatos papír (finom, bevonatos, nehéz bevonatos, újrahasznosított, sima, fényes fehér), műszaki papír (natúr pauszpapír, pausz), fólia (áttetsző, matt), fotópapír (selyem, fényes, félfényes, prémium, polipropilén), öntapadó (ragasztós, polipropilén)</w:t>
            </w:r>
          </w:p>
        </w:tc>
      </w:tr>
      <w:tr w:rsidR="00020C24" w:rsidRPr="007B32CE" w:rsidTr="00287001">
        <w:trPr>
          <w:tblCellSpacing w:w="7" w:type="dxa"/>
        </w:trPr>
        <w:tc>
          <w:tcPr>
            <w:tcW w:w="1400" w:type="pct"/>
            <w:vAlign w:val="center"/>
            <w:hideMark/>
          </w:tcPr>
          <w:p w:rsidR="00020C24" w:rsidRPr="007B32CE" w:rsidRDefault="00020C24" w:rsidP="0028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hAnsi="Times New Roman" w:cs="Times New Roman"/>
                <w:sz w:val="24"/>
                <w:szCs w:val="24"/>
              </w:rPr>
              <w:t>Működési levegőnedvesség-tartomány</w:t>
            </w:r>
          </w:p>
        </w:tc>
        <w:tc>
          <w:tcPr>
            <w:tcW w:w="3576" w:type="pct"/>
            <w:vAlign w:val="center"/>
            <w:hideMark/>
          </w:tcPr>
          <w:p w:rsidR="00020C24" w:rsidRPr="007B32CE" w:rsidRDefault="00020C24" w:rsidP="0028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hAnsi="Times New Roman" w:cs="Times New Roman"/>
                <w:sz w:val="24"/>
                <w:szCs w:val="24"/>
              </w:rPr>
              <w:t>20–80% relatív páratartalom</w:t>
            </w:r>
          </w:p>
        </w:tc>
      </w:tr>
      <w:tr w:rsidR="00020C24" w:rsidRPr="007B32CE" w:rsidTr="00287001">
        <w:trPr>
          <w:tblCellSpacing w:w="7" w:type="dxa"/>
        </w:trPr>
        <w:tc>
          <w:tcPr>
            <w:tcW w:w="1400" w:type="pct"/>
            <w:vAlign w:val="center"/>
            <w:hideMark/>
          </w:tcPr>
          <w:p w:rsidR="00020C24" w:rsidRPr="007B32CE" w:rsidRDefault="00020C24" w:rsidP="0028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hAnsi="Times New Roman" w:cs="Times New Roman"/>
                <w:sz w:val="24"/>
                <w:szCs w:val="24"/>
              </w:rPr>
              <w:t>Működési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2CE">
              <w:rPr>
                <w:rFonts w:ascii="Times New Roman" w:hAnsi="Times New Roman" w:cs="Times New Roman"/>
                <w:sz w:val="24"/>
                <w:szCs w:val="24"/>
              </w:rPr>
              <w:t>hőmérséklet-tartomány</w:t>
            </w:r>
          </w:p>
        </w:tc>
        <w:tc>
          <w:tcPr>
            <w:tcW w:w="3576" w:type="pct"/>
            <w:vAlign w:val="center"/>
            <w:hideMark/>
          </w:tcPr>
          <w:p w:rsidR="00020C24" w:rsidRPr="007B32CE" w:rsidRDefault="00020C24" w:rsidP="0028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hAnsi="Times New Roman" w:cs="Times New Roman"/>
                <w:sz w:val="24"/>
                <w:szCs w:val="24"/>
              </w:rPr>
              <w:t>5–40ºC</w:t>
            </w:r>
          </w:p>
        </w:tc>
      </w:tr>
      <w:tr w:rsidR="00020C24" w:rsidRPr="007B32CE" w:rsidTr="00287001">
        <w:trPr>
          <w:tblCellSpacing w:w="7" w:type="dxa"/>
        </w:trPr>
        <w:tc>
          <w:tcPr>
            <w:tcW w:w="1400" w:type="pct"/>
            <w:vAlign w:val="center"/>
            <w:hideMark/>
          </w:tcPr>
          <w:p w:rsidR="00020C24" w:rsidRPr="007B32CE" w:rsidRDefault="00020C24" w:rsidP="0028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hAnsi="Times New Roman" w:cs="Times New Roman"/>
                <w:sz w:val="24"/>
                <w:szCs w:val="24"/>
              </w:rPr>
              <w:t>Nyomtatási technológia</w:t>
            </w:r>
          </w:p>
        </w:tc>
        <w:tc>
          <w:tcPr>
            <w:tcW w:w="3576" w:type="pct"/>
            <w:vAlign w:val="center"/>
            <w:hideMark/>
          </w:tcPr>
          <w:p w:rsidR="00020C24" w:rsidRPr="007B32CE" w:rsidRDefault="00020C24" w:rsidP="0028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hAnsi="Times New Roman" w:cs="Times New Roman"/>
                <w:sz w:val="24"/>
                <w:szCs w:val="24"/>
              </w:rPr>
              <w:t>Termál tintasugaras</w:t>
            </w:r>
          </w:p>
        </w:tc>
      </w:tr>
      <w:tr w:rsidR="00020C24" w:rsidRPr="007B32CE" w:rsidTr="00287001">
        <w:trPr>
          <w:tblCellSpacing w:w="7" w:type="dxa"/>
        </w:trPr>
        <w:tc>
          <w:tcPr>
            <w:tcW w:w="1400" w:type="pct"/>
            <w:vAlign w:val="center"/>
            <w:hideMark/>
          </w:tcPr>
          <w:p w:rsidR="00020C24" w:rsidRPr="007B32CE" w:rsidRDefault="00020C24" w:rsidP="0028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hAnsi="Times New Roman" w:cs="Times New Roman"/>
                <w:sz w:val="24"/>
                <w:szCs w:val="24"/>
              </w:rPr>
              <w:t>Színes nyomtatási minőség (legjobb)</w:t>
            </w:r>
          </w:p>
        </w:tc>
        <w:tc>
          <w:tcPr>
            <w:tcW w:w="3576" w:type="pct"/>
            <w:vAlign w:val="center"/>
            <w:hideMark/>
          </w:tcPr>
          <w:p w:rsidR="00020C24" w:rsidRPr="007B32CE" w:rsidRDefault="00020C24" w:rsidP="0028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hAnsi="Times New Roman" w:cs="Times New Roman"/>
                <w:sz w:val="24"/>
                <w:szCs w:val="24"/>
              </w:rPr>
              <w:t>Legalább 2400 x 1200 dpi</w:t>
            </w:r>
          </w:p>
        </w:tc>
      </w:tr>
      <w:tr w:rsidR="00020C24" w:rsidRPr="007B32CE" w:rsidTr="00287001">
        <w:trPr>
          <w:tblCellSpacing w:w="7" w:type="dxa"/>
        </w:trPr>
        <w:tc>
          <w:tcPr>
            <w:tcW w:w="1400" w:type="pct"/>
            <w:vAlign w:val="center"/>
            <w:hideMark/>
          </w:tcPr>
          <w:p w:rsidR="00020C24" w:rsidRPr="007B32CE" w:rsidRDefault="00020C24" w:rsidP="0028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hAnsi="Times New Roman" w:cs="Times New Roman"/>
                <w:sz w:val="24"/>
                <w:szCs w:val="24"/>
              </w:rPr>
              <w:t>Tárolási hőmérséklet tartomány</w:t>
            </w:r>
          </w:p>
        </w:tc>
        <w:tc>
          <w:tcPr>
            <w:tcW w:w="3576" w:type="pct"/>
            <w:vAlign w:val="center"/>
            <w:hideMark/>
          </w:tcPr>
          <w:p w:rsidR="00020C24" w:rsidRPr="007B32CE" w:rsidRDefault="00020C24" w:rsidP="0028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hAnsi="Times New Roman" w:cs="Times New Roman"/>
                <w:sz w:val="24"/>
                <w:szCs w:val="24"/>
              </w:rPr>
              <w:t>-25–55ºC</w:t>
            </w:r>
          </w:p>
        </w:tc>
      </w:tr>
      <w:tr w:rsidR="00020C24" w:rsidRPr="007B32CE" w:rsidTr="00287001">
        <w:trPr>
          <w:tblCellSpacing w:w="7" w:type="dxa"/>
        </w:trPr>
        <w:tc>
          <w:tcPr>
            <w:tcW w:w="1400" w:type="pct"/>
            <w:vAlign w:val="center"/>
            <w:hideMark/>
          </w:tcPr>
          <w:p w:rsidR="00020C24" w:rsidRPr="007B32CE" w:rsidRDefault="00020C24" w:rsidP="0028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hAnsi="Times New Roman" w:cs="Times New Roman"/>
                <w:sz w:val="24"/>
                <w:szCs w:val="24"/>
              </w:rPr>
              <w:t>Tárolási páratartalom</w:t>
            </w:r>
          </w:p>
        </w:tc>
        <w:tc>
          <w:tcPr>
            <w:tcW w:w="3576" w:type="pct"/>
            <w:vAlign w:val="center"/>
            <w:hideMark/>
          </w:tcPr>
          <w:p w:rsidR="00020C24" w:rsidRPr="007B32CE" w:rsidRDefault="00020C24" w:rsidP="0028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hAnsi="Times New Roman" w:cs="Times New Roman"/>
                <w:sz w:val="24"/>
                <w:szCs w:val="24"/>
              </w:rPr>
              <w:t>10–80% relatív páratartalom</w:t>
            </w:r>
          </w:p>
        </w:tc>
      </w:tr>
      <w:tr w:rsidR="00020C24" w:rsidRPr="007B32CE" w:rsidTr="00287001">
        <w:trPr>
          <w:tblCellSpacing w:w="7" w:type="dxa"/>
        </w:trPr>
        <w:tc>
          <w:tcPr>
            <w:tcW w:w="1400" w:type="pct"/>
            <w:vAlign w:val="center"/>
            <w:hideMark/>
          </w:tcPr>
          <w:p w:rsidR="00020C24" w:rsidRPr="007B32CE" w:rsidRDefault="00020C24" w:rsidP="0028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hAnsi="Times New Roman" w:cs="Times New Roman"/>
                <w:sz w:val="24"/>
                <w:szCs w:val="24"/>
              </w:rPr>
              <w:t>Vonalpontosság</w:t>
            </w:r>
          </w:p>
        </w:tc>
        <w:tc>
          <w:tcPr>
            <w:tcW w:w="3576" w:type="pct"/>
            <w:vAlign w:val="center"/>
            <w:hideMark/>
          </w:tcPr>
          <w:p w:rsidR="00020C24" w:rsidRPr="007B32CE" w:rsidRDefault="00020C24" w:rsidP="0028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hAnsi="Times New Roman" w:cs="Times New Roman"/>
                <w:sz w:val="24"/>
                <w:szCs w:val="24"/>
              </w:rPr>
              <w:t>+/- 0.1%</w:t>
            </w:r>
          </w:p>
        </w:tc>
      </w:tr>
      <w:tr w:rsidR="00020C24" w:rsidRPr="007B32CE" w:rsidTr="00287001">
        <w:trPr>
          <w:tblCellSpacing w:w="7" w:type="dxa"/>
        </w:trPr>
        <w:tc>
          <w:tcPr>
            <w:tcW w:w="1400" w:type="pct"/>
            <w:vAlign w:val="center"/>
            <w:hideMark/>
          </w:tcPr>
          <w:p w:rsidR="00020C24" w:rsidRPr="007B32CE" w:rsidRDefault="00020C24" w:rsidP="0028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hAnsi="Times New Roman" w:cs="Times New Roman"/>
                <w:sz w:val="24"/>
                <w:szCs w:val="24"/>
              </w:rPr>
              <w:t>Vonalpontosság – feljegyzés</w:t>
            </w:r>
          </w:p>
        </w:tc>
        <w:tc>
          <w:tcPr>
            <w:tcW w:w="3576" w:type="pct"/>
            <w:vAlign w:val="center"/>
            <w:hideMark/>
          </w:tcPr>
          <w:p w:rsidR="00020C24" w:rsidRPr="007B32CE" w:rsidRDefault="00020C24" w:rsidP="0028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2CE">
              <w:rPr>
                <w:rFonts w:ascii="Times New Roman" w:hAnsi="Times New Roman" w:cs="Times New Roman"/>
                <w:sz w:val="24"/>
                <w:szCs w:val="24"/>
              </w:rPr>
              <w:t>A megadott vektorhossz +/- 0,1%-a vagy +/- 0,2 mm (amelyik nagyobb) 23 ºC hőmérsékleten, 50–60%-os relatív páratartalom mellett, A0 nyomatási anyagon H151n Legjobb vagy Normál módban, HP matt fólia és eredeti HP tinták használatával.</w:t>
            </w:r>
          </w:p>
        </w:tc>
      </w:tr>
    </w:tbl>
    <w:p w:rsidR="00020C24" w:rsidRPr="007B32CE" w:rsidRDefault="00020C24" w:rsidP="00020C2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2CE">
        <w:rPr>
          <w:rFonts w:ascii="Times New Roman" w:hAnsi="Times New Roman" w:cs="Times New Roman"/>
          <w:sz w:val="24"/>
          <w:szCs w:val="24"/>
        </w:rPr>
        <w:t>A HP CF283AD vonatkozó minimálisan megkövetelt műszaki paraméterek:</w:t>
      </w:r>
    </w:p>
    <w:p w:rsidR="00020C24" w:rsidRPr="007B32CE" w:rsidRDefault="00020C24" w:rsidP="00020C2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B32CE">
        <w:rPr>
          <w:rFonts w:ascii="Times New Roman" w:hAnsi="Times New Roman" w:cs="Times New Roman"/>
          <w:sz w:val="24"/>
          <w:szCs w:val="24"/>
        </w:rPr>
        <w:t>A nyomtatókazetta színe: fekete</w:t>
      </w:r>
    </w:p>
    <w:p w:rsidR="00020C24" w:rsidRPr="007B32CE" w:rsidRDefault="00020C24" w:rsidP="00020C24">
      <w:pPr>
        <w:spacing w:before="120" w:after="0"/>
        <w:ind w:left="567"/>
        <w:rPr>
          <w:rFonts w:ascii="Times New Roman" w:hAnsi="Times New Roman" w:cs="Times New Roman"/>
          <w:sz w:val="24"/>
          <w:szCs w:val="24"/>
        </w:rPr>
      </w:pPr>
      <w:r w:rsidRPr="007B32CE">
        <w:rPr>
          <w:rFonts w:ascii="Times New Roman" w:hAnsi="Times New Roman" w:cs="Times New Roman"/>
          <w:sz w:val="24"/>
          <w:szCs w:val="24"/>
        </w:rPr>
        <w:t>Hardver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2CE">
        <w:rPr>
          <w:rFonts w:ascii="Times New Roman" w:hAnsi="Times New Roman" w:cs="Times New Roman"/>
          <w:sz w:val="24"/>
          <w:szCs w:val="24"/>
        </w:rPr>
        <w:t>kompatibilitás:</w:t>
      </w:r>
    </w:p>
    <w:p w:rsidR="00020C24" w:rsidRPr="007B32CE" w:rsidRDefault="00020C24" w:rsidP="00020C24">
      <w:pPr>
        <w:numPr>
          <w:ilvl w:val="0"/>
          <w:numId w:val="6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B32CE">
        <w:rPr>
          <w:rFonts w:ascii="Times New Roman" w:hAnsi="Times New Roman" w:cs="Times New Roman"/>
          <w:sz w:val="24"/>
          <w:szCs w:val="24"/>
        </w:rPr>
        <w:t>HP LaserJet Pro M125 többfunkciós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2CE">
        <w:rPr>
          <w:rFonts w:ascii="Times New Roman" w:hAnsi="Times New Roman" w:cs="Times New Roman"/>
          <w:sz w:val="24"/>
          <w:szCs w:val="24"/>
        </w:rPr>
        <w:t xml:space="preserve">nyomtató-sorozat; </w:t>
      </w:r>
    </w:p>
    <w:p w:rsidR="00020C24" w:rsidRPr="007B32CE" w:rsidRDefault="00020C24" w:rsidP="00020C24">
      <w:pPr>
        <w:numPr>
          <w:ilvl w:val="0"/>
          <w:numId w:val="6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B32CE">
        <w:rPr>
          <w:rFonts w:ascii="Times New Roman" w:hAnsi="Times New Roman" w:cs="Times New Roman"/>
          <w:sz w:val="24"/>
          <w:szCs w:val="24"/>
        </w:rPr>
        <w:t>HP LaserJet Pro M127 többfunkciós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2CE">
        <w:rPr>
          <w:rFonts w:ascii="Times New Roman" w:hAnsi="Times New Roman" w:cs="Times New Roman"/>
          <w:sz w:val="24"/>
          <w:szCs w:val="24"/>
        </w:rPr>
        <w:t xml:space="preserve">nyomtató-sorozat; </w:t>
      </w:r>
    </w:p>
    <w:p w:rsidR="00020C24" w:rsidRPr="007B32CE" w:rsidRDefault="00020C24" w:rsidP="00020C2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B32CE">
        <w:rPr>
          <w:rFonts w:ascii="Times New Roman" w:hAnsi="Times New Roman" w:cs="Times New Roman"/>
          <w:sz w:val="24"/>
          <w:szCs w:val="24"/>
        </w:rPr>
        <w:t>Kapacitás: csomagonként 3000 oldal (ISO/IEC 19752 szabvány alapján)</w:t>
      </w:r>
    </w:p>
    <w:p w:rsidR="00020C24" w:rsidRPr="007B32CE" w:rsidRDefault="00020C24" w:rsidP="00020C2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B32CE">
        <w:rPr>
          <w:rFonts w:ascii="Times New Roman" w:hAnsi="Times New Roman" w:cs="Times New Roman"/>
          <w:sz w:val="24"/>
          <w:szCs w:val="24"/>
        </w:rPr>
        <w:t>Működési levegőnedvesség-tartomány</w:t>
      </w:r>
    </w:p>
    <w:p w:rsidR="00020C24" w:rsidRPr="007B32CE" w:rsidRDefault="00020C24" w:rsidP="00020C2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B32CE">
        <w:rPr>
          <w:rFonts w:ascii="Times New Roman" w:hAnsi="Times New Roman" w:cs="Times New Roman"/>
          <w:sz w:val="24"/>
          <w:szCs w:val="24"/>
        </w:rPr>
        <w:t>20–80% relatív páratartalom</w:t>
      </w:r>
    </w:p>
    <w:p w:rsidR="00020C24" w:rsidRPr="007B32CE" w:rsidRDefault="00020C24" w:rsidP="00020C2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B32CE">
        <w:rPr>
          <w:rFonts w:ascii="Times New Roman" w:hAnsi="Times New Roman" w:cs="Times New Roman"/>
          <w:sz w:val="24"/>
          <w:szCs w:val="24"/>
        </w:rPr>
        <w:t>Működési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2CE">
        <w:rPr>
          <w:rFonts w:ascii="Times New Roman" w:hAnsi="Times New Roman" w:cs="Times New Roman"/>
          <w:sz w:val="24"/>
          <w:szCs w:val="24"/>
        </w:rPr>
        <w:t>hőmérséklet-tartomány: 15 - 25°C</w:t>
      </w:r>
    </w:p>
    <w:p w:rsidR="00020C24" w:rsidRPr="007B32CE" w:rsidRDefault="00020C24" w:rsidP="00020C2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B32CE">
        <w:rPr>
          <w:rFonts w:ascii="Times New Roman" w:hAnsi="Times New Roman" w:cs="Times New Roman"/>
          <w:sz w:val="24"/>
          <w:szCs w:val="24"/>
        </w:rPr>
        <w:t>Nyomtatási technológia: lézer</w:t>
      </w:r>
    </w:p>
    <w:p w:rsidR="00020C24" w:rsidRPr="007B32CE" w:rsidRDefault="00020C24" w:rsidP="00020C2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B32CE">
        <w:rPr>
          <w:rFonts w:ascii="Times New Roman" w:hAnsi="Times New Roman" w:cs="Times New Roman"/>
          <w:sz w:val="24"/>
          <w:szCs w:val="24"/>
        </w:rPr>
        <w:t>Tárolási hőmérséklet tartomány: -20–40 °C</w:t>
      </w:r>
    </w:p>
    <w:p w:rsidR="00020C24" w:rsidRPr="007B32CE" w:rsidRDefault="00020C24" w:rsidP="00020C2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B32CE">
        <w:rPr>
          <w:rFonts w:ascii="Times New Roman" w:hAnsi="Times New Roman" w:cs="Times New Roman"/>
          <w:sz w:val="24"/>
          <w:szCs w:val="24"/>
        </w:rPr>
        <w:t>Tárolási páratartalom: 10–90% relatív páratartalom</w:t>
      </w:r>
    </w:p>
    <w:p w:rsidR="00020C24" w:rsidRDefault="00020C24" w:rsidP="0002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0C24" w:rsidRPr="00FA7AEC" w:rsidRDefault="00020C24" w:rsidP="00020C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 xml:space="preserve">BI/688-26/2016 közbeszerzési dokumentum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6</w:t>
      </w:r>
      <w:r w:rsidRPr="00FA7AE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sz.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melléklet</w:t>
      </w:r>
    </w:p>
    <w:p w:rsidR="00020C24" w:rsidRPr="00FA7AEC" w:rsidRDefault="00020C24" w:rsidP="00020C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20C24" w:rsidRPr="001B4B4C" w:rsidRDefault="00020C24" w:rsidP="00020C24">
      <w:pPr>
        <w:keepNext/>
        <w:keepLines/>
        <w:widowControl w:val="0"/>
        <w:jc w:val="center"/>
        <w:outlineLvl w:val="4"/>
        <w:rPr>
          <w:rFonts w:ascii="Times New Roman" w:hAnsi="Times New Roman" w:cs="Times New Roman"/>
          <w:b/>
          <w:caps/>
          <w:sz w:val="24"/>
          <w:szCs w:val="24"/>
        </w:rPr>
      </w:pPr>
      <w:r w:rsidRPr="001B4B4C">
        <w:rPr>
          <w:rFonts w:ascii="Times New Roman" w:hAnsi="Times New Roman" w:cs="Times New Roman"/>
          <w:b/>
          <w:caps/>
          <w:sz w:val="24"/>
          <w:szCs w:val="24"/>
        </w:rPr>
        <w:t>az ajánlattevő által Az ajánlat részeként benyújtandó nyilatkozat mintája</w:t>
      </w:r>
    </w:p>
    <w:p w:rsidR="00020C24" w:rsidRPr="001425B4" w:rsidRDefault="00020C24" w:rsidP="00020C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1425B4">
        <w:rPr>
          <w:rFonts w:ascii="Times New Roman" w:hAnsi="Times New Roman" w:cs="Times New Roman"/>
          <w:b/>
          <w:sz w:val="24"/>
        </w:rPr>
        <w:t>NYILATKOZAT</w:t>
      </w:r>
    </w:p>
    <w:p w:rsidR="00020C24" w:rsidRPr="001425B4" w:rsidRDefault="00020C24" w:rsidP="00020C24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20C24" w:rsidRPr="001425B4" w:rsidRDefault="00020C24" w:rsidP="00020C24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25B4">
        <w:rPr>
          <w:rFonts w:ascii="Times New Roman" w:hAnsi="Times New Roman" w:cs="Times New Roman"/>
          <w:b/>
          <w:sz w:val="24"/>
        </w:rPr>
        <w:t>a nemzeti vagyonról szóló 2011. évi CXCVI. törvény átlátható szervezet fogalmára vonatkozó feltételeknek való megfelelésről</w:t>
      </w:r>
    </w:p>
    <w:p w:rsidR="00020C24" w:rsidRPr="001425B4" w:rsidRDefault="00020C24" w:rsidP="00020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020C24" w:rsidRPr="001425B4" w:rsidRDefault="00020C24" w:rsidP="00020C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25B4">
        <w:rPr>
          <w:rFonts w:ascii="Times New Roman" w:hAnsi="Times New Roman" w:cs="Times New Roman"/>
          <w:sz w:val="24"/>
        </w:rPr>
        <w:t>Alulírott ...................................................., mint a(z) ..................................................................</w:t>
      </w:r>
    </w:p>
    <w:p w:rsidR="00020C24" w:rsidRPr="001425B4" w:rsidRDefault="00020C24" w:rsidP="00020C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25B4">
        <w:rPr>
          <w:rFonts w:ascii="Times New Roman" w:hAnsi="Times New Roman" w:cs="Times New Roman"/>
          <w:sz w:val="24"/>
        </w:rPr>
        <w:t xml:space="preserve">(székhely: ............................................................... cégbejegyzésre/aláírásra jogosult képviselője, jelen okirat aláírásával, ezennel büntetőjogi felelősségem tudatában </w:t>
      </w:r>
    </w:p>
    <w:p w:rsidR="00020C24" w:rsidRPr="001425B4" w:rsidRDefault="00020C24" w:rsidP="00020C24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25B4">
        <w:rPr>
          <w:rFonts w:ascii="Times New Roman" w:hAnsi="Times New Roman" w:cs="Times New Roman"/>
          <w:b/>
          <w:sz w:val="24"/>
        </w:rPr>
        <w:t>nyilatkozom</w:t>
      </w:r>
    </w:p>
    <w:p w:rsidR="00020C24" w:rsidRPr="001425B4" w:rsidRDefault="00020C24" w:rsidP="00020C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25B4">
        <w:rPr>
          <w:rFonts w:ascii="Times New Roman" w:hAnsi="Times New Roman" w:cs="Times New Roman"/>
          <w:sz w:val="24"/>
        </w:rPr>
        <w:t>arról, hogy a(z) (teljes név) ........................................................................ a nemzeti vagyonról</w:t>
      </w:r>
    </w:p>
    <w:p w:rsidR="00020C24" w:rsidRPr="001425B4" w:rsidRDefault="00020C24" w:rsidP="00020C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25B4">
        <w:rPr>
          <w:rFonts w:ascii="Times New Roman" w:hAnsi="Times New Roman" w:cs="Times New Roman"/>
          <w:sz w:val="24"/>
        </w:rPr>
        <w:t>szóló 2011. évi CXCVI. törvény 3. § (l) bekezdésének 1. pontja</w:t>
      </w:r>
      <w:r w:rsidRPr="001425B4">
        <w:rPr>
          <w:rFonts w:ascii="Times New Roman" w:hAnsi="Times New Roman" w:cs="Times New Roman"/>
          <w:sz w:val="24"/>
          <w:vertAlign w:val="superscript"/>
        </w:rPr>
        <w:footnoteReference w:id="10"/>
      </w:r>
      <w:r w:rsidRPr="001425B4">
        <w:rPr>
          <w:rFonts w:ascii="Times New Roman" w:hAnsi="Times New Roman" w:cs="Times New Roman"/>
          <w:sz w:val="24"/>
        </w:rPr>
        <w:t xml:space="preserve"> alapján átlátható szervezetnek minősül, egyidejűleg az azt alátámasztó dokumentumok másolatát nyilatkozatomhoz csatolom.</w:t>
      </w:r>
    </w:p>
    <w:p w:rsidR="00020C24" w:rsidRPr="001425B4" w:rsidRDefault="00020C24" w:rsidP="00020C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0C24" w:rsidRPr="001425B4" w:rsidRDefault="00020C24" w:rsidP="00020C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25B4">
        <w:rPr>
          <w:rFonts w:ascii="Times New Roman" w:hAnsi="Times New Roman" w:cs="Times New Roman"/>
          <w:sz w:val="24"/>
        </w:rPr>
        <w:t>Kelt:</w:t>
      </w:r>
    </w:p>
    <w:p w:rsidR="00020C24" w:rsidRPr="001425B4" w:rsidRDefault="00020C24" w:rsidP="00020C2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  <w:r w:rsidRPr="001425B4">
        <w:rPr>
          <w:rFonts w:ascii="Times New Roman" w:hAnsi="Times New Roman" w:cs="Times New Roman"/>
          <w:sz w:val="24"/>
        </w:rPr>
        <w:t>P. H.</w:t>
      </w:r>
    </w:p>
    <w:p w:rsidR="00020C24" w:rsidRPr="001425B4" w:rsidRDefault="00020C24" w:rsidP="00020C2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20C24" w:rsidRPr="001425B4" w:rsidRDefault="00020C24" w:rsidP="00020C2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425B4">
        <w:rPr>
          <w:rFonts w:ascii="Times New Roman" w:hAnsi="Times New Roman" w:cs="Times New Roman"/>
          <w:sz w:val="24"/>
        </w:rPr>
        <w:tab/>
      </w:r>
      <w:r w:rsidRPr="001425B4">
        <w:rPr>
          <w:rFonts w:ascii="Times New Roman" w:hAnsi="Times New Roman" w:cs="Times New Roman"/>
          <w:sz w:val="24"/>
        </w:rPr>
        <w:tab/>
        <w:t>...................................................</w:t>
      </w:r>
    </w:p>
    <w:p w:rsidR="00020C24" w:rsidRPr="00FA7AEC" w:rsidRDefault="00020C24" w:rsidP="00020C24">
      <w:pPr>
        <w:spacing w:after="0" w:line="240" w:lineRule="auto"/>
        <w:ind w:left="60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25B4">
        <w:rPr>
          <w:rFonts w:ascii="Times New Roman" w:hAnsi="Times New Roman" w:cs="Times New Roman"/>
          <w:sz w:val="24"/>
        </w:rPr>
        <w:tab/>
        <w:t>cégjegyzésre/aláírásra jogosult</w:t>
      </w:r>
    </w:p>
    <w:p w:rsidR="00020C24" w:rsidRPr="00FA7AEC" w:rsidRDefault="00020C24" w:rsidP="00020C24">
      <w:pPr>
        <w:spacing w:after="0"/>
        <w:ind w:firstLine="20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20C24" w:rsidRPr="00FA7AEC" w:rsidRDefault="00020C24" w:rsidP="00020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7A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átláthatósági nyilatkozathoz csatolandó adatok, vagy azokat alátámasztó dokumentumok </w:t>
      </w:r>
    </w:p>
    <w:p w:rsidR="00020C24" w:rsidRPr="00FA7AEC" w:rsidRDefault="00020C24" w:rsidP="00020C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020C24" w:rsidRPr="000A4C88" w:rsidRDefault="00020C24" w:rsidP="00020C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4C88">
        <w:rPr>
          <w:rFonts w:ascii="Times New Roman" w:hAnsi="Times New Roman" w:cs="Times New Roman"/>
          <w:i/>
          <w:sz w:val="24"/>
          <w:szCs w:val="24"/>
        </w:rPr>
        <w:t xml:space="preserve">A nemzeti vagyonról szóló 2011. évi CXCVI. törvény 3. § (1) bekezdésének 1. pont b) alpontja szerinti </w:t>
      </w:r>
    </w:p>
    <w:p w:rsidR="00020C24" w:rsidRPr="000A4C88" w:rsidRDefault="00020C24" w:rsidP="00020C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4C88">
        <w:rPr>
          <w:rFonts w:ascii="Times New Roman" w:hAnsi="Times New Roman" w:cs="Times New Roman"/>
          <w:b/>
          <w:i/>
          <w:sz w:val="24"/>
          <w:szCs w:val="24"/>
          <w:u w:val="single"/>
        </w:rPr>
        <w:t>magyar gazdálkodó szervezetek</w:t>
      </w:r>
      <w:r w:rsidRPr="000A4C88">
        <w:rPr>
          <w:rFonts w:ascii="Times New Roman" w:hAnsi="Times New Roman" w:cs="Times New Roman"/>
          <w:i/>
          <w:sz w:val="24"/>
          <w:szCs w:val="24"/>
        </w:rPr>
        <w:t xml:space="preserve"> esetében</w:t>
      </w:r>
    </w:p>
    <w:p w:rsidR="00020C24" w:rsidRPr="000A4C88" w:rsidRDefault="00020C24" w:rsidP="00020C2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C24" w:rsidRPr="000A4C88" w:rsidRDefault="00020C24" w:rsidP="00020C2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C88">
        <w:rPr>
          <w:rFonts w:ascii="Times New Roman" w:hAnsi="Times New Roman" w:cs="Times New Roman"/>
          <w:sz w:val="24"/>
          <w:szCs w:val="24"/>
        </w:rPr>
        <w:t xml:space="preserve">Alulírott, ……………………………………… (név) mint a ………………………………………………………………………………… (cégnév) ………………………………………………………………………………… (székhely) ………………………….……… (adószám) törvényes képviselője nyilatkozom, hogy az általam képviselt szervezet olyan belföldi vagy külföldi jogi személy vagy jogi személyiséggel nem rendelkező gazdálkodó szervezet, amely megfelel a következő együttes feltételeknek: </w:t>
      </w:r>
    </w:p>
    <w:p w:rsidR="00020C24" w:rsidRPr="000A4C88" w:rsidRDefault="00020C24" w:rsidP="00020C2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4C88">
        <w:rPr>
          <w:rFonts w:ascii="Times New Roman" w:hAnsi="Times New Roman" w:cs="Times New Roman"/>
          <w:sz w:val="24"/>
          <w:szCs w:val="24"/>
        </w:rPr>
        <w:t xml:space="preserve">tulajdonosi szerkezete, a pénzmosás és a terrorizmus finanszírozása megelőzéséről és megakadályozásáról szóló törvény szerint meghatározott tényleges tulajdonosa megismerhető, </w:t>
      </w:r>
      <w:r w:rsidRPr="000A4C88">
        <w:rPr>
          <w:rFonts w:ascii="Times New Roman" w:hAnsi="Times New Roman" w:cs="Times New Roman"/>
          <w:sz w:val="24"/>
          <w:szCs w:val="24"/>
          <w:u w:val="single"/>
        </w:rPr>
        <w:t>amelyről az</w:t>
      </w:r>
      <w:r w:rsidRPr="000A4C88">
        <w:rPr>
          <w:rFonts w:ascii="Times New Roman" w:hAnsi="Times New Roman" w:cs="Times New Roman"/>
          <w:sz w:val="24"/>
          <w:szCs w:val="24"/>
        </w:rPr>
        <w:t xml:space="preserve"> 1</w:t>
      </w:r>
      <w:r w:rsidRPr="000A4C88">
        <w:rPr>
          <w:rFonts w:ascii="Times New Roman" w:hAnsi="Times New Roman" w:cs="Times New Roman"/>
          <w:sz w:val="24"/>
          <w:szCs w:val="24"/>
          <w:u w:val="single"/>
        </w:rPr>
        <w:t>. pontban</w:t>
      </w:r>
      <w:r w:rsidRPr="000A4C88">
        <w:rPr>
          <w:rFonts w:ascii="Times New Roman" w:hAnsi="Times New Roman" w:cs="Times New Roman"/>
          <w:sz w:val="24"/>
          <w:szCs w:val="24"/>
        </w:rPr>
        <w:t xml:space="preserve"> </w:t>
      </w:r>
      <w:r w:rsidRPr="000A4C88">
        <w:rPr>
          <w:rFonts w:ascii="Times New Roman" w:hAnsi="Times New Roman" w:cs="Times New Roman"/>
          <w:sz w:val="24"/>
          <w:szCs w:val="24"/>
          <w:u w:val="single"/>
        </w:rPr>
        <w:t>nyilatkozom</w:t>
      </w:r>
      <w:r w:rsidRPr="000A4C88">
        <w:rPr>
          <w:rFonts w:ascii="Times New Roman" w:hAnsi="Times New Roman" w:cs="Times New Roman"/>
          <w:sz w:val="24"/>
          <w:szCs w:val="24"/>
        </w:rPr>
        <w:t xml:space="preserve">, és </w:t>
      </w:r>
    </w:p>
    <w:p w:rsidR="00020C24" w:rsidRPr="000A4C88" w:rsidRDefault="00020C24" w:rsidP="00020C2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C88">
        <w:rPr>
          <w:rFonts w:ascii="Times New Roman" w:hAnsi="Times New Roman" w:cs="Times New Roman"/>
          <w:sz w:val="24"/>
          <w:szCs w:val="24"/>
        </w:rPr>
        <w:t>adóilletősége ……………….…..országban</w:t>
      </w:r>
      <w:r w:rsidRPr="000A4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A4C88">
        <w:rPr>
          <w:rFonts w:ascii="Times New Roman" w:hAnsi="Times New Roman" w:cs="Times New Roman"/>
          <w:b/>
          <w:i/>
          <w:sz w:val="24"/>
          <w:szCs w:val="24"/>
        </w:rPr>
        <w:t>[</w:t>
      </w:r>
      <w:r w:rsidRPr="000A4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ország megnevezése</w:t>
      </w:r>
      <w:r w:rsidRPr="000A4C88">
        <w:rPr>
          <w:rFonts w:ascii="Times New Roman" w:hAnsi="Times New Roman" w:cs="Times New Roman"/>
          <w:b/>
          <w:i/>
          <w:sz w:val="24"/>
          <w:szCs w:val="24"/>
        </w:rPr>
        <w:t>]</w:t>
      </w:r>
      <w:r w:rsidRPr="000A4C88">
        <w:rPr>
          <w:rFonts w:ascii="Times New Roman" w:hAnsi="Times New Roman" w:cs="Times New Roman"/>
          <w:sz w:val="24"/>
          <w:szCs w:val="24"/>
        </w:rPr>
        <w:t xml:space="preserve"> található</w:t>
      </w:r>
      <w:r w:rsidRPr="000A4C88">
        <w:rPr>
          <w:rStyle w:val="Lbjegyzet-hivatkozs"/>
          <w:rFonts w:ascii="Times New Roman" w:hAnsi="Times New Roman" w:cs="Times New Roman"/>
          <w:sz w:val="24"/>
          <w:szCs w:val="24"/>
        </w:rPr>
        <w:footnoteReference w:id="11"/>
      </w:r>
      <w:r w:rsidRPr="000A4C88">
        <w:rPr>
          <w:rFonts w:ascii="Times New Roman" w:hAnsi="Times New Roman" w:cs="Times New Roman"/>
          <w:sz w:val="24"/>
          <w:szCs w:val="24"/>
        </w:rPr>
        <w:t>, amely</w:t>
      </w:r>
    </w:p>
    <w:p w:rsidR="00020C24" w:rsidRPr="000A4C88" w:rsidRDefault="00020C24" w:rsidP="00020C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4C88">
        <w:rPr>
          <w:rFonts w:ascii="Times New Roman" w:hAnsi="Times New Roman" w:cs="Times New Roman"/>
          <w:b/>
          <w:i/>
          <w:sz w:val="24"/>
          <w:szCs w:val="24"/>
        </w:rPr>
        <w:t>[a megfelelő aláhúzandó],</w:t>
      </w:r>
    </w:p>
    <w:p w:rsidR="00020C24" w:rsidRPr="000A4C88" w:rsidRDefault="00020C24" w:rsidP="00020C24">
      <w:pPr>
        <w:widowControl w:val="0"/>
        <w:numPr>
          <w:ilvl w:val="0"/>
          <w:numId w:val="4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0A4C88">
        <w:rPr>
          <w:rFonts w:ascii="Times New Roman" w:hAnsi="Times New Roman" w:cs="Times New Roman"/>
          <w:sz w:val="24"/>
          <w:szCs w:val="24"/>
        </w:rPr>
        <w:t xml:space="preserve">az Európai Unió tagállama, </w:t>
      </w:r>
    </w:p>
    <w:p w:rsidR="00020C24" w:rsidRPr="000A4C88" w:rsidRDefault="00020C24" w:rsidP="00020C24">
      <w:pPr>
        <w:widowControl w:val="0"/>
        <w:numPr>
          <w:ilvl w:val="0"/>
          <w:numId w:val="4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0A4C88">
        <w:rPr>
          <w:rFonts w:ascii="Times New Roman" w:hAnsi="Times New Roman" w:cs="Times New Roman"/>
          <w:sz w:val="24"/>
          <w:szCs w:val="24"/>
        </w:rPr>
        <w:t xml:space="preserve">az Európai Gazdasági Térségről szóló megállapodásban részes állama, </w:t>
      </w:r>
    </w:p>
    <w:p w:rsidR="00020C24" w:rsidRPr="000A4C88" w:rsidRDefault="00020C24" w:rsidP="00020C24">
      <w:pPr>
        <w:widowControl w:val="0"/>
        <w:numPr>
          <w:ilvl w:val="0"/>
          <w:numId w:val="4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0A4C88">
        <w:rPr>
          <w:rFonts w:ascii="Times New Roman" w:hAnsi="Times New Roman" w:cs="Times New Roman"/>
          <w:sz w:val="24"/>
          <w:szCs w:val="24"/>
        </w:rPr>
        <w:t xml:space="preserve">a Gazdasági Együttműködési és Fejlesztési Szervezet tagállama, </w:t>
      </w:r>
    </w:p>
    <w:p w:rsidR="00020C24" w:rsidRPr="000A4C88" w:rsidRDefault="00020C24" w:rsidP="00020C24">
      <w:pPr>
        <w:widowControl w:val="0"/>
        <w:numPr>
          <w:ilvl w:val="0"/>
          <w:numId w:val="4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right="40"/>
        <w:jc w:val="both"/>
        <w:rPr>
          <w:rFonts w:ascii="Times New Roman" w:hAnsi="Times New Roman" w:cs="Times New Roman"/>
          <w:sz w:val="24"/>
          <w:szCs w:val="24"/>
        </w:rPr>
      </w:pPr>
      <w:r w:rsidRPr="000A4C88">
        <w:rPr>
          <w:rFonts w:ascii="Times New Roman" w:hAnsi="Times New Roman" w:cs="Times New Roman"/>
          <w:sz w:val="24"/>
          <w:szCs w:val="24"/>
        </w:rPr>
        <w:t>olyan állam, amellyel Magyarországnak a kettős adóztatás elkerüléséről szóló egyezménye van, és</w:t>
      </w:r>
    </w:p>
    <w:p w:rsidR="00020C24" w:rsidRPr="000A4C88" w:rsidRDefault="00020C24" w:rsidP="00020C2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C88">
        <w:rPr>
          <w:rFonts w:ascii="Times New Roman" w:hAnsi="Times New Roman" w:cs="Times New Roman"/>
          <w:sz w:val="24"/>
          <w:szCs w:val="24"/>
        </w:rPr>
        <w:t>nem minősül társasági adóról és az osztalékadóról szóló 1996. évi LXXXI. törvény 4. § 11. pontja szerinti ellenőrzött külföldi társaságnak, és</w:t>
      </w:r>
    </w:p>
    <w:p w:rsidR="00020C24" w:rsidRPr="000A4C88" w:rsidRDefault="00020C24" w:rsidP="00020C2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C88">
        <w:rPr>
          <w:rFonts w:ascii="Times New Roman" w:hAnsi="Times New Roman" w:cs="Times New Roman"/>
          <w:sz w:val="24"/>
          <w:szCs w:val="24"/>
        </w:rPr>
        <w:t>az általam képviselt szervezetben közvetlenül vagy közvetetten több mint 25%-os tulajdonnal, befolyással vagy szavazati joggal bíró jogi személy, jogi személyiséggel nem rendelkező gazdálkodó szervezet tekintetében az a), b) és c) alpont szerinti feltételek fennállnak.</w:t>
      </w:r>
    </w:p>
    <w:p w:rsidR="00020C24" w:rsidRPr="000A4C88" w:rsidRDefault="00020C24" w:rsidP="00020C24">
      <w:pPr>
        <w:widowControl w:val="0"/>
        <w:autoSpaceDE w:val="0"/>
        <w:autoSpaceDN w:val="0"/>
        <w:adjustRightInd w:val="0"/>
        <w:spacing w:before="120" w:after="120" w:line="240" w:lineRule="auto"/>
        <w:ind w:left="403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4C88">
        <w:rPr>
          <w:rFonts w:ascii="Times New Roman" w:hAnsi="Times New Roman" w:cs="Times New Roman"/>
          <w:b/>
          <w:sz w:val="24"/>
          <w:szCs w:val="24"/>
        </w:rPr>
        <w:t>1. Nyilatkozat tényleges tulajdonosról</w:t>
      </w:r>
    </w:p>
    <w:p w:rsidR="00020C24" w:rsidRPr="000A4C88" w:rsidRDefault="00020C24" w:rsidP="00020C24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A4C88">
        <w:rPr>
          <w:rFonts w:ascii="Times New Roman" w:hAnsi="Times New Roman" w:cs="Times New Roman"/>
          <w:sz w:val="24"/>
          <w:szCs w:val="24"/>
        </w:rPr>
        <w:t>Az általam képviselt szervezetnek a pénzmosás és a terrorizmus finanszírozása megelőzéséről és megakadályozásáról szóló 2007. évi CXXXVI. törvény 3. § r) pontja alapján a következő természetes személy(ek) a tényleges tulajdonosa(i):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2569"/>
        <w:gridCol w:w="2188"/>
        <w:gridCol w:w="1637"/>
        <w:gridCol w:w="1850"/>
      </w:tblGrid>
      <w:tr w:rsidR="00020C24" w:rsidRPr="000A4C88" w:rsidTr="00287001">
        <w:trPr>
          <w:jc w:val="center"/>
        </w:trPr>
        <w:tc>
          <w:tcPr>
            <w:tcW w:w="562" w:type="pct"/>
            <w:shd w:val="clear" w:color="auto" w:fill="auto"/>
          </w:tcPr>
          <w:p w:rsidR="00020C24" w:rsidRPr="000A4C88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8">
              <w:rPr>
                <w:rFonts w:ascii="Times New Roman" w:hAnsi="Times New Roman" w:cs="Times New Roman"/>
                <w:sz w:val="24"/>
                <w:szCs w:val="24"/>
              </w:rPr>
              <w:t>Sorszám</w:t>
            </w:r>
          </w:p>
        </w:tc>
        <w:tc>
          <w:tcPr>
            <w:tcW w:w="1383" w:type="pct"/>
            <w:shd w:val="clear" w:color="auto" w:fill="auto"/>
          </w:tcPr>
          <w:p w:rsidR="00020C24" w:rsidRPr="000A4C88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8">
              <w:rPr>
                <w:rFonts w:ascii="Times New Roman" w:hAnsi="Times New Roman" w:cs="Times New Roman"/>
                <w:sz w:val="24"/>
                <w:szCs w:val="24"/>
              </w:rPr>
              <w:t>Tényleges tulajdonos</w:t>
            </w:r>
          </w:p>
        </w:tc>
        <w:tc>
          <w:tcPr>
            <w:tcW w:w="1178" w:type="pct"/>
            <w:shd w:val="clear" w:color="auto" w:fill="auto"/>
          </w:tcPr>
          <w:p w:rsidR="00020C24" w:rsidRPr="000A4C88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8">
              <w:rPr>
                <w:rFonts w:ascii="Times New Roman" w:hAnsi="Times New Roman" w:cs="Times New Roman"/>
                <w:sz w:val="24"/>
                <w:szCs w:val="24"/>
              </w:rPr>
              <w:t>Születési hely és idő</w:t>
            </w:r>
          </w:p>
        </w:tc>
        <w:tc>
          <w:tcPr>
            <w:tcW w:w="881" w:type="pct"/>
            <w:shd w:val="clear" w:color="auto" w:fill="auto"/>
          </w:tcPr>
          <w:p w:rsidR="00020C24" w:rsidRPr="000A4C88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8">
              <w:rPr>
                <w:rFonts w:ascii="Times New Roman" w:hAnsi="Times New Roman" w:cs="Times New Roman"/>
                <w:sz w:val="24"/>
                <w:szCs w:val="24"/>
              </w:rPr>
              <w:t>Anyja neve</w:t>
            </w:r>
          </w:p>
        </w:tc>
        <w:tc>
          <w:tcPr>
            <w:tcW w:w="996" w:type="pct"/>
            <w:shd w:val="clear" w:color="auto" w:fill="auto"/>
          </w:tcPr>
          <w:p w:rsidR="00020C24" w:rsidRPr="000A4C88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8">
              <w:rPr>
                <w:rFonts w:ascii="Times New Roman" w:hAnsi="Times New Roman" w:cs="Times New Roman"/>
                <w:sz w:val="24"/>
                <w:szCs w:val="24"/>
              </w:rPr>
              <w:t>Részesedés mértéke %-ban</w:t>
            </w:r>
          </w:p>
        </w:tc>
      </w:tr>
      <w:tr w:rsidR="00020C24" w:rsidRPr="000A4C88" w:rsidTr="00287001">
        <w:trPr>
          <w:jc w:val="center"/>
        </w:trPr>
        <w:tc>
          <w:tcPr>
            <w:tcW w:w="562" w:type="pct"/>
            <w:shd w:val="clear" w:color="auto" w:fill="auto"/>
          </w:tcPr>
          <w:p w:rsidR="00020C24" w:rsidRPr="000A4C88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shd w:val="clear" w:color="auto" w:fill="auto"/>
          </w:tcPr>
          <w:p w:rsidR="00020C24" w:rsidRPr="000A4C88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shd w:val="clear" w:color="auto" w:fill="auto"/>
          </w:tcPr>
          <w:p w:rsidR="00020C24" w:rsidRPr="000A4C88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020C24" w:rsidRPr="000A4C88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shd w:val="clear" w:color="auto" w:fill="auto"/>
          </w:tcPr>
          <w:p w:rsidR="00020C24" w:rsidRPr="000A4C88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C24" w:rsidRPr="000A4C88" w:rsidTr="00287001">
        <w:trPr>
          <w:jc w:val="center"/>
        </w:trPr>
        <w:tc>
          <w:tcPr>
            <w:tcW w:w="562" w:type="pct"/>
            <w:shd w:val="clear" w:color="auto" w:fill="auto"/>
          </w:tcPr>
          <w:p w:rsidR="00020C24" w:rsidRPr="000A4C88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shd w:val="clear" w:color="auto" w:fill="auto"/>
          </w:tcPr>
          <w:p w:rsidR="00020C24" w:rsidRPr="000A4C88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shd w:val="clear" w:color="auto" w:fill="auto"/>
          </w:tcPr>
          <w:p w:rsidR="00020C24" w:rsidRPr="000A4C88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020C24" w:rsidRPr="000A4C88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shd w:val="clear" w:color="auto" w:fill="auto"/>
          </w:tcPr>
          <w:p w:rsidR="00020C24" w:rsidRPr="000A4C88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C24" w:rsidRPr="000A4C88" w:rsidTr="00287001">
        <w:trPr>
          <w:jc w:val="center"/>
        </w:trPr>
        <w:tc>
          <w:tcPr>
            <w:tcW w:w="562" w:type="pct"/>
            <w:shd w:val="clear" w:color="auto" w:fill="auto"/>
          </w:tcPr>
          <w:p w:rsidR="00020C24" w:rsidRPr="000A4C88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shd w:val="clear" w:color="auto" w:fill="auto"/>
          </w:tcPr>
          <w:p w:rsidR="00020C24" w:rsidRPr="000A4C88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shd w:val="clear" w:color="auto" w:fill="auto"/>
          </w:tcPr>
          <w:p w:rsidR="00020C24" w:rsidRPr="000A4C88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020C24" w:rsidRPr="000A4C88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shd w:val="clear" w:color="auto" w:fill="auto"/>
          </w:tcPr>
          <w:p w:rsidR="00020C24" w:rsidRPr="000A4C88" w:rsidRDefault="00020C24" w:rsidP="0028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C24" w:rsidRPr="000A4C88" w:rsidRDefault="00020C24" w:rsidP="00020C2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C88">
        <w:rPr>
          <w:rFonts w:ascii="Times New Roman" w:hAnsi="Times New Roman" w:cs="Times New Roman"/>
          <w:sz w:val="24"/>
          <w:szCs w:val="24"/>
        </w:rPr>
        <w:t>Kelt:</w:t>
      </w:r>
    </w:p>
    <w:p w:rsidR="00020C24" w:rsidRPr="000A4C88" w:rsidRDefault="00020C24" w:rsidP="00020C2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A4C88">
        <w:rPr>
          <w:rFonts w:ascii="Times New Roman" w:hAnsi="Times New Roman" w:cs="Times New Roman"/>
          <w:sz w:val="24"/>
          <w:szCs w:val="24"/>
        </w:rPr>
        <w:t>P. H.</w:t>
      </w:r>
    </w:p>
    <w:p w:rsidR="00020C24" w:rsidRPr="000A4C88" w:rsidRDefault="00020C24" w:rsidP="00020C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4C88">
        <w:rPr>
          <w:rFonts w:ascii="Times New Roman" w:hAnsi="Times New Roman" w:cs="Times New Roman"/>
          <w:sz w:val="24"/>
          <w:szCs w:val="24"/>
        </w:rPr>
        <w:tab/>
      </w:r>
      <w:r w:rsidRPr="000A4C88"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:rsidR="00CA4483" w:rsidRPr="00020C24" w:rsidRDefault="00020C24" w:rsidP="00020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C88">
        <w:rPr>
          <w:rFonts w:ascii="Times New Roman" w:hAnsi="Times New Roman" w:cs="Times New Roman"/>
          <w:sz w:val="24"/>
          <w:szCs w:val="24"/>
        </w:rPr>
        <w:tab/>
      </w:r>
      <w:r w:rsidRPr="000A4C88">
        <w:rPr>
          <w:rFonts w:ascii="Times New Roman" w:hAnsi="Times New Roman" w:cs="Times New Roman"/>
          <w:sz w:val="24"/>
          <w:szCs w:val="24"/>
        </w:rPr>
        <w:tab/>
      </w:r>
      <w:r w:rsidRPr="000A4C88">
        <w:rPr>
          <w:rFonts w:ascii="Times New Roman" w:hAnsi="Times New Roman" w:cs="Times New Roman"/>
          <w:sz w:val="24"/>
          <w:szCs w:val="24"/>
        </w:rPr>
        <w:tab/>
      </w:r>
      <w:r w:rsidRPr="000A4C88">
        <w:rPr>
          <w:rFonts w:ascii="Times New Roman" w:hAnsi="Times New Roman" w:cs="Times New Roman"/>
          <w:sz w:val="24"/>
          <w:szCs w:val="24"/>
        </w:rPr>
        <w:tab/>
      </w:r>
      <w:r w:rsidRPr="000A4C88">
        <w:rPr>
          <w:rFonts w:ascii="Times New Roman" w:hAnsi="Times New Roman" w:cs="Times New Roman"/>
          <w:sz w:val="24"/>
          <w:szCs w:val="24"/>
        </w:rPr>
        <w:tab/>
      </w:r>
      <w:r w:rsidRPr="000A4C88">
        <w:rPr>
          <w:rFonts w:ascii="Times New Roman" w:hAnsi="Times New Roman" w:cs="Times New Roman"/>
          <w:sz w:val="24"/>
          <w:szCs w:val="24"/>
        </w:rPr>
        <w:tab/>
      </w:r>
      <w:r w:rsidRPr="000A4C88">
        <w:rPr>
          <w:rFonts w:ascii="Times New Roman" w:hAnsi="Times New Roman" w:cs="Times New Roman"/>
          <w:sz w:val="24"/>
          <w:szCs w:val="24"/>
        </w:rPr>
        <w:tab/>
      </w:r>
      <w:r w:rsidRPr="000A4C8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C88">
        <w:rPr>
          <w:rFonts w:ascii="Times New Roman" w:hAnsi="Times New Roman" w:cs="Times New Roman"/>
          <w:sz w:val="24"/>
          <w:szCs w:val="24"/>
        </w:rPr>
        <w:t>cégjegyzésre/aláírásra jogosult</w:t>
      </w:r>
    </w:p>
    <w:sectPr w:rsidR="00CA4483" w:rsidRPr="00020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3C" w:rsidRDefault="0027083C" w:rsidP="00020C24">
      <w:pPr>
        <w:spacing w:after="0" w:line="240" w:lineRule="auto"/>
      </w:pPr>
      <w:r>
        <w:separator/>
      </w:r>
    </w:p>
  </w:endnote>
  <w:endnote w:type="continuationSeparator" w:id="0">
    <w:p w:rsidR="0027083C" w:rsidRDefault="0027083C" w:rsidP="0002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3C" w:rsidRDefault="0027083C" w:rsidP="00020C24">
      <w:pPr>
        <w:spacing w:after="0" w:line="240" w:lineRule="auto"/>
      </w:pPr>
      <w:r>
        <w:separator/>
      </w:r>
    </w:p>
  </w:footnote>
  <w:footnote w:type="continuationSeparator" w:id="0">
    <w:p w:rsidR="0027083C" w:rsidRDefault="0027083C" w:rsidP="00020C24">
      <w:pPr>
        <w:spacing w:after="0" w:line="240" w:lineRule="auto"/>
      </w:pPr>
      <w:r>
        <w:continuationSeparator/>
      </w:r>
    </w:p>
  </w:footnote>
  <w:footnote w:id="1">
    <w:p w:rsidR="00020C24" w:rsidRPr="009E0C6E" w:rsidRDefault="00020C24" w:rsidP="00020C24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Amennyiben Ajánlattevő nem kíván igénybe venni alvállalkozót, illetve nem kíván más szervezet kapacitására támaszkodva megfelelni az alkalmassági követelményeknek, úgy a nemleges nyilatkozat megtétele is szükséges.</w:t>
      </w:r>
    </w:p>
  </w:footnote>
  <w:footnote w:id="2">
    <w:p w:rsidR="00020C24" w:rsidRPr="00312B43" w:rsidRDefault="00020C24" w:rsidP="00020C24">
      <w:pPr>
        <w:pStyle w:val="Lbjegyzetszveg"/>
        <w:rPr>
          <w:lang w:val="hu-HU"/>
        </w:rPr>
      </w:pPr>
      <w:r w:rsidRPr="00312B43">
        <w:rPr>
          <w:rStyle w:val="Lbjegyzet-hivatkozs"/>
        </w:rPr>
        <w:footnoteRef/>
      </w:r>
      <w:r w:rsidRPr="00312B43">
        <w:t xml:space="preserve"> </w:t>
      </w:r>
      <w:r w:rsidRPr="00312B43">
        <w:rPr>
          <w:lang w:val="hu-HU"/>
        </w:rPr>
        <w:t>Részajánlati körönként kitöltendő.</w:t>
      </w:r>
    </w:p>
  </w:footnote>
  <w:footnote w:id="3">
    <w:p w:rsidR="00020C24" w:rsidRPr="00312B43" w:rsidRDefault="00020C24" w:rsidP="00020C24">
      <w:pPr>
        <w:pStyle w:val="Lbjegyzetszveg"/>
        <w:rPr>
          <w:lang w:val="hu-HU"/>
        </w:rPr>
      </w:pPr>
      <w:r w:rsidRPr="00312B43">
        <w:rPr>
          <w:rStyle w:val="Lbjegyzet-hivatkozs"/>
        </w:rPr>
        <w:footnoteRef/>
      </w:r>
      <w:r w:rsidRPr="00312B43">
        <w:t xml:space="preserve"> </w:t>
      </w:r>
      <w:r w:rsidRPr="00312B43">
        <w:rPr>
          <w:lang w:val="hu-HU"/>
        </w:rPr>
        <w:t>Részajánlati körönként kitöltendő.</w:t>
      </w:r>
    </w:p>
  </w:footnote>
  <w:footnote w:id="4">
    <w:p w:rsidR="00020C24" w:rsidRPr="00312B43" w:rsidRDefault="00020C24" w:rsidP="00020C24">
      <w:pPr>
        <w:pStyle w:val="Lbjegyzetszveg"/>
        <w:rPr>
          <w:lang w:val="hu-HU"/>
        </w:rPr>
      </w:pPr>
      <w:r w:rsidRPr="00312B43">
        <w:rPr>
          <w:vertAlign w:val="superscript"/>
          <w:lang w:val="hu-HU"/>
        </w:rPr>
        <w:footnoteRef/>
      </w:r>
      <w:r w:rsidRPr="00312B43">
        <w:rPr>
          <w:lang w:val="hu-HU"/>
        </w:rPr>
        <w:t xml:space="preserve"> Részajánlati körönként kitöltendő.</w:t>
      </w:r>
    </w:p>
  </w:footnote>
  <w:footnote w:id="5">
    <w:p w:rsidR="00020C24" w:rsidRPr="00312B43" w:rsidRDefault="00020C24" w:rsidP="00020C24">
      <w:pPr>
        <w:pStyle w:val="Lbjegyzetszveg"/>
        <w:rPr>
          <w:lang w:val="hu-HU"/>
        </w:rPr>
      </w:pPr>
      <w:r w:rsidRPr="00697CDA">
        <w:rPr>
          <w:rStyle w:val="Lbjegyzet-hivatkozs"/>
        </w:rPr>
        <w:footnoteRef/>
      </w:r>
      <w:r w:rsidRPr="00697CDA">
        <w:t xml:space="preserve"> Részajánlati körönként kitöltendő.</w:t>
      </w:r>
    </w:p>
  </w:footnote>
  <w:footnote w:id="6">
    <w:p w:rsidR="00020C24" w:rsidRPr="003E4C49" w:rsidRDefault="00020C24" w:rsidP="00020C24">
      <w:pPr>
        <w:pStyle w:val="Lbjegyzetszveg"/>
        <w:ind w:left="142" w:hanging="142"/>
        <w:jc w:val="both"/>
      </w:pPr>
      <w:r w:rsidRPr="003E4C49">
        <w:rPr>
          <w:rStyle w:val="Lbjegyzet-hivatkozs"/>
        </w:rPr>
        <w:footnoteRef/>
      </w:r>
      <w:r w:rsidRPr="003E4C49">
        <w:t xml:space="preserve"> Ajánlatkérő az I. osztályú termék fogalma alatt a rendeltetésének teljes mértékben megfelelő, hibátlan, sérülésmentes terméket érti.</w:t>
      </w:r>
    </w:p>
  </w:footnote>
  <w:footnote w:id="7">
    <w:p w:rsidR="00020C24" w:rsidRPr="00D32830" w:rsidRDefault="00020C24" w:rsidP="00020C24">
      <w:pPr>
        <w:pStyle w:val="Lbjegyzetszveg"/>
        <w:rPr>
          <w:lang w:val="hu-HU"/>
        </w:rPr>
      </w:pPr>
      <w:r w:rsidRPr="00D32830">
        <w:rPr>
          <w:rStyle w:val="Lbjegyzet-hivatkozs"/>
          <w:lang w:val="hu-HU"/>
        </w:rPr>
        <w:footnoteRef/>
      </w:r>
      <w:r w:rsidRPr="00D32830">
        <w:rPr>
          <w:lang w:val="hu-HU"/>
        </w:rPr>
        <w:t xml:space="preserve"> A megfelelő rész aláhúzandó!</w:t>
      </w:r>
    </w:p>
  </w:footnote>
  <w:footnote w:id="8">
    <w:p w:rsidR="00020C24" w:rsidRPr="009C68C9" w:rsidRDefault="00020C24" w:rsidP="00020C24">
      <w:pPr>
        <w:pStyle w:val="Lbjegyzetszveg"/>
        <w:ind w:left="142" w:hanging="142"/>
        <w:jc w:val="both"/>
        <w:rPr>
          <w:lang w:val="hu-HU"/>
        </w:rPr>
      </w:pPr>
      <w:r w:rsidRPr="00D32830">
        <w:rPr>
          <w:rStyle w:val="Lbjegyzet-hivatkozs"/>
          <w:lang w:val="hu-HU"/>
        </w:rPr>
        <w:footnoteRef/>
      </w:r>
      <w:r w:rsidRPr="00D32830">
        <w:rPr>
          <w:lang w:val="hu-HU"/>
        </w:rPr>
        <w:t xml:space="preserve"> </w:t>
      </w:r>
      <w:r>
        <w:rPr>
          <w:lang w:val="hu-HU"/>
        </w:rPr>
        <w:tab/>
      </w:r>
      <w:r w:rsidRPr="00D32830">
        <w:rPr>
          <w:lang w:val="hu-HU"/>
        </w:rPr>
        <w:t xml:space="preserve">Csak abban az esetben kitöltendő, ha az ajánlattevő az 1.) pontban szabályozott tőzsdén nem jegyzett ajánlattevőként tüntette fel magát. </w:t>
      </w:r>
    </w:p>
  </w:footnote>
  <w:footnote w:id="9">
    <w:p w:rsidR="00020C24" w:rsidRPr="007D12CD" w:rsidRDefault="00020C24" w:rsidP="00020C24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Ajánlatkérő tekintettel a Kbt. 69. § (4) és (6) bekezdésében foglaltakra az értékelési szempontokra figyelemmel a legkedvezőbbnek tekinthető Ajánlattevőt, valamint az értékelési sorrendben azt követő két Ajánlattevőt külön hívja fel a P1), M1), alkalmassági követelményeknek Ajánlattételi felhívás 14. pontjában előírt igazolások becsatolására.</w:t>
      </w:r>
    </w:p>
  </w:footnote>
  <w:footnote w:id="10">
    <w:p w:rsidR="00020C24" w:rsidRPr="001425B4" w:rsidRDefault="00020C24" w:rsidP="00020C24">
      <w:pPr>
        <w:pStyle w:val="NormlWeb"/>
        <w:spacing w:before="0" w:beforeAutospacing="0" w:after="0" w:afterAutospacing="0"/>
        <w:ind w:firstLine="181"/>
        <w:jc w:val="both"/>
        <w:rPr>
          <w:sz w:val="20"/>
          <w:szCs w:val="20"/>
        </w:rPr>
      </w:pPr>
      <w:r w:rsidRPr="000B1D00">
        <w:rPr>
          <w:rStyle w:val="Lbjegyzet-hivatkozs"/>
          <w:sz w:val="18"/>
          <w:szCs w:val="18"/>
        </w:rPr>
        <w:footnoteRef/>
      </w:r>
      <w:r w:rsidRPr="000B1D00">
        <w:rPr>
          <w:sz w:val="18"/>
          <w:szCs w:val="18"/>
        </w:rPr>
        <w:t xml:space="preserve"> </w:t>
      </w:r>
      <w:r w:rsidRPr="000B1D00">
        <w:rPr>
          <w:rFonts w:ascii="Times" w:hAnsi="Times" w:cs="Times"/>
          <w:b/>
          <w:bCs/>
          <w:sz w:val="18"/>
          <w:szCs w:val="18"/>
        </w:rPr>
        <w:t xml:space="preserve">3. </w:t>
      </w:r>
      <w:r w:rsidRPr="001425B4">
        <w:rPr>
          <w:b/>
          <w:bCs/>
          <w:sz w:val="20"/>
          <w:szCs w:val="20"/>
        </w:rPr>
        <w:t>§</w:t>
      </w:r>
      <w:r w:rsidRPr="001425B4">
        <w:rPr>
          <w:rStyle w:val="apple-converted-space"/>
          <w:sz w:val="20"/>
          <w:szCs w:val="20"/>
        </w:rPr>
        <w:t> </w:t>
      </w:r>
      <w:r w:rsidRPr="001425B4">
        <w:rPr>
          <w:sz w:val="20"/>
          <w:szCs w:val="20"/>
        </w:rPr>
        <w:t>(1) E törvény alkalmazásában</w:t>
      </w:r>
    </w:p>
    <w:p w:rsidR="00020C24" w:rsidRPr="001425B4" w:rsidRDefault="00020C24" w:rsidP="00020C24">
      <w:pPr>
        <w:pStyle w:val="NormlWeb"/>
        <w:spacing w:before="0" w:beforeAutospacing="0" w:after="0" w:afterAutospacing="0"/>
        <w:ind w:firstLine="181"/>
        <w:jc w:val="both"/>
        <w:rPr>
          <w:sz w:val="20"/>
          <w:szCs w:val="20"/>
        </w:rPr>
      </w:pPr>
      <w:r w:rsidRPr="001425B4">
        <w:rPr>
          <w:sz w:val="20"/>
          <w:szCs w:val="20"/>
        </w:rPr>
        <w:t>1.</w:t>
      </w:r>
      <w:r w:rsidRPr="001425B4">
        <w:rPr>
          <w:rStyle w:val="apple-converted-space"/>
          <w:sz w:val="20"/>
          <w:szCs w:val="20"/>
        </w:rPr>
        <w:t> </w:t>
      </w:r>
      <w:r w:rsidRPr="001425B4">
        <w:rPr>
          <w:i/>
          <w:iCs/>
          <w:sz w:val="20"/>
          <w:szCs w:val="20"/>
        </w:rPr>
        <w:t>átlátható szervezet:</w:t>
      </w:r>
    </w:p>
    <w:p w:rsidR="00020C24" w:rsidRPr="001425B4" w:rsidRDefault="00020C24" w:rsidP="00020C24">
      <w:pPr>
        <w:pStyle w:val="NormlWeb"/>
        <w:spacing w:before="0" w:beforeAutospacing="0" w:after="0" w:afterAutospacing="0"/>
        <w:ind w:firstLine="181"/>
        <w:jc w:val="both"/>
        <w:rPr>
          <w:sz w:val="20"/>
          <w:szCs w:val="20"/>
        </w:rPr>
      </w:pPr>
      <w:r w:rsidRPr="001425B4">
        <w:rPr>
          <w:i/>
          <w:iCs/>
          <w:sz w:val="20"/>
          <w:szCs w:val="20"/>
        </w:rPr>
        <w:t>a)</w:t>
      </w:r>
      <w:hyperlink r:id="rId1" w:anchor="foot3" w:history="1">
        <w:r w:rsidRPr="001425B4">
          <w:rPr>
            <w:rStyle w:val="Hiperhivatkozs"/>
            <w:i/>
            <w:iCs/>
            <w:sz w:val="20"/>
            <w:szCs w:val="20"/>
            <w:vertAlign w:val="superscript"/>
          </w:rPr>
          <w:t>3</w:t>
        </w:r>
      </w:hyperlink>
      <w:r w:rsidRPr="001425B4">
        <w:rPr>
          <w:rStyle w:val="apple-converted-space"/>
          <w:sz w:val="20"/>
          <w:szCs w:val="20"/>
        </w:rPr>
        <w:t> </w:t>
      </w:r>
      <w:r w:rsidRPr="001425B4">
        <w:rPr>
          <w:sz w:val="20"/>
          <w:szCs w:val="20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020C24" w:rsidRPr="001425B4" w:rsidRDefault="00020C24" w:rsidP="00020C24">
      <w:pPr>
        <w:pStyle w:val="NormlWeb"/>
        <w:spacing w:before="0" w:beforeAutospacing="0" w:after="0" w:afterAutospacing="0"/>
        <w:ind w:firstLine="181"/>
        <w:jc w:val="both"/>
        <w:rPr>
          <w:sz w:val="20"/>
          <w:szCs w:val="20"/>
        </w:rPr>
      </w:pPr>
      <w:r w:rsidRPr="001425B4">
        <w:rPr>
          <w:i/>
          <w:iCs/>
          <w:sz w:val="20"/>
          <w:szCs w:val="20"/>
        </w:rPr>
        <w:t>b)</w:t>
      </w:r>
      <w:r w:rsidRPr="001425B4">
        <w:rPr>
          <w:rStyle w:val="apple-converted-space"/>
          <w:sz w:val="20"/>
          <w:szCs w:val="20"/>
        </w:rPr>
        <w:t> </w:t>
      </w:r>
      <w:r w:rsidRPr="001425B4">
        <w:rPr>
          <w:sz w:val="20"/>
          <w:szCs w:val="20"/>
        </w:rPr>
        <w:t>az olyan belföldi vagy külföldi jogi személy vagy jogi személyiséggel nem rendelkező gazdálkodó szervezet, amely megfelel a következő feltételeknek:</w:t>
      </w:r>
    </w:p>
    <w:p w:rsidR="00020C24" w:rsidRPr="001425B4" w:rsidRDefault="00020C24" w:rsidP="00020C24">
      <w:pPr>
        <w:pStyle w:val="NormlWeb"/>
        <w:spacing w:before="0" w:beforeAutospacing="0" w:after="0" w:afterAutospacing="0"/>
        <w:ind w:firstLine="181"/>
        <w:jc w:val="both"/>
        <w:rPr>
          <w:sz w:val="20"/>
          <w:szCs w:val="20"/>
        </w:rPr>
      </w:pPr>
      <w:r w:rsidRPr="001425B4">
        <w:rPr>
          <w:i/>
          <w:iCs/>
          <w:sz w:val="20"/>
          <w:szCs w:val="20"/>
        </w:rPr>
        <w:t>ba)</w:t>
      </w:r>
      <w:hyperlink r:id="rId2" w:anchor="foot4" w:history="1">
        <w:r w:rsidRPr="001425B4">
          <w:rPr>
            <w:rStyle w:val="Hiperhivatkozs"/>
            <w:i/>
            <w:iCs/>
            <w:sz w:val="20"/>
            <w:szCs w:val="20"/>
            <w:vertAlign w:val="superscript"/>
          </w:rPr>
          <w:t>4</w:t>
        </w:r>
      </w:hyperlink>
      <w:r w:rsidRPr="001425B4">
        <w:rPr>
          <w:rStyle w:val="apple-converted-space"/>
          <w:sz w:val="20"/>
          <w:szCs w:val="20"/>
        </w:rPr>
        <w:t> </w:t>
      </w:r>
      <w:r w:rsidRPr="001425B4">
        <w:rPr>
          <w:sz w:val="20"/>
          <w:szCs w:val="20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020C24" w:rsidRPr="001425B4" w:rsidRDefault="00020C24" w:rsidP="00020C24">
      <w:pPr>
        <w:pStyle w:val="NormlWeb"/>
        <w:spacing w:before="0" w:beforeAutospacing="0" w:after="0" w:afterAutospacing="0"/>
        <w:ind w:firstLine="181"/>
        <w:jc w:val="both"/>
        <w:rPr>
          <w:sz w:val="20"/>
          <w:szCs w:val="20"/>
        </w:rPr>
      </w:pPr>
      <w:r w:rsidRPr="001425B4">
        <w:rPr>
          <w:i/>
          <w:iCs/>
          <w:sz w:val="20"/>
          <w:szCs w:val="20"/>
        </w:rPr>
        <w:t>bb)</w:t>
      </w:r>
      <w:r w:rsidRPr="001425B4">
        <w:rPr>
          <w:rStyle w:val="apple-converted-space"/>
          <w:sz w:val="20"/>
          <w:szCs w:val="20"/>
        </w:rPr>
        <w:t> </w:t>
      </w:r>
      <w:r w:rsidRPr="001425B4">
        <w:rPr>
          <w:sz w:val="20"/>
          <w:szCs w:val="20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020C24" w:rsidRPr="001425B4" w:rsidRDefault="00020C24" w:rsidP="00020C24">
      <w:pPr>
        <w:pStyle w:val="NormlWeb"/>
        <w:spacing w:before="0" w:beforeAutospacing="0" w:after="0" w:afterAutospacing="0"/>
        <w:ind w:firstLine="181"/>
        <w:jc w:val="both"/>
        <w:rPr>
          <w:sz w:val="20"/>
          <w:szCs w:val="20"/>
        </w:rPr>
      </w:pPr>
      <w:r w:rsidRPr="001425B4">
        <w:rPr>
          <w:i/>
          <w:iCs/>
          <w:sz w:val="20"/>
          <w:szCs w:val="20"/>
        </w:rPr>
        <w:t>bc)</w:t>
      </w:r>
      <w:r w:rsidRPr="001425B4">
        <w:rPr>
          <w:rStyle w:val="apple-converted-space"/>
          <w:sz w:val="20"/>
          <w:szCs w:val="20"/>
        </w:rPr>
        <w:t> </w:t>
      </w:r>
      <w:r w:rsidRPr="001425B4">
        <w:rPr>
          <w:sz w:val="20"/>
          <w:szCs w:val="20"/>
        </w:rPr>
        <w:t>nem minősül a társasági adóról és az osztalékadóról szóló törvény szerint meghatározott ellenőrzött külföldi társaságnak,</w:t>
      </w:r>
    </w:p>
    <w:p w:rsidR="00020C24" w:rsidRPr="001425B4" w:rsidRDefault="00020C24" w:rsidP="00020C24">
      <w:pPr>
        <w:pStyle w:val="NormlWeb"/>
        <w:spacing w:before="0" w:beforeAutospacing="0" w:after="0" w:afterAutospacing="0"/>
        <w:ind w:firstLine="181"/>
        <w:jc w:val="both"/>
        <w:rPr>
          <w:sz w:val="20"/>
          <w:szCs w:val="20"/>
        </w:rPr>
      </w:pPr>
      <w:r w:rsidRPr="001425B4">
        <w:rPr>
          <w:i/>
          <w:iCs/>
          <w:sz w:val="20"/>
          <w:szCs w:val="20"/>
        </w:rPr>
        <w:t>bd)</w:t>
      </w:r>
      <w:r w:rsidRPr="001425B4">
        <w:rPr>
          <w:rStyle w:val="apple-converted-space"/>
          <w:sz w:val="20"/>
          <w:szCs w:val="20"/>
        </w:rPr>
        <w:t> </w:t>
      </w:r>
      <w:r w:rsidRPr="001425B4">
        <w:rPr>
          <w:sz w:val="20"/>
          <w:szCs w:val="20"/>
        </w:rPr>
        <w:t>a gazdálkodó szervezetben közvetlenül vagy közvetetten több mint 25%-os tulajdonnal, befolyással vagy szavazati joggal bíró jogi személy, jogi személyiséggel nem rendelkező gazdálkodó szervezet tekintetében a</w:t>
      </w:r>
      <w:r w:rsidRPr="001425B4">
        <w:rPr>
          <w:rStyle w:val="apple-converted-space"/>
          <w:sz w:val="20"/>
          <w:szCs w:val="20"/>
        </w:rPr>
        <w:t> </w:t>
      </w:r>
      <w:r w:rsidRPr="001425B4">
        <w:rPr>
          <w:i/>
          <w:iCs/>
          <w:sz w:val="20"/>
          <w:szCs w:val="20"/>
        </w:rPr>
        <w:t>ba), bb)</w:t>
      </w:r>
      <w:r w:rsidRPr="001425B4">
        <w:rPr>
          <w:rStyle w:val="apple-converted-space"/>
          <w:sz w:val="20"/>
          <w:szCs w:val="20"/>
        </w:rPr>
        <w:t> </w:t>
      </w:r>
      <w:r w:rsidRPr="001425B4">
        <w:rPr>
          <w:sz w:val="20"/>
          <w:szCs w:val="20"/>
        </w:rPr>
        <w:t>és</w:t>
      </w:r>
      <w:r w:rsidRPr="001425B4">
        <w:rPr>
          <w:rStyle w:val="apple-converted-space"/>
          <w:sz w:val="20"/>
          <w:szCs w:val="20"/>
        </w:rPr>
        <w:t> </w:t>
      </w:r>
      <w:r w:rsidRPr="001425B4">
        <w:rPr>
          <w:i/>
          <w:iCs/>
          <w:sz w:val="20"/>
          <w:szCs w:val="20"/>
        </w:rPr>
        <w:t>bc)</w:t>
      </w:r>
      <w:r w:rsidRPr="001425B4">
        <w:rPr>
          <w:rStyle w:val="apple-converted-space"/>
          <w:sz w:val="20"/>
          <w:szCs w:val="20"/>
        </w:rPr>
        <w:t> </w:t>
      </w:r>
      <w:r w:rsidRPr="001425B4">
        <w:rPr>
          <w:sz w:val="20"/>
          <w:szCs w:val="20"/>
        </w:rPr>
        <w:t>alpont szerinti feltételek fennállnak;</w:t>
      </w:r>
    </w:p>
    <w:p w:rsidR="00020C24" w:rsidRPr="001425B4" w:rsidRDefault="00020C24" w:rsidP="00020C24">
      <w:pPr>
        <w:pStyle w:val="NormlWeb"/>
        <w:spacing w:before="0" w:beforeAutospacing="0" w:after="0" w:afterAutospacing="0"/>
        <w:ind w:firstLine="181"/>
        <w:jc w:val="both"/>
        <w:rPr>
          <w:sz w:val="20"/>
          <w:szCs w:val="20"/>
        </w:rPr>
      </w:pPr>
      <w:r w:rsidRPr="001425B4">
        <w:rPr>
          <w:i/>
          <w:iCs/>
          <w:sz w:val="20"/>
          <w:szCs w:val="20"/>
        </w:rPr>
        <w:t>c)</w:t>
      </w:r>
      <w:r w:rsidRPr="001425B4">
        <w:rPr>
          <w:rStyle w:val="apple-converted-space"/>
          <w:sz w:val="20"/>
          <w:szCs w:val="20"/>
        </w:rPr>
        <w:t> </w:t>
      </w:r>
      <w:r w:rsidRPr="001425B4">
        <w:rPr>
          <w:sz w:val="20"/>
          <w:szCs w:val="20"/>
        </w:rPr>
        <w:t>az a civil szervezet és a vízitársulat, amely megfelel a következő feltételeknek:</w:t>
      </w:r>
    </w:p>
    <w:p w:rsidR="00020C24" w:rsidRPr="001425B4" w:rsidRDefault="00020C24" w:rsidP="00020C24">
      <w:pPr>
        <w:pStyle w:val="NormlWeb"/>
        <w:spacing w:before="0" w:beforeAutospacing="0" w:after="0" w:afterAutospacing="0"/>
        <w:ind w:firstLine="181"/>
        <w:jc w:val="both"/>
        <w:rPr>
          <w:sz w:val="20"/>
          <w:szCs w:val="20"/>
        </w:rPr>
      </w:pPr>
      <w:r w:rsidRPr="001425B4">
        <w:rPr>
          <w:i/>
          <w:iCs/>
          <w:sz w:val="20"/>
          <w:szCs w:val="20"/>
        </w:rPr>
        <w:t>ca)</w:t>
      </w:r>
      <w:r w:rsidRPr="001425B4">
        <w:rPr>
          <w:rStyle w:val="apple-converted-space"/>
          <w:sz w:val="20"/>
          <w:szCs w:val="20"/>
        </w:rPr>
        <w:t> </w:t>
      </w:r>
      <w:r w:rsidRPr="001425B4">
        <w:rPr>
          <w:sz w:val="20"/>
          <w:szCs w:val="20"/>
        </w:rPr>
        <w:t>vezető tisztségviselői megismerhetők,</w:t>
      </w:r>
    </w:p>
    <w:p w:rsidR="00020C24" w:rsidRPr="001425B4" w:rsidRDefault="00020C24" w:rsidP="00020C24">
      <w:pPr>
        <w:pStyle w:val="NormlWeb"/>
        <w:spacing w:before="0" w:beforeAutospacing="0" w:after="0" w:afterAutospacing="0"/>
        <w:ind w:firstLine="181"/>
        <w:jc w:val="both"/>
        <w:rPr>
          <w:sz w:val="20"/>
          <w:szCs w:val="20"/>
        </w:rPr>
      </w:pPr>
      <w:r w:rsidRPr="001425B4">
        <w:rPr>
          <w:i/>
          <w:iCs/>
          <w:sz w:val="20"/>
          <w:szCs w:val="20"/>
        </w:rPr>
        <w:t>cb)</w:t>
      </w:r>
      <w:r w:rsidRPr="001425B4">
        <w:rPr>
          <w:rStyle w:val="apple-converted-space"/>
          <w:sz w:val="20"/>
          <w:szCs w:val="20"/>
        </w:rPr>
        <w:t> </w:t>
      </w:r>
      <w:r w:rsidRPr="001425B4">
        <w:rPr>
          <w:sz w:val="20"/>
          <w:szCs w:val="20"/>
        </w:rPr>
        <w:t>a civil szervezet és a vízitársulat, valamint ezek vezető tisztségviselői nem átlátható szervezetben nem rendelkeznek 25%-ot meghaladó részesedéssel,</w:t>
      </w:r>
    </w:p>
    <w:p w:rsidR="00020C24" w:rsidRPr="001425B4" w:rsidRDefault="00020C24" w:rsidP="00020C24">
      <w:pPr>
        <w:pStyle w:val="NormlWeb"/>
        <w:spacing w:before="0" w:beforeAutospacing="0" w:after="0" w:afterAutospacing="0"/>
        <w:ind w:firstLine="181"/>
        <w:jc w:val="both"/>
        <w:rPr>
          <w:sz w:val="20"/>
          <w:szCs w:val="20"/>
        </w:rPr>
      </w:pPr>
      <w:r w:rsidRPr="001425B4">
        <w:rPr>
          <w:i/>
          <w:iCs/>
          <w:sz w:val="20"/>
          <w:szCs w:val="20"/>
        </w:rPr>
        <w:t>cc)</w:t>
      </w:r>
      <w:r w:rsidRPr="001425B4">
        <w:rPr>
          <w:rStyle w:val="apple-converted-space"/>
          <w:sz w:val="20"/>
          <w:szCs w:val="20"/>
        </w:rPr>
        <w:t> </w:t>
      </w:r>
      <w:r w:rsidRPr="001425B4">
        <w:rPr>
          <w:sz w:val="20"/>
          <w:szCs w:val="20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020C24" w:rsidRPr="000B1D00" w:rsidRDefault="00020C24" w:rsidP="00020C24">
      <w:pPr>
        <w:pStyle w:val="Lbjegyzetszveg"/>
        <w:rPr>
          <w:sz w:val="18"/>
          <w:szCs w:val="18"/>
        </w:rPr>
      </w:pPr>
    </w:p>
  </w:footnote>
  <w:footnote w:id="11">
    <w:p w:rsidR="00020C24" w:rsidRPr="00B11EA5" w:rsidRDefault="00020C24" w:rsidP="00020C24">
      <w:pPr>
        <w:pStyle w:val="Lbjegyzetszveg"/>
        <w:ind w:left="284" w:hanging="284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tab/>
      </w:r>
      <w:r>
        <w:rPr>
          <w:lang w:val="hu-HU"/>
        </w:rPr>
        <w:t>Amennyiben Ajánlattevőnek Magyarországon található az adóilletősége, úgy az kerüljön feltüntetésre, amennyiben más országban, úgy értelem szerűen az az ország kerüljön megadásra.</w:t>
      </w:r>
    </w:p>
    <w:p w:rsidR="00020C24" w:rsidRPr="00E85BAE" w:rsidRDefault="00020C24" w:rsidP="00020C24">
      <w:pPr>
        <w:pStyle w:val="Lbjegyzetszveg"/>
        <w:rPr>
          <w:lang w:val="hu-H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C24" w:rsidRDefault="00020C24" w:rsidP="00FA7AE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26</w:t>
    </w:r>
    <w:r>
      <w:rPr>
        <w:rStyle w:val="Oldalszm"/>
      </w:rPr>
      <w:fldChar w:fldCharType="end"/>
    </w:r>
  </w:p>
  <w:p w:rsidR="00020C24" w:rsidRDefault="00020C2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C24" w:rsidRPr="006949B9" w:rsidRDefault="00020C24" w:rsidP="00FA7AEC">
    <w:pPr>
      <w:pStyle w:val="lfej"/>
      <w:framePr w:wrap="around" w:vAnchor="text" w:hAnchor="margin" w:xAlign="center" w:y="1"/>
      <w:rPr>
        <w:rStyle w:val="Oldalszm"/>
        <w:sz w:val="20"/>
      </w:rPr>
    </w:pPr>
    <w:r w:rsidRPr="006949B9">
      <w:rPr>
        <w:rStyle w:val="Oldalszm"/>
        <w:sz w:val="20"/>
      </w:rPr>
      <w:fldChar w:fldCharType="begin"/>
    </w:r>
    <w:r w:rsidRPr="006949B9">
      <w:rPr>
        <w:rStyle w:val="Oldalszm"/>
        <w:sz w:val="20"/>
      </w:rPr>
      <w:instrText xml:space="preserve">PAGE  </w:instrText>
    </w:r>
    <w:r w:rsidRPr="006949B9">
      <w:rPr>
        <w:rStyle w:val="Oldalszm"/>
        <w:sz w:val="20"/>
      </w:rPr>
      <w:fldChar w:fldCharType="separate"/>
    </w:r>
    <w:r w:rsidR="0081669C">
      <w:rPr>
        <w:rStyle w:val="Oldalszm"/>
        <w:noProof/>
        <w:sz w:val="20"/>
      </w:rPr>
      <w:t>2</w:t>
    </w:r>
    <w:r w:rsidRPr="006949B9">
      <w:rPr>
        <w:rStyle w:val="Oldalszm"/>
        <w:sz w:val="20"/>
      </w:rPr>
      <w:fldChar w:fldCharType="end"/>
    </w:r>
  </w:p>
  <w:p w:rsidR="00020C24" w:rsidRPr="00B937A9" w:rsidRDefault="00020C24">
    <w:pPr>
      <w:pStyle w:val="lfej"/>
      <w:rPr>
        <w:sz w:val="20"/>
        <w:lang w:val="hu-HU"/>
      </w:rPr>
    </w:pPr>
    <w:r>
      <w:rPr>
        <w:rStyle w:val="Oldalszm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326A67A0"/>
    <w:lvl w:ilvl="0" w:tplc="CD084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002EA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D05204"/>
    <w:multiLevelType w:val="multilevel"/>
    <w:tmpl w:val="044C1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Garamond" w:eastAsia="Times New Roman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">
    <w:nsid w:val="0AB610B9"/>
    <w:multiLevelType w:val="hybridMultilevel"/>
    <w:tmpl w:val="05D07668"/>
    <w:lvl w:ilvl="0" w:tplc="FECECBDC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7D3296"/>
    <w:multiLevelType w:val="hybridMultilevel"/>
    <w:tmpl w:val="C31A59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A7295"/>
    <w:multiLevelType w:val="hybridMultilevel"/>
    <w:tmpl w:val="556EC126"/>
    <w:lvl w:ilvl="0" w:tplc="5DF8697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F1E19"/>
    <w:multiLevelType w:val="hybridMultilevel"/>
    <w:tmpl w:val="B420D4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24"/>
    <w:rsid w:val="00020C24"/>
    <w:rsid w:val="0027083C"/>
    <w:rsid w:val="0081669C"/>
    <w:rsid w:val="00CA4483"/>
    <w:rsid w:val="00E353C8"/>
    <w:rsid w:val="00F0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before="120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C24"/>
    <w:pPr>
      <w:spacing w:before="0" w:after="200" w:line="276" w:lineRule="auto"/>
      <w:ind w:left="0" w:firstLine="0"/>
      <w:jc w:val="left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020C24"/>
    <w:pPr>
      <w:widowControl w:val="0"/>
      <w:spacing w:after="0" w:line="240" w:lineRule="atLeast"/>
      <w:ind w:left="2977" w:hanging="2257"/>
      <w:jc w:val="both"/>
    </w:pPr>
    <w:rPr>
      <w:rFonts w:ascii="Arial" w:eastAsia="Times New Roman" w:hAnsi="Arial" w:cs="Times New Roman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020C24"/>
    <w:rPr>
      <w:rFonts w:ascii="Arial" w:eastAsia="Times New Roman" w:hAnsi="Arial" w:cs="Times New Roman"/>
      <w:sz w:val="22"/>
      <w:szCs w:val="20"/>
      <w:lang w:eastAsia="hu-HU"/>
    </w:rPr>
  </w:style>
  <w:style w:type="paragraph" w:styleId="Csakszveg">
    <w:name w:val="Plain Text"/>
    <w:basedOn w:val="Norml"/>
    <w:link w:val="CsakszvegChar"/>
    <w:rsid w:val="00020C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020C24"/>
    <w:rPr>
      <w:rFonts w:ascii="Courier New" w:eastAsia="Times New Roman" w:hAnsi="Courier New" w:cs="Times New Roman"/>
      <w:sz w:val="20"/>
      <w:szCs w:val="20"/>
      <w:lang w:eastAsia="hu-HU"/>
    </w:rPr>
  </w:style>
  <w:style w:type="character" w:styleId="Oldalszm">
    <w:name w:val="page number"/>
    <w:rsid w:val="00020C24"/>
    <w:rPr>
      <w:rFonts w:cs="Times New Roman"/>
    </w:rPr>
  </w:style>
  <w:style w:type="paragraph" w:styleId="lfej">
    <w:name w:val="header"/>
    <w:basedOn w:val="Norml"/>
    <w:link w:val="lfejChar"/>
    <w:uiPriority w:val="99"/>
    <w:rsid w:val="00020C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020C24"/>
    <w:rPr>
      <w:rFonts w:eastAsia="Times New Roman" w:cs="Times New Roman"/>
      <w:szCs w:val="20"/>
      <w:lang w:val="x-none" w:eastAsia="x-none"/>
    </w:rPr>
  </w:style>
  <w:style w:type="character" w:styleId="Hiperhivatkozs">
    <w:name w:val="Hyperlink"/>
    <w:uiPriority w:val="99"/>
    <w:rsid w:val="00020C2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020C24"/>
  </w:style>
  <w:style w:type="paragraph" w:styleId="NormlWeb">
    <w:name w:val="Normal (Web)"/>
    <w:basedOn w:val="Norml"/>
    <w:uiPriority w:val="99"/>
    <w:unhideWhenUsed/>
    <w:rsid w:val="0002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020C24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Lbjegyzetszveg">
    <w:name w:val="footnote text"/>
    <w:basedOn w:val="Norml"/>
    <w:link w:val="LbjegyzetszvegChar"/>
    <w:uiPriority w:val="99"/>
    <w:unhideWhenUsed/>
    <w:rsid w:val="00020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20C24"/>
    <w:rPr>
      <w:rFonts w:eastAsia="Times New Roman" w:cs="Times New Roman"/>
      <w:sz w:val="20"/>
      <w:szCs w:val="20"/>
      <w:lang w:val="en-GB" w:eastAsia="en-GB"/>
    </w:rPr>
  </w:style>
  <w:style w:type="character" w:styleId="Lbjegyzet-hivatkozs">
    <w:name w:val="footnote reference"/>
    <w:aliases w:val="Footnote symbol"/>
    <w:rsid w:val="00020C24"/>
    <w:rPr>
      <w:vertAlign w:val="superscript"/>
    </w:rPr>
  </w:style>
  <w:style w:type="character" w:customStyle="1" w:styleId="ListaszerbekezdsChar">
    <w:name w:val="Listaszerű bekezdés Char"/>
    <w:link w:val="Listaszerbekezds"/>
    <w:uiPriority w:val="34"/>
    <w:rsid w:val="00020C24"/>
    <w:rPr>
      <w:rFonts w:ascii="Calibri" w:eastAsia="Calibri" w:hAnsi="Calibri" w:cs="Times New Roman"/>
      <w:sz w:val="22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before="120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C24"/>
    <w:pPr>
      <w:spacing w:before="0" w:after="200" w:line="276" w:lineRule="auto"/>
      <w:ind w:left="0" w:firstLine="0"/>
      <w:jc w:val="left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020C24"/>
    <w:pPr>
      <w:widowControl w:val="0"/>
      <w:spacing w:after="0" w:line="240" w:lineRule="atLeast"/>
      <w:ind w:left="2977" w:hanging="2257"/>
      <w:jc w:val="both"/>
    </w:pPr>
    <w:rPr>
      <w:rFonts w:ascii="Arial" w:eastAsia="Times New Roman" w:hAnsi="Arial" w:cs="Times New Roman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020C24"/>
    <w:rPr>
      <w:rFonts w:ascii="Arial" w:eastAsia="Times New Roman" w:hAnsi="Arial" w:cs="Times New Roman"/>
      <w:sz w:val="22"/>
      <w:szCs w:val="20"/>
      <w:lang w:eastAsia="hu-HU"/>
    </w:rPr>
  </w:style>
  <w:style w:type="paragraph" w:styleId="Csakszveg">
    <w:name w:val="Plain Text"/>
    <w:basedOn w:val="Norml"/>
    <w:link w:val="CsakszvegChar"/>
    <w:rsid w:val="00020C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020C24"/>
    <w:rPr>
      <w:rFonts w:ascii="Courier New" w:eastAsia="Times New Roman" w:hAnsi="Courier New" w:cs="Times New Roman"/>
      <w:sz w:val="20"/>
      <w:szCs w:val="20"/>
      <w:lang w:eastAsia="hu-HU"/>
    </w:rPr>
  </w:style>
  <w:style w:type="character" w:styleId="Oldalszm">
    <w:name w:val="page number"/>
    <w:rsid w:val="00020C24"/>
    <w:rPr>
      <w:rFonts w:cs="Times New Roman"/>
    </w:rPr>
  </w:style>
  <w:style w:type="paragraph" w:styleId="lfej">
    <w:name w:val="header"/>
    <w:basedOn w:val="Norml"/>
    <w:link w:val="lfejChar"/>
    <w:uiPriority w:val="99"/>
    <w:rsid w:val="00020C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020C24"/>
    <w:rPr>
      <w:rFonts w:eastAsia="Times New Roman" w:cs="Times New Roman"/>
      <w:szCs w:val="20"/>
      <w:lang w:val="x-none" w:eastAsia="x-none"/>
    </w:rPr>
  </w:style>
  <w:style w:type="character" w:styleId="Hiperhivatkozs">
    <w:name w:val="Hyperlink"/>
    <w:uiPriority w:val="99"/>
    <w:rsid w:val="00020C2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020C24"/>
  </w:style>
  <w:style w:type="paragraph" w:styleId="NormlWeb">
    <w:name w:val="Normal (Web)"/>
    <w:basedOn w:val="Norml"/>
    <w:uiPriority w:val="99"/>
    <w:unhideWhenUsed/>
    <w:rsid w:val="0002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020C24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Lbjegyzetszveg">
    <w:name w:val="footnote text"/>
    <w:basedOn w:val="Norml"/>
    <w:link w:val="LbjegyzetszvegChar"/>
    <w:uiPriority w:val="99"/>
    <w:unhideWhenUsed/>
    <w:rsid w:val="00020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20C24"/>
    <w:rPr>
      <w:rFonts w:eastAsia="Times New Roman" w:cs="Times New Roman"/>
      <w:sz w:val="20"/>
      <w:szCs w:val="20"/>
      <w:lang w:val="en-GB" w:eastAsia="en-GB"/>
    </w:rPr>
  </w:style>
  <w:style w:type="character" w:styleId="Lbjegyzet-hivatkozs">
    <w:name w:val="footnote reference"/>
    <w:aliases w:val="Footnote symbol"/>
    <w:rsid w:val="00020C24"/>
    <w:rPr>
      <w:vertAlign w:val="superscript"/>
    </w:rPr>
  </w:style>
  <w:style w:type="character" w:customStyle="1" w:styleId="ListaszerbekezdsChar">
    <w:name w:val="Listaszerű bekezdés Char"/>
    <w:link w:val="Listaszerbekezds"/>
    <w:uiPriority w:val="34"/>
    <w:rsid w:val="00020C24"/>
    <w:rPr>
      <w:rFonts w:ascii="Calibri" w:eastAsia="Calibri" w:hAnsi="Calibri" w:cs="Times New Roman"/>
      <w:sz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njt.hu/cgi_bin/njt_doc.cgi?docid=142898.255814" TargetMode="External"/><Relationship Id="rId1" Type="http://schemas.openxmlformats.org/officeDocument/2006/relationships/hyperlink" Target="http://njt.hu/cgi_bin/njt_doc.cgi?docid=142898.25581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2624</Words>
  <Characters>18112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VGH</Company>
  <LinksUpToDate>false</LinksUpToDate>
  <CharactersWithSpaces>20695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Pernesz Imréné</dc:creator>
  <cp:lastModifiedBy>Jávor Edit</cp:lastModifiedBy>
  <cp:revision>2</cp:revision>
  <dcterms:created xsi:type="dcterms:W3CDTF">2016-09-21T11:54:00Z</dcterms:created>
  <dcterms:modified xsi:type="dcterms:W3CDTF">2016-09-21T11:54:00Z</dcterms:modified>
</cp:coreProperties>
</file>